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header19.xml" ContentType="application/vnd.openxmlformats-officedocument.wordprocessingml.header+xml"/>
  <Override PartName="/word/document.xml" ContentType="application/vnd.openxmlformats-officedocument.wordprocessingml.document.main+xml"/>
  <Override PartName="/word/footer1.xml" ContentType="application/vnd.openxmlformats-officedocument.wordprocessingml.footer+xml"/>
  <Override PartName="/word/footer12.xml" ContentType="application/vnd.openxmlformats-officedocument.wordprocessingml.footer+xml"/>
  <Override PartName="/word/styles.xml" ContentType="application/vnd.openxmlformats-officedocument.wordprocessingml.styles+xml"/>
  <Override PartName="/word/footer21.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media/image28.png" ContentType="image/png"/>
  <Override PartName="/word/media/image1.jpeg" ContentType="image/jpeg"/>
  <Override PartName="/word/media/image3.png" ContentType="image/png"/>
  <Override PartName="/word/media/image2.jpeg" ContentType="image/jpeg"/>
  <Override PartName="/word/media/hdphoto1.wdp" ContentType="image/vnd.ms-photo"/>
  <Override PartName="/word/media/image4.png" ContentType="image/png"/>
  <Override PartName="/word/media/image11.png" ContentType="image/png"/>
  <Override PartName="/word/media/image5.jpeg" ContentType="image/jpeg"/>
  <Override PartName="/word/media/image6.png" ContentType="image/png"/>
  <Override PartName="/word/media/hdphoto2.wdp" ContentType="image/vnd.ms-photo"/>
  <Override PartName="/word/media/image26.png" ContentType="image/png"/>
  <Override PartName="/word/media/image38.wmf" ContentType="image/x-wmf"/>
  <Override PartName="/word/media/image7.png" ContentType="image/png"/>
  <Override PartName="/word/media/image8.png" ContentType="image/png"/>
  <Override PartName="/word/media/image9.png" ContentType="image/png"/>
  <Override PartName="/word/media/image30.wmf" ContentType="image/x-wmf"/>
  <Override PartName="/word/media/image10.png" ContentType="image/png"/>
  <Override PartName="/word/media/image22.wmf" ContentType="image/x-wmf"/>
  <Override PartName="/word/media/image12.wmf" ContentType="image/x-wmf"/>
  <Override PartName="/word/media/image13.png" ContentType="image/png"/>
  <Override PartName="/word/media/image25.wmf" ContentType="image/x-wmf"/>
  <Override PartName="/word/media/image14.png" ContentType="image/png"/>
  <Override PartName="/word/media/image15.png" ContentType="image/png"/>
  <Override PartName="/word/media/image16.png" ContentType="image/png"/>
  <Override PartName="/word/media/image17.png" ContentType="image/png"/>
  <Override PartName="/word/media/image29.wmf" ContentType="image/x-wmf"/>
  <Override PartName="/word/media/image18.png" ContentType="image/png"/>
  <Override PartName="/word/media/image19.png" ContentType="image/png"/>
  <Override PartName="/word/media/image20.wmf" ContentType="image/x-wmf"/>
  <Override PartName="/word/media/image21.wmf" ContentType="image/x-wmf"/>
  <Override PartName="/word/media/image23.png" ContentType="image/png"/>
  <Override PartName="/word/media/image35.wmf" ContentType="image/x-wmf"/>
  <Override PartName="/word/media/image24.wmf" ContentType="image/x-wmf"/>
  <Override PartName="/word/media/image27.png" ContentType="image/png"/>
  <Override PartName="/word/media/image39.wmf" ContentType="image/x-wmf"/>
  <Override PartName="/word/media/image31.wmf" ContentType="image/x-wmf"/>
  <Override PartName="/word/media/image32.png" ContentType="image/png"/>
  <Override PartName="/word/media/image33.wmf" ContentType="image/x-wmf"/>
  <Override PartName="/word/media/image34.png" ContentType="image/png"/>
  <Override PartName="/word/media/image36.wmf" ContentType="image/x-wmf"/>
  <Override PartName="/word/media/image37.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footer16.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20.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22.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23.xml" ContentType="application/vnd.openxmlformats-officedocument.wordprocessingml.footer+xml"/>
  <Override PartName="/word/footer7.xml" ContentType="application/vnd.openxmlformats-officedocument.wordprocessingml.footer+xml"/>
  <Override PartName="/word/header5.xml" ContentType="application/vnd.openxmlformats-officedocument.wordprocessingml.header+xml"/>
  <Override PartName="/word/footer24.xml" ContentType="application/vnd.openxmlformats-officedocument.wordprocessingml.footer+xml"/>
  <Override PartName="/word/footer8.xml" ContentType="application/vnd.openxmlformats-officedocument.wordprocessingml.footer+xml"/>
  <Override PartName="/word/header6.xml" ContentType="application/vnd.openxmlformats-officedocument.wordprocessingml.header+xml"/>
  <Override PartName="/word/footer25.xml" ContentType="application/vnd.openxmlformats-officedocument.wordprocessingml.footer+xml"/>
  <Override PartName="/word/footer9.xml" ContentType="application/vnd.openxmlformats-officedocument.wordprocessingml.footer+xml"/>
  <Override PartName="/word/header7.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8.xml" ContentType="application/vnd.openxmlformats-officedocument.wordprocessingml.header+xml"/>
  <Override PartName="/word/footer28.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0.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1.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footer13.xml" ContentType="application/vnd.openxmlformats-officedocument.wordprocessingml.footer+xml"/>
  <Override PartName="/word/header17.xml" ContentType="application/vnd.openxmlformats-officedocument.wordprocessingml.header+xml"/>
  <Override PartName="/word/footer14.xml" ContentType="application/vnd.openxmlformats-officedocument.wordprocessingml.footer+xml"/>
  <Override PartName="/word/header18.xml" ContentType="application/vnd.openxmlformats-officedocument.wordprocessingml.header+xml"/>
  <Override PartName="/word/footer15.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17.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18.xml" ContentType="application/vnd.openxmlformats-officedocument.wordprocessingml.footer+xml"/>
  <Override PartName="/word/header24.xml" ContentType="application/vnd.openxmlformats-officedocument.wordprocessingml.header+xml"/>
  <Override PartName="/word/footer19.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footer1.xml.rels" ContentType="application/vnd.openxmlformats-package.relationships+xml"/>
  <Override PartName="/word/_rels/document.xml.rels" ContentType="application/vnd.openxmlformats-package.relationships+xml"/>
  <Override PartName="/word/_rels/footnotes.xml.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1.xml.rels" ContentType="application/vnd.openxmlformats-package.relationships+xml"/>
  <Override PartName="/customXml/_rels/item2.xml.rels" ContentType="application/vnd.openxmlformats-package.relationships+xml"/>
  <Override PartName="/customXml/itemProps2.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Spacing"/>
        <w:rPr>
          <w:rFonts w:eastAsia="Calibri" w:eastAsiaTheme="minorHAnsi"/>
        </w:rPr>
      </w:pPr>
      <w:r>
        <mc:AlternateContent>
          <mc:Choice Requires="wpg">
            <w:drawing>
              <wp:anchor behindDoc="0" distT="0" distB="0" distL="0" distR="0" simplePos="0" locked="0" layoutInCell="0" allowOverlap="1" relativeHeight="81" wp14:anchorId="75CD1097">
                <wp:simplePos x="0" y="0"/>
                <wp:positionH relativeFrom="column">
                  <wp:posOffset>-855980</wp:posOffset>
                </wp:positionH>
                <wp:positionV relativeFrom="paragraph">
                  <wp:posOffset>-334010</wp:posOffset>
                </wp:positionV>
                <wp:extent cx="6256020" cy="1209040"/>
                <wp:effectExtent l="0" t="0" r="31750" b="0"/>
                <wp:wrapNone/>
                <wp:docPr id="1" name="Ομάδα 6"/>
                <a:graphic xmlns:a="http://schemas.openxmlformats.org/drawingml/2006/main">
                  <a:graphicData uri="http://schemas.microsoft.com/office/word/2010/wordprocessingGroup">
                    <wpg:wgp>
                      <wpg:cNvGrpSpPr/>
                      <wpg:grpSpPr>
                        <a:xfrm>
                          <a:off x="0" y="0"/>
                          <a:ext cx="6255360" cy="1208520"/>
                          <a:chOff x="-856080" y="-334080"/>
                          <a:chExt cx="6255360" cy="1208520"/>
                        </a:xfrm>
                      </wpg:grpSpPr>
                      <pic:pic xmlns:pic="http://schemas.openxmlformats.org/drawingml/2006/picture">
                        <pic:nvPicPr>
                          <pic:cNvPr id="0" name="Εικόνα 10" descr=""/>
                          <pic:cNvPicPr/>
                        </pic:nvPicPr>
                        <pic:blipFill>
                          <a:blip r:embed="rId2"/>
                          <a:srcRect l="15522" t="39843" r="68357" b="45790"/>
                          <a:stretch/>
                        </pic:blipFill>
                        <pic:spPr>
                          <a:xfrm>
                            <a:off x="0" y="0"/>
                            <a:ext cx="1109520" cy="984240"/>
                          </a:xfrm>
                          <a:prstGeom prst="rect">
                            <a:avLst/>
                          </a:prstGeom>
                          <a:ln w="0">
                            <a:noFill/>
                          </a:ln>
                        </pic:spPr>
                      </pic:pic>
                      <wps:wsp>
                        <wps:cNvSpPr/>
                        <wps:spPr>
                          <a:xfrm>
                            <a:off x="855360" y="433800"/>
                            <a:ext cx="4222800" cy="273600"/>
                          </a:xfrm>
                          <a:prstGeom prst="roundRect">
                            <a:avLst>
                              <a:gd name="adj" fmla="val 8009"/>
                            </a:avLst>
                          </a:prstGeom>
                          <a:noFill/>
                          <a:ln w="12700">
                            <a:noFill/>
                          </a:ln>
                        </wps:spPr>
                        <wps:style>
                          <a:lnRef idx="0"/>
                          <a:fillRef idx="0"/>
                          <a:effectRef idx="0"/>
                          <a:fontRef idx="minor"/>
                        </wps:style>
                        <wps:txbx>
                          <w:txbxContent>
                            <w:p>
                              <w:pPr>
                                <w:overflowPunct w:val="false"/>
                                <w:spacing w:before="0" w:after="0" w:lineRule="auto" w:line="240"/>
                                <w:jc w:val="left"/>
                                <w:rPr/>
                              </w:pPr>
                              <w:r>
                                <w:rPr>
                                  <w:sz w:val="32"/>
                                  <w:b w:val="false"/>
                                  <w:u w:val="none"/>
                                  <w:dstrike w:val="false"/>
                                  <w:strike w:val="false"/>
                                  <w:i w:val="false"/>
                                  <w:vertAlign w:val="baseline"/>
                                  <w:position w:val="0"/>
                                  <w:spacing w:val="0"/>
                                  <w:szCs w:val="32"/>
                                  <w:bCs w:val="false"/>
                                  <w:iCs w:val="false"/>
                                  <w:smallCaps w:val="false"/>
                                  <w:caps w:val="false"/>
                                  <w:rFonts w:ascii="Bahnschrift" w:hAnsi="Bahnschrift"/>
                                  <w:color w:val="164CB9"/>
                                  <w:lang w:val="el-GR"/>
                                </w:rPr>
                                <w:t>πουργείο Εσωτερικών</w:t>
                              </w:r>
                            </w:p>
                          </w:txbxContent>
                        </wps:txbx>
                        <wps:bodyPr lIns="0" rIns="0" tIns="0" bIns="0" anchor="ctr">
                          <a:noAutofit/>
                        </wps:bodyPr>
                      </wps:wsp>
                      <wps:wsp>
                        <wps:cNvSpPr/>
                        <wps:spPr>
                          <a:xfrm>
                            <a:off x="855360" y="703440"/>
                            <a:ext cx="5400000" cy="5760"/>
                          </a:xfrm>
                          <a:prstGeom prst="line">
                            <a:avLst/>
                          </a:prstGeom>
                          <a:ln w="12700">
                            <a:solidFill>
                              <a:srgbClr val="0d7cce"/>
                            </a:solidFill>
                            <a:miter/>
                          </a:ln>
                        </wps:spPr>
                        <wps:style>
                          <a:lnRef idx="0"/>
                          <a:fillRef idx="0"/>
                          <a:effectRef idx="0"/>
                          <a:fontRef idx="minor"/>
                        </wps:style>
                        <wps:bodyPr/>
                      </wps:wsp>
                      <wps:wsp>
                        <wps:cNvSpPr/>
                        <wps:spPr>
                          <a:xfrm>
                            <a:off x="855360" y="724680"/>
                            <a:ext cx="4222080" cy="483840"/>
                          </a:xfrm>
                          <a:prstGeom prst="roundRect">
                            <a:avLst>
                              <a:gd name="adj" fmla="val 8009"/>
                            </a:avLst>
                          </a:prstGeom>
                          <a:noFill/>
                          <a:ln w="12700">
                            <a:noFill/>
                          </a:ln>
                        </wps:spPr>
                        <wps:style>
                          <a:lnRef idx="0"/>
                          <a:fillRef idx="0"/>
                          <a:effectRef idx="0"/>
                          <a:fontRef idx="minor"/>
                        </wps:style>
                        <wps:txbx>
                          <w:txbxContent>
                            <w:p>
                              <w:pPr>
                                <w:overflowPunct w:val="fals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Fonts w:ascii="Bahnschrift" w:hAnsi="Bahnschrift"/>
                                  <w:color w:val="000000"/>
                                  <w:lang w:val="el-GR"/>
                                </w:rPr>
                                <w:t>Γενική Γραμματεία Ανθρώπινου Δυναμικού Δημόσιου Τομέα</w:t>
                              </w:r>
                            </w:p>
                            <w:p>
                              <w:pPr>
                                <w:overflowPunct w:val="false"/>
                                <w:spacing w:before="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Fonts w:ascii="Bahnschrift" w:hAnsi="Bahnschrift"/>
                                  <w:color w:val="000000"/>
                                  <w:lang w:val="el-GR"/>
                                </w:rPr>
                                <w:t>Διεύθυνση Δομών, Διαδικασιών &amp; Αρχείων</w:t>
                              </w:r>
                            </w:p>
                          </w:txbxContent>
                        </wps:txbx>
                        <wps:bodyPr lIns="0" rIns="0" tIns="0" bIns="0" anchor="ctr">
                          <a:noAutofit/>
                        </wps:bodyPr>
                      </wps:wsp>
                    </wpg:wgp>
                  </a:graphicData>
                </a:graphic>
              </wp:anchor>
            </w:drawing>
          </mc:Choice>
          <mc:Fallback>
            <w:pict>
              <v:group id="shape_0" alt="Ομάδα 6" style="position:absolute;margin-left:-67.4pt;margin-top:-26.3pt;width:492.45pt;height:95.15pt" coordorigin="-1348,-526" coordsize="9849,1903">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Εικόνα 10" stroked="f" style="position:absolute;left:-1348;top:-526;width:1746;height:1549;mso-wrap-style:none;v-text-anchor:middle" type="shapetype_75">
                  <v:imagedata r:id="rId2" o:detectmouseclick="t"/>
                  <v:stroke color="#3465a4" joinstyle="round" endcap="flat"/>
                  <w10:wrap type="none"/>
                </v:shape>
                <v:line id="shape_0" from="-1,582" to="8502,590" ID="Ευθεία γραμμή σύνδεσης 22" stroked="t" style="position:absolute">
                  <v:stroke color="#0d7cce" weight="12600" joinstyle="miter" endcap="flat"/>
                  <v:fill o:detectmouseclick="t" on="false"/>
                </v:line>
              </v:group>
            </w:pict>
          </mc:Fallback>
        </mc:AlternateContent>
        <mc:AlternateContent>
          <mc:Choice Requires="wps">
            <w:drawing>
              <wp:anchor behindDoc="0" distT="6350" distB="6350" distL="6350" distR="6350" simplePos="0" locked="0" layoutInCell="0" allowOverlap="1" relativeHeight="82" wp14:anchorId="02D41953">
                <wp:simplePos x="0" y="0"/>
                <wp:positionH relativeFrom="column">
                  <wp:posOffset>4222750</wp:posOffset>
                </wp:positionH>
                <wp:positionV relativeFrom="paragraph">
                  <wp:posOffset>122555</wp:posOffset>
                </wp:positionV>
                <wp:extent cx="1224915" cy="265430"/>
                <wp:effectExtent l="0" t="0" r="0" b="1905"/>
                <wp:wrapNone/>
                <wp:docPr id="2" name="Ορθογώνιο: Στρογγύλεμα γωνιών 675"/>
                <a:graphic xmlns:a="http://schemas.openxmlformats.org/drawingml/2006/main">
                  <a:graphicData uri="http://schemas.microsoft.com/office/word/2010/wordprocessingShape">
                    <wps:wsp>
                      <wps:cNvSpPr/>
                      <wps:spPr>
                        <a:xfrm>
                          <a:off x="0" y="0"/>
                          <a:ext cx="1224360" cy="264960"/>
                        </a:xfrm>
                        <a:prstGeom prst="roundRect">
                          <a:avLst>
                            <a:gd name="adj" fmla="val 8009"/>
                          </a:avLst>
                        </a:prstGeom>
                        <a:noFill/>
                        <a:ln w="12700">
                          <a:noFill/>
                        </a:ln>
                      </wps:spPr>
                      <wps:style>
                        <a:lnRef idx="0"/>
                        <a:fillRef idx="0"/>
                        <a:effectRef idx="0"/>
                        <a:fontRef idx="minor"/>
                      </wps:style>
                      <wps:txbx>
                        <w:txbxContent>
                          <w:p>
                            <w:pPr>
                              <w:pStyle w:val="FrameContents"/>
                              <w:jc w:val="center"/>
                              <w:rPr>
                                <w:rFonts w:ascii="Bahnschrift" w:hAnsi="Bahnschrift"/>
                                <w:color w:val="000000" w:themeColor="text1"/>
                                <w:kern w:val="2"/>
                                <w:sz w:val="22"/>
                                <w:lang w:val="el-GR"/>
                              </w:rPr>
                            </w:pPr>
                            <w:r>
                              <w:rPr>
                                <w:rFonts w:ascii="Bahnschrift" w:hAnsi="Bahnschrift"/>
                                <w:color w:val="000000" w:themeColor="text1"/>
                                <w:kern w:val="2"/>
                                <w:sz w:val="22"/>
                                <w:lang w:val="el-GR"/>
                              </w:rPr>
                              <w:t>ΟΚΤΩΒΡΙΟΣ 2022</w:t>
                            </w:r>
                          </w:p>
                        </w:txbxContent>
                      </wps:txbx>
                      <wps:bodyPr lIns="0" rIns="0" tIns="0" bIns="0" anchor="ctr">
                        <a:noAutofit/>
                      </wps:bodyPr>
                    </wps:wsp>
                  </a:graphicData>
                </a:graphic>
              </wp:anchor>
            </w:drawing>
          </mc:Choice>
          <mc:Fallback>
            <w:pict/>
          </mc:Fallback>
        </mc:AlternateContent>
      </w:r>
      <w:r>
        <w:rPr>
          <w:rFonts w:eastAsia="Calibri" w:eastAsiaTheme="minorHAnsi"/>
        </w:rPr>
        <w:br/>
      </w:r>
    </w:p>
    <w:sdt>
      <w:sdtPr>
        <w:docPartObj>
          <w:docPartGallery w:val="Cover Pages"/>
          <w:docPartUnique w:val="true"/>
        </w:docPartObj>
        <w:id w:val="28627877"/>
      </w:sdtPr>
      <w:sdtContent>
        <w:p>
          <w:pPr>
            <w:pStyle w:val="NoSpacing"/>
            <w:rPr>
              <w:rFonts w:eastAsia="Calibri" w:eastAsiaTheme="minorHAnsi"/>
              <w:b/>
              <w:b/>
              <w:bCs/>
              <w:sz w:val="56"/>
              <w:szCs w:val="56"/>
              <w:lang w:val="el-GR"/>
            </w:rPr>
          </w:pPr>
          <w:r>
            <w:rPr>
              <w:rFonts w:eastAsia="Calibri" w:eastAsiaTheme="minorHAnsi"/>
              <w:b/>
              <w:bCs/>
              <w:sz w:val="56"/>
              <w:szCs w:val="56"/>
              <w:lang w:val="el-GR"/>
            </w:rPr>
          </w:r>
        </w:p>
        <w:p>
          <w:pPr>
            <w:pStyle w:val="NoSpacing"/>
            <w:rPr>
              <w:rFonts w:eastAsia="Calibri" w:eastAsiaTheme="minorHAnsi"/>
              <w:b/>
              <w:b/>
              <w:bCs/>
              <w:sz w:val="56"/>
              <w:szCs w:val="56"/>
              <w:lang w:val="el-GR"/>
            </w:rPr>
          </w:pPr>
          <w:r>
            <w:rPr>
              <w:rFonts w:eastAsia="Calibri" w:eastAsiaTheme="minorHAnsi"/>
              <w:b/>
              <w:bCs/>
              <w:sz w:val="56"/>
              <w:szCs w:val="56"/>
              <w:lang w:val="el-GR"/>
            </w:rPr>
          </w:r>
        </w:p>
        <w:p>
          <w:pPr>
            <w:pStyle w:val="NoSpacing"/>
            <w:rPr>
              <w:rFonts w:eastAsia="Calibri" w:eastAsiaTheme="minorHAnsi"/>
              <w:b/>
              <w:b/>
              <w:bCs/>
              <w:sz w:val="56"/>
              <w:szCs w:val="56"/>
              <w:lang w:val="el-GR"/>
            </w:rPr>
          </w:pPr>
          <w:r>
            <w:rPr>
              <w:rFonts w:eastAsia="Calibri" w:eastAsiaTheme="minorHAnsi"/>
              <w:b/>
              <w:bCs/>
              <w:sz w:val="56"/>
              <w:szCs w:val="56"/>
              <w:lang w:val="el-GR"/>
            </w:rPr>
            <mc:AlternateContent>
              <mc:Choice Requires="wps">
                <w:drawing>
                  <wp:anchor behindDoc="0" distT="6350" distB="6350" distL="6350" distR="6350" simplePos="0" locked="0" layoutInCell="0" allowOverlap="1" relativeHeight="51" wp14:anchorId="62C9686D">
                    <wp:simplePos x="0" y="0"/>
                    <wp:positionH relativeFrom="column">
                      <wp:posOffset>-634365</wp:posOffset>
                    </wp:positionH>
                    <wp:positionV relativeFrom="paragraph">
                      <wp:posOffset>501015</wp:posOffset>
                    </wp:positionV>
                    <wp:extent cx="6463665" cy="1829435"/>
                    <wp:effectExtent l="0" t="0" r="0" b="0"/>
                    <wp:wrapNone/>
                    <wp:docPr id="4" name="Παραλληλόγραμμο 7"/>
                    <a:graphic xmlns:a="http://schemas.openxmlformats.org/drawingml/2006/main">
                      <a:graphicData uri="http://schemas.microsoft.com/office/word/2010/wordprocessingShape">
                        <wps:wsp>
                          <wps:cNvSpPr/>
                          <wps:spPr>
                            <a:xfrm>
                              <a:off x="0" y="0"/>
                              <a:ext cx="6463080" cy="1828800"/>
                            </a:xfrm>
                            <a:prstGeom prst="parallelogram">
                              <a:avLst>
                                <a:gd name="adj" fmla="val 25000"/>
                              </a:avLst>
                            </a:prstGeom>
                            <a:noFill/>
                            <a:ln>
                              <a:noFill/>
                            </a:ln>
                          </wps:spPr>
                          <wps:style>
                            <a:lnRef idx="2">
                              <a:schemeClr val="accent1">
                                <a:shade val="50000"/>
                              </a:schemeClr>
                            </a:lnRef>
                            <a:fillRef idx="1">
                              <a:schemeClr val="accent1"/>
                            </a:fillRef>
                            <a:effectRef idx="0">
                              <a:schemeClr val="accent1"/>
                            </a:effectRef>
                            <a:fontRef idx="minor"/>
                          </wps:style>
                          <wps:txbx>
                            <w:txbxContent>
                              <w:p>
                                <w:pPr>
                                  <w:pStyle w:val="FrameContents"/>
                                  <w:jc w:val="center"/>
                                  <w:rPr>
                                    <w:b/>
                                    <w:b/>
                                    <w:bCs/>
                                    <w:color w:val="000000" w:themeColor="text1"/>
                                    <w:sz w:val="48"/>
                                    <w:szCs w:val="48"/>
                                    <w:lang w:val="el-GR"/>
                                  </w:rPr>
                                </w:pPr>
                                <w:r>
                                  <w:rPr>
                                    <w:rFonts w:eastAsia="Times New Roman" w:cs="Calibri"/>
                                    <w:b/>
                                    <w:color w:val="000000" w:themeColor="text1"/>
                                    <w:sz w:val="32"/>
                                    <w:szCs w:val="32"/>
                                    <w:lang w:val="el-GR" w:eastAsia="el-GR"/>
                                  </w:rPr>
                                  <w:t xml:space="preserve">Υποέργο  </w:t>
                                </w:r>
                                <w:r>
                                  <w:rPr>
                                    <w:rFonts w:eastAsia="Calibri" w:cs="Calibri"/>
                                    <w:b/>
                                    <w:color w:val="000000" w:themeColor="text1"/>
                                    <w:sz w:val="32"/>
                                    <w:szCs w:val="32"/>
                                    <w:lang w:val="el-GR" w:eastAsia="el-GR"/>
                                  </w:rPr>
                                  <w:t>2 «Ανάπτυξη πλατφόρμας και συστήματος παρακολούθησης αρμοδιοτήτων μεταξύ των φορέων</w:t>
                                </w:r>
                                <w:r>
                                  <w:rPr>
                                    <w:rFonts w:eastAsia="Times New Roman" w:cs="Calibri"/>
                                    <w:b/>
                                    <w:color w:val="000000" w:themeColor="text1"/>
                                    <w:sz w:val="32"/>
                                    <w:szCs w:val="32"/>
                                    <w:lang w:val="el-GR" w:eastAsia="el-GR"/>
                                  </w:rPr>
                                  <w:t>» του Έργου «Καθιέρωση πολυεπίπεδης διακυβέρνησης-κατανομή αρμοδιοτήτων μεταξύ των επιπέδων της Δημόσιας Διοίκησης»</w:t>
                                </w:r>
                              </w:p>
                            </w:txbxContent>
                          </wps:txbx>
                          <wps:bodyPr anchor="ctr">
                            <a:prstTxWarp prst="textNoShape"/>
                            <a:noAutofit/>
                          </wps:bodyPr>
                        </wps:wsp>
                      </a:graphicData>
                    </a:graphic>
                  </wp:anchor>
                </w:drawing>
              </mc:Choice>
              <mc:Fallback>
                <w:pict>
                  <v:shapetype id="shapetype_7" coordsize="21600,21600" o:spt="7" adj="5400" path="m,21600l@1,l21600,l@4,21600xe">
                    <v:stroke joinstyle="miter"/>
                    <v:formulas>
                      <v:f eqn="val 21600"/>
                      <v:f eqn="val #0"/>
                      <v:f eqn="prod 1 @1 2"/>
                      <v:f eqn="sum width 0 @2"/>
                      <v:f eqn="sum width 0 @1"/>
                      <v:f eqn="prod @4 1 2"/>
                      <v:f eqn="sum width 0 @5"/>
                      <v:f eqn="prod 10800 @1 @0"/>
                      <v:f eqn="prod 5 @1 @0"/>
                      <v:f eqn="sum 1 @8 0"/>
                      <v:f eqn="prod 1 @9 12"/>
                      <v:f eqn="prod 100000 @10 1"/>
                      <v:f eqn="sum width 0 @11"/>
                      <v:f eqn="sum height 0 @11"/>
                      <v:f eqn="prod height 10800 @1"/>
                      <v:f eqn="val @14"/>
                      <v:f eqn="sum height 0 @15"/>
                    </v:formulas>
                    <v:path gradientshapeok="t" o:connecttype="rect" textboxrect="@11,@11,@12,@13"/>
                    <v:handles>
                      <v:h position="@1,0"/>
                    </v:handles>
                  </v:shapetype>
                  <v:shape id="shape_0" ID="Παραλληλόγραμμο 7" path="l-2147483638,0l-2147483610,0l-2147483636,-2147483611xe" stroked="f" style="position:absolute;margin-left:-49.95pt;margin-top:39.45pt;width:508.85pt;height:143.95pt;mso-wrap-style:square;v-text-anchor:middle" wp14:anchorId="62C9686D" type="shapetype_7">
                    <v:fill o:detectmouseclick="t" on="false"/>
                    <v:stroke color="#3465a4" weight="12600" joinstyle="miter" endcap="flat"/>
                    <v:textbox>
                      <w:txbxContent>
                        <w:p>
                          <w:pPr>
                            <w:pStyle w:val="FrameContents"/>
                            <w:jc w:val="center"/>
                            <w:rPr>
                              <w:b/>
                              <w:b/>
                              <w:bCs/>
                              <w:color w:val="000000" w:themeColor="text1"/>
                              <w:sz w:val="48"/>
                              <w:szCs w:val="48"/>
                              <w:lang w:val="el-GR"/>
                            </w:rPr>
                          </w:pPr>
                          <w:r>
                            <w:rPr>
                              <w:rFonts w:eastAsia="Times New Roman" w:cs="Calibri"/>
                              <w:b/>
                              <w:color w:val="000000" w:themeColor="text1"/>
                              <w:sz w:val="32"/>
                              <w:szCs w:val="32"/>
                              <w:lang w:val="el-GR" w:eastAsia="el-GR"/>
                            </w:rPr>
                            <w:t xml:space="preserve">Υποέργο  </w:t>
                          </w:r>
                          <w:r>
                            <w:rPr>
                              <w:rFonts w:eastAsia="Calibri" w:cs="Calibri"/>
                              <w:b/>
                              <w:color w:val="000000" w:themeColor="text1"/>
                              <w:sz w:val="32"/>
                              <w:szCs w:val="32"/>
                              <w:lang w:val="el-GR" w:eastAsia="el-GR"/>
                            </w:rPr>
                            <w:t>2 «Ανάπτυξη πλατφόρμας και συστήματος παρακολούθησης αρμοδιοτήτων μεταξύ των φορέων</w:t>
                          </w:r>
                          <w:r>
                            <w:rPr>
                              <w:rFonts w:eastAsia="Times New Roman" w:cs="Calibri"/>
                              <w:b/>
                              <w:color w:val="000000" w:themeColor="text1"/>
                              <w:sz w:val="32"/>
                              <w:szCs w:val="32"/>
                              <w:lang w:val="el-GR" w:eastAsia="el-GR"/>
                            </w:rPr>
                            <w:t>» του Έργου «Καθιέρωση πολυεπίπεδης διακυβέρνησης-κατανομή αρμοδιοτήτων μεταξύ των επιπέδων της Δημόσιας Διοίκησης»</w:t>
                          </w:r>
                        </w:p>
                      </w:txbxContent>
                    </v:textbox>
                    <w10:wrap type="none"/>
                  </v:shape>
                </w:pict>
              </mc:Fallback>
            </mc:AlternateContent>
          </w:r>
        </w:p>
        <w:p>
          <w:pPr>
            <w:pStyle w:val="NoSpacing"/>
            <w:tabs>
              <w:tab w:val="clear" w:pos="720"/>
              <w:tab w:val="left" w:pos="6136" w:leader="none"/>
            </w:tabs>
            <w:rPr>
              <w:rFonts w:eastAsia="Calibri" w:eastAsiaTheme="minorHAnsi"/>
              <w:b/>
              <w:b/>
              <w:bCs/>
              <w:sz w:val="56"/>
              <w:szCs w:val="56"/>
              <w:lang w:val="el-GR"/>
            </w:rPr>
          </w:pPr>
          <w:r>
            <w:rPr>
              <w:rFonts w:eastAsia="Calibri" w:eastAsiaTheme="minorHAnsi"/>
              <w:b/>
              <w:bCs/>
              <w:sz w:val="56"/>
              <w:szCs w:val="56"/>
              <w:lang w:val="el-GR"/>
            </w:rPr>
            <w:tab/>
          </w:r>
        </w:p>
        <w:p>
          <w:pPr>
            <w:pStyle w:val="NoSpacing"/>
            <w:rPr>
              <w:rFonts w:eastAsia="Calibri" w:eastAsiaTheme="minorHAnsi"/>
              <w:b/>
              <w:b/>
              <w:bCs/>
              <w:sz w:val="56"/>
              <w:szCs w:val="56"/>
              <w:lang w:val="el-GR"/>
            </w:rPr>
          </w:pPr>
          <w:r>
            <w:rPr>
              <w:rFonts w:eastAsia="Calibri" w:eastAsiaTheme="minorHAnsi"/>
              <w:b/>
              <w:bCs/>
              <w:sz w:val="56"/>
              <w:szCs w:val="56"/>
              <w:lang w:val="el-GR"/>
            </w:rPr>
          </w:r>
        </w:p>
        <w:p>
          <w:pPr>
            <w:pStyle w:val="NoSpacing"/>
            <w:rPr>
              <w:rFonts w:eastAsia="Calibri" w:eastAsiaTheme="minorHAnsi"/>
              <w:b/>
              <w:b/>
              <w:bCs/>
              <w:sz w:val="56"/>
              <w:szCs w:val="56"/>
              <w:lang w:val="el-GR"/>
            </w:rPr>
          </w:pPr>
          <w:r>
            <w:rPr>
              <w:rFonts w:eastAsia="Calibri" w:eastAsiaTheme="minorHAnsi"/>
              <w:b/>
              <w:bCs/>
              <w:sz w:val="56"/>
              <w:szCs w:val="56"/>
              <w:lang w:val="el-GR"/>
            </w:rPr>
          </w:r>
        </w:p>
        <w:p>
          <w:pPr>
            <w:pStyle w:val="NoSpacing"/>
            <w:rPr>
              <w:rFonts w:eastAsia="Calibri" w:eastAsiaTheme="minorHAnsi"/>
              <w:b/>
              <w:b/>
              <w:bCs/>
              <w:sz w:val="56"/>
              <w:szCs w:val="56"/>
              <w:lang w:val="el-GR"/>
            </w:rPr>
          </w:pPr>
          <w:r>
            <w:rPr>
              <w:rFonts w:eastAsia="Calibri" w:eastAsiaTheme="minorHAnsi"/>
              <w:b/>
              <w:bCs/>
              <w:sz w:val="56"/>
              <w:szCs w:val="56"/>
              <w:lang w:val="el-GR"/>
            </w:rPr>
          </w:r>
        </w:p>
        <w:p>
          <w:pPr>
            <w:pStyle w:val="NoSpacing"/>
            <w:rPr>
              <w:rFonts w:eastAsia="Calibri" w:eastAsiaTheme="minorHAnsi"/>
              <w:b/>
              <w:b/>
              <w:bCs/>
              <w:sz w:val="56"/>
              <w:szCs w:val="56"/>
              <w:lang w:val="el-GR"/>
            </w:rPr>
          </w:pPr>
          <w:r>
            <w:rPr>
              <w:rFonts w:eastAsia="Calibri" w:eastAsiaTheme="minorHAnsi"/>
              <w:b/>
              <w:bCs/>
              <w:sz w:val="56"/>
              <w:szCs w:val="56"/>
              <w:lang w:val="el-GR"/>
            </w:rPr>
          </w:r>
        </w:p>
        <w:p>
          <w:pPr>
            <w:pStyle w:val="NoSpacing"/>
            <w:rPr>
              <w:rFonts w:eastAsia="Calibri" w:eastAsiaTheme="minorHAnsi"/>
              <w:b/>
              <w:b/>
              <w:bCs/>
              <w:sz w:val="56"/>
              <w:szCs w:val="56"/>
              <w:lang w:val="el-GR"/>
            </w:rPr>
          </w:pPr>
          <w:r>
            <w:rPr/>
            <mc:AlternateContent>
              <mc:Choice Requires="wpg">
                <w:drawing>
                  <wp:inline distT="38100" distB="0" distL="0" distR="0" wp14:anchorId="666D7516">
                    <wp:extent cx="5400040" cy="2352675"/>
                    <wp:effectExtent l="0" t="38100" r="0" b="0"/>
                    <wp:docPr id="6" name="Shape4"/>
                    <a:graphic xmlns:a="http://schemas.openxmlformats.org/drawingml/2006/main">
                      <a:graphicData uri="http://schemas.microsoft.com/office/word/2010/wordprocessingGroup">
                        <wpg:wgp>
                          <wpg:cNvGrpSpPr/>
                          <wpg:grpSpPr>
                            <a:xfrm>
                              <a:off x="0" y="0"/>
                              <a:ext cx="5399280" cy="2351880"/>
                              <a:chOff x="0" y="-2390760"/>
                              <a:chExt cx="5399280" cy="2351880"/>
                            </a:xfrm>
                          </wpg:grpSpPr>
                          <pic:pic xmlns:pic="http://schemas.openxmlformats.org/drawingml/2006/picture">
                            <pic:nvPicPr>
                              <pic:cNvPr id="1" name="Εικόνα 13" descr=""/>
                              <pic:cNvPicPr/>
                            </pic:nvPicPr>
                            <pic:blipFill>
                              <a:blip r:embed="rId3"/>
                              <a:srcRect l="0" t="8056" r="0" b="9323"/>
                              <a:stretch/>
                            </pic:blipFill>
                            <pic:spPr>
                              <a:xfrm>
                                <a:off x="779760" y="0"/>
                                <a:ext cx="2848680" cy="2351880"/>
                              </a:xfrm>
                              <a:prstGeom prst="rect">
                                <a:avLst/>
                              </a:prstGeom>
                              <a:ln w="0">
                                <a:noFill/>
                              </a:ln>
                            </pic:spPr>
                          </pic:pic>
                          <pic:pic xmlns:pic="http://schemas.openxmlformats.org/drawingml/2006/picture">
                            <pic:nvPicPr>
                              <pic:cNvPr id="2" name="Εικόνα 14" descr=""/>
                              <pic:cNvPicPr/>
                            </pic:nvPicPr>
                            <pic:blipFill>
                              <a:blip r:embed="rId4">
                                <a:grayscl/>
                                <a:extLst>
                                  <a:ext uri="{BEBA8EAE-BF5A-486C-A8C5-ECC9F3942E4B}">
                                    <a14:imgProps xmlns:a14="http://schemas.microsoft.com/office/drawing/2010/main">
                                      <a14:imgLayer r:embed="rId5">
                                        <a14:imgEffect>
                                          <a14:sharpenSoften amount="25000"/>
                                        </a14:imgEffect>
                                      </a14:imgLayer>
                                    </a14:imgProps>
                                  </a:ext>
                                </a:extLst>
                              </a:blip>
                              <a:stretch/>
                            </pic:blipFill>
                            <pic:spPr>
                              <a:xfrm>
                                <a:off x="0" y="615240"/>
                                <a:ext cx="1287000" cy="1588680"/>
                              </a:xfrm>
                              <a:prstGeom prst="rect">
                                <a:avLst/>
                              </a:prstGeom>
                              <a:ln w="0">
                                <a:noFill/>
                              </a:ln>
                              <a:scene3d>
                                <a:camera prst="isometricOffAxis1Right"/>
                                <a:lightRig dir="t" rig="threePt"/>
                              </a:scene3d>
                            </pic:spPr>
                          </pic:pic>
                          <pic:pic xmlns:pic="http://schemas.openxmlformats.org/drawingml/2006/picture">
                            <pic:nvPicPr>
                              <pic:cNvPr id="3" name="Εικόνα 15" descr=""/>
                              <pic:cNvPicPr/>
                            </pic:nvPicPr>
                            <pic:blipFill>
                              <a:blip r:embed="rId6"/>
                              <a:srcRect l="0" t="0" r="0" b="5464"/>
                              <a:stretch/>
                            </pic:blipFill>
                            <pic:spPr>
                              <a:xfrm>
                                <a:off x="2990880" y="124560"/>
                                <a:ext cx="2408400" cy="1980720"/>
                              </a:xfrm>
                              <a:prstGeom prst="rect">
                                <a:avLst/>
                              </a:prstGeom>
                              <a:ln w="0">
                                <a:noFill/>
                              </a:ln>
                              <a:scene3d>
                                <a:camera prst="isometricOffAxis1Right"/>
                                <a:lightRig dir="t" rig="threePt"/>
                              </a:scene3d>
                            </pic:spPr>
                          </pic:pic>
                          <pic:pic xmlns:pic="http://schemas.openxmlformats.org/drawingml/2006/picture">
                            <pic:nvPicPr>
                              <pic:cNvPr id="4" name="Εικόνα 16" descr=""/>
                              <pic:cNvPicPr/>
                            </pic:nvPicPr>
                            <pic:blipFill>
                              <a:blip r:embed="rId7"/>
                              <a:srcRect l="0" t="9775" r="0" b="16586"/>
                              <a:stretch/>
                            </pic:blipFill>
                            <pic:spPr>
                              <a:xfrm>
                                <a:off x="3237120" y="400680"/>
                                <a:ext cx="1892880" cy="929160"/>
                              </a:xfrm>
                              <a:prstGeom prst="rect">
                                <a:avLst/>
                              </a:prstGeom>
                              <a:ln w="0">
                                <a:noFill/>
                              </a:ln>
                              <a:scene3d>
                                <a:camera prst="isometricOffAxis1Right"/>
                                <a:lightRig dir="t" rig="threePt"/>
                              </a:scene3d>
                            </pic:spPr>
                          </pic:pic>
                          <pic:pic xmlns:pic="http://schemas.openxmlformats.org/drawingml/2006/picture">
                            <pic:nvPicPr>
                              <pic:cNvPr id="5" name="Εικόνα 17" descr=""/>
                              <pic:cNvPicPr/>
                            </pic:nvPicPr>
                            <pic:blipFill>
                              <a:blip r:embed="rId8">
                                <a:extLst>
                                  <a:ext uri="{BEBA8EAE-BF5A-486C-A8C5-ECC9F3942E4B}">
                                    <a14:imgProps xmlns:a14="http://schemas.microsoft.com/office/drawing/2010/main">
                                      <a14:imgLayer r:embed="rId9">
                                        <a14:imgEffect>
                                          <a14:brightnessContrast amount="-25000" contrast="40000" sat="400000"/>
                                        </a14:imgEffect>
                                      </a14:imgLayer>
                                    </a14:imgProps>
                                  </a:ext>
                                </a:extLst>
                              </a:blip>
                              <a:srcRect l="37904" t="12590" r="37944" b="18165"/>
                              <a:stretch/>
                            </pic:blipFill>
                            <pic:spPr>
                              <a:xfrm>
                                <a:off x="450720" y="1040760"/>
                                <a:ext cx="384840" cy="737280"/>
                              </a:xfrm>
                              <a:prstGeom prst="rect">
                                <a:avLst/>
                              </a:prstGeom>
                              <a:ln w="0">
                                <a:noFill/>
                              </a:ln>
                              <a:scene3d>
                                <a:camera prst="isometricOffAxis1Right"/>
                                <a:lightRig dir="t" rig="threePt"/>
                              </a:scene3d>
                            </pic:spPr>
                          </pic:pic>
                        </wpg:wgp>
                      </a:graphicData>
                    </a:graphic>
                  </wp:inline>
                </w:drawing>
              </mc:Choice>
              <mc:Fallback>
                <w:pict>
                  <v:group id="shape_0" alt="Shape4" style="position:absolute;margin-left:0pt;margin-top:-188.25pt;width:425.15pt;height:185.2pt" coordorigin="0,-3765" coordsize="8503,3704">
                    <v:shape id="shape_0" ID="Εικόνα 13" stroked="f" style="position:absolute;left:1228;top:-3765;width:4485;height:3703;mso-wrap-style:none;v-text-anchor:middle;mso-position-vertical:top" type="shapetype_75">
                      <v:imagedata r:id="rId3" o:detectmouseclick="t"/>
                      <v:stroke color="#3465a4" joinstyle="round" endcap="flat"/>
                      <w10:wrap type="square"/>
                    </v:shape>
                    <v:shape id="shape_0" ID="Εικόνα 14" stroked="f" style="position:absolute;left:0;top:-2796;width:2026;height:2501;mso-wrap-style:none;v-text-anchor:middle;mso-position-vertical:top" type="shapetype_75">
                      <v:imagedata r:id="rId4" o:detectmouseclick="t"/>
                      <v:stroke color="#3465a4" joinstyle="round" endcap="flat"/>
                    </v:shape>
                    <v:shape id="shape_0" ID="Εικόνα 15" stroked="f" style="position:absolute;left:4710;top:-3569;width:3792;height:3118;mso-wrap-style:none;v-text-anchor:middle;mso-position-vertical:top" type="shapetype_75">
                      <v:imagedata r:id="rId6" o:detectmouseclick="t"/>
                      <v:stroke color="#3465a4" joinstyle="round" endcap="flat"/>
                    </v:shape>
                    <v:shape id="shape_0" ID="Εικόνα 16" stroked="f" style="position:absolute;left:5098;top:-3134;width:2980;height:1462;mso-wrap-style:none;v-text-anchor:middle;mso-position-vertical:top" type="shapetype_75">
                      <v:imagedata r:id="rId7" o:detectmouseclick="t"/>
                      <v:stroke color="#3465a4" joinstyle="round" endcap="flat"/>
                    </v:shape>
                    <v:shape id="shape_0" ID="Εικόνα 17" stroked="f" style="position:absolute;left:710;top:-2126;width:605;height:1160;mso-wrap-style:none;v-text-anchor:middle;mso-position-vertical:top" type="shapetype_75">
                      <v:imagedata r:id="rId8" o:detectmouseclick="t"/>
                      <v:stroke color="#3465a4" joinstyle="round" endcap="flat"/>
                    </v:shape>
                  </v:group>
                </w:pict>
              </mc:Fallback>
            </mc:AlternateContent>
          </w:r>
        </w:p>
        <w:p>
          <w:pPr>
            <w:pStyle w:val="Normal"/>
            <w:jc w:val="center"/>
            <w:rPr>
              <w:rFonts w:ascii="Calibri" w:hAnsi="Calibri" w:eastAsia="Times New Roman" w:cs="Calibri"/>
              <w:b/>
              <w:b/>
              <w:color w:val="000000" w:themeColor="text1"/>
              <w:sz w:val="32"/>
              <w:szCs w:val="32"/>
              <w:lang w:val="el-GR" w:eastAsia="el-GR"/>
            </w:rPr>
          </w:pPr>
          <w:r>
            <w:rPr>
              <w:rFonts w:eastAsia="Times New Roman" w:cs="Calibri"/>
              <w:b/>
              <w:color w:val="000000" w:themeColor="text1"/>
              <w:sz w:val="32"/>
              <w:szCs w:val="32"/>
              <w:lang w:val="el-GR" w:eastAsia="el-GR"/>
            </w:rPr>
          </w:r>
        </w:p>
        <w:p>
          <w:pPr>
            <w:pStyle w:val="Normal"/>
            <w:jc w:val="center"/>
            <w:rPr>
              <w:b/>
              <w:b/>
              <w:bCs/>
              <w:color w:val="000000" w:themeColor="text1"/>
              <w:sz w:val="52"/>
              <w:szCs w:val="52"/>
              <w:lang w:val="el-GR"/>
            </w:rPr>
          </w:pPr>
          <w:r>
            <w:rPr>
              <w:rFonts w:eastAsia="Times New Roman" w:cs="Calibri"/>
              <w:b/>
              <w:color w:val="000000" w:themeColor="text1"/>
              <w:sz w:val="36"/>
              <w:szCs w:val="36"/>
              <w:lang w:val="el-GR" w:eastAsia="el-GR"/>
            </w:rPr>
            <w:t xml:space="preserve">Φάση 1- Διαδικτυακή εφαρμογή οργάνωσης: </w:t>
          </w:r>
        </w:p>
        <w:p>
          <w:pPr>
            <w:pStyle w:val="Normal"/>
            <w:jc w:val="center"/>
            <w:rPr>
              <w:rFonts w:ascii="Calibri" w:hAnsi="Calibri" w:eastAsia="Calibri" w:cs="Times New Roman"/>
              <w:b/>
              <w:b/>
              <w:bCs/>
              <w:color w:val="000000" w:themeColor="text1"/>
              <w:sz w:val="32"/>
              <w:szCs w:val="32"/>
              <w:lang w:val="el-GR"/>
            </w:rPr>
          </w:pPr>
          <w:r>
            <w:rPr>
              <w:rFonts w:eastAsia="Calibri" w:cs="Times New Roman"/>
              <w:b/>
              <w:bCs/>
              <w:color w:val="000000" w:themeColor="text1"/>
              <w:sz w:val="32"/>
              <w:szCs w:val="32"/>
              <w:lang w:val="el-GR"/>
            </w:rPr>
            <w:t xml:space="preserve">Ψηφιοποίηση των κύριων οργανωσιακών στοιχείων της Δ.Δ.  </w:t>
          </w:r>
        </w:p>
        <w:p>
          <w:pPr>
            <w:pStyle w:val="Normal"/>
            <w:jc w:val="center"/>
            <w:rPr>
              <w:rFonts w:ascii="Calibri" w:hAnsi="Calibri" w:eastAsia="Calibri" w:cs="Times New Roman"/>
              <w:b/>
              <w:b/>
              <w:bCs/>
              <w:color w:val="000000" w:themeColor="text1"/>
              <w:sz w:val="32"/>
              <w:szCs w:val="32"/>
              <w:lang w:val="el-GR"/>
            </w:rPr>
          </w:pPr>
          <w:r>
            <w:rPr>
              <w:rFonts w:eastAsia="Calibri" w:cs="Times New Roman"/>
              <w:b/>
              <w:bCs/>
              <w:color w:val="000000" w:themeColor="text1"/>
              <w:sz w:val="32"/>
              <w:szCs w:val="32"/>
              <w:lang w:val="el-GR"/>
            </w:rPr>
            <w:t xml:space="preserve">(φορείς, οργανικές μονάδες, αρμοδιότητες, οργανικές διατάξεις) </w:t>
          </w:r>
        </w:p>
        <w:p>
          <w:pPr>
            <w:pStyle w:val="NoSpacing"/>
            <w:rPr>
              <w:rFonts w:eastAsia="Calibri" w:eastAsiaTheme="minorHAnsi"/>
              <w:b/>
              <w:b/>
              <w:bCs/>
              <w:sz w:val="56"/>
              <w:szCs w:val="56"/>
              <w:lang w:val="el-GR"/>
            </w:rPr>
          </w:pPr>
          <w:r>
            <w:rPr>
              <w:rFonts w:eastAsia="Calibri" w:eastAsiaTheme="minorHAnsi"/>
              <w:b/>
              <w:bCs/>
              <w:sz w:val="56"/>
              <w:szCs w:val="56"/>
              <w:lang w:val="el-GR"/>
            </w:rPr>
          </w:r>
        </w:p>
        <w:p>
          <w:pPr>
            <w:pStyle w:val="Normal"/>
            <w:jc w:val="center"/>
            <w:rPr>
              <w:b/>
              <w:b/>
              <w:bCs/>
              <w:sz w:val="44"/>
              <w:szCs w:val="44"/>
              <w:lang w:val="el-GR"/>
            </w:rPr>
          </w:pPr>
          <w:r>
            <w:rPr>
              <w:b/>
              <w:bCs/>
              <w:sz w:val="40"/>
              <w:szCs w:val="40"/>
              <w:lang w:val="el-GR"/>
            </w:rPr>
            <w:t>Σχέδιο Υλοποίησης Έργου (Σ.Υ.Ε.)</w:t>
          </w:r>
        </w:p>
      </w:sdtContent>
    </w:sdt>
    <w:p>
      <w:pPr>
        <w:pStyle w:val="Normal"/>
        <w:tabs>
          <w:tab w:val="clear" w:pos="720"/>
          <w:tab w:val="left" w:pos="2220" w:leader="none"/>
        </w:tabs>
        <w:rPr>
          <w:b/>
          <w:b/>
          <w:color w:val="0070C0"/>
          <w:sz w:val="24"/>
          <w:szCs w:val="20"/>
          <w:lang w:val="el-GR"/>
        </w:rPr>
      </w:pPr>
      <w:r>
        <w:rPr>
          <w:b/>
          <w:color w:val="0070C0"/>
          <w:sz w:val="24"/>
          <w:szCs w:val="20"/>
          <w:lang w:val="el-GR"/>
        </w:rPr>
      </w:r>
    </w:p>
    <w:p>
      <w:pPr>
        <w:pStyle w:val="Normal"/>
        <w:rPr>
          <w:lang w:val="el-GR"/>
        </w:rPr>
      </w:pPr>
      <w:r>
        <w:rPr>
          <w:lang w:val="el-GR"/>
        </w:rPr>
      </w:r>
    </w:p>
    <w:p>
      <w:pPr>
        <w:pStyle w:val="Normal"/>
        <w:rPr>
          <w:lang w:val="el-GR"/>
        </w:rPr>
      </w:pPr>
      <w:r>
        <w:rPr>
          <w:lang w:val="el-GR"/>
        </w:rPr>
      </w:r>
    </w:p>
    <w:p>
      <w:pPr>
        <w:pStyle w:val="Normal"/>
        <w:tabs>
          <w:tab w:val="clear" w:pos="720"/>
          <w:tab w:val="left" w:pos="2951" w:leader="none"/>
        </w:tabs>
        <w:rPr>
          <w:b/>
          <w:b/>
          <w:color w:val="0070C0"/>
          <w:sz w:val="24"/>
          <w:szCs w:val="20"/>
          <w:lang w:val="el-GR"/>
        </w:rPr>
      </w:pPr>
      <w:r>
        <w:rPr>
          <w:b/>
          <w:color w:val="0070C0"/>
          <w:sz w:val="24"/>
          <w:szCs w:val="20"/>
          <w:lang w:val="el-GR"/>
        </w:rPr>
        <w:tab/>
      </w:r>
    </w:p>
    <w:p>
      <w:pPr>
        <w:sectPr>
          <w:footerReference w:type="default" r:id="rId10"/>
          <w:type w:val="nextPage"/>
          <w:pgSz w:w="11906" w:h="16838"/>
          <w:pgMar w:left="1985" w:right="1418" w:header="0" w:top="1134" w:footer="0" w:bottom="1134" w:gutter="0"/>
          <w:pgNumType w:fmt="decimal"/>
          <w:formProt w:val="false"/>
          <w:textDirection w:val="lrTb"/>
          <w:docGrid w:type="default" w:linePitch="360" w:charSpace="0"/>
        </w:sectPr>
        <w:pStyle w:val="Normal"/>
        <w:tabs>
          <w:tab w:val="clear" w:pos="720"/>
          <w:tab w:val="left" w:pos="2951" w:leader="none"/>
        </w:tabs>
        <w:rPr>
          <w:b/>
          <w:b/>
          <w:color w:val="0070C0"/>
          <w:sz w:val="24"/>
          <w:szCs w:val="20"/>
          <w:lang w:val="el-GR"/>
        </w:rPr>
      </w:pPr>
      <w:r>
        <w:rPr>
          <w:b/>
          <w:color w:val="0070C0"/>
          <w:sz w:val="24"/>
          <w:szCs w:val="20"/>
          <w:lang w:val="el-GR"/>
        </w:rPr>
      </w:r>
    </w:p>
    <w:p>
      <w:pPr>
        <w:pStyle w:val="Normal"/>
        <w:keepNext w:val="true"/>
        <w:spacing w:before="3960" w:after="120"/>
        <w:rPr>
          <w:b/>
          <w:b/>
          <w:bCs/>
          <w:sz w:val="28"/>
          <w:szCs w:val="28"/>
          <w:lang w:val="el-GR"/>
        </w:rPr>
      </w:pPr>
      <w:r>
        <w:rPr>
          <w:b/>
          <w:bCs/>
          <w:sz w:val="28"/>
          <w:szCs w:val="28"/>
          <w:lang w:val="el-GR"/>
        </w:rPr>
        <w:t>Πίνακας Περιεχομένων</w:t>
      </w:r>
      <w:r>
        <w:rPr>
          <w:rStyle w:val="FootnoteAnchor"/>
          <w:b/>
          <w:bCs/>
          <w:sz w:val="28"/>
          <w:szCs w:val="28"/>
          <w:vertAlign w:val="superscript"/>
          <w:lang w:val="el-GR"/>
        </w:rPr>
        <w:footnoteReference w:id="2"/>
      </w:r>
    </w:p>
    <w:sdt>
      <w:sdtPr>
        <w:docPartObj>
          <w:docPartGallery w:val="Table of Contents"/>
          <w:docPartUnique w:val="true"/>
        </w:docPartObj>
      </w:sdtPr>
      <w:sdtContent>
        <w:p>
          <w:pPr>
            <w:pStyle w:val="Contents1"/>
            <w:rPr>
              <w:rFonts w:cs="" w:cstheme="minorBidi"/>
              <w:b w:val="false"/>
              <w:b w:val="false"/>
              <w:bCs w:val="false"/>
              <w:sz w:val="22"/>
            </w:rPr>
          </w:pPr>
          <w:r>
            <w:fldChar w:fldCharType="begin"/>
          </w:r>
          <w:r>
            <w:rPr>
              <w:webHidden/>
              <w:rStyle w:val="IndexLink"/>
              <w:rFonts w:eastAsia="Calibri"/>
              <w:lang w:val="el-GR"/>
            </w:rPr>
            <w:instrText> TOC \z \o "1-3" \u \h</w:instrText>
          </w:r>
          <w:r>
            <w:rPr>
              <w:webHidden/>
              <w:rStyle w:val="IndexLink"/>
              <w:rFonts w:eastAsia="Calibri"/>
              <w:lang w:val="el-GR"/>
            </w:rPr>
            <w:fldChar w:fldCharType="separate"/>
          </w:r>
          <w:hyperlink w:anchor="_Toc116396341">
            <w:r>
              <w:rPr>
                <w:webHidden/>
                <w:rStyle w:val="IndexLink"/>
                <w:rFonts w:eastAsia="Calibri"/>
                <w:lang w:val="el-GR"/>
              </w:rPr>
              <w:t>1.</w:t>
            </w:r>
            <w:r>
              <w:rPr>
                <w:rStyle w:val="IndexLink"/>
                <w:rFonts w:cs="" w:cstheme="minorBidi"/>
                <w:b w:val="false"/>
                <w:bCs w:val="false"/>
                <w:sz w:val="22"/>
              </w:rPr>
              <w:tab/>
            </w:r>
            <w:r>
              <w:rPr>
                <w:rStyle w:val="IndexLink"/>
                <w:rFonts w:eastAsia="Calibri"/>
                <w:lang w:val="el-GR"/>
              </w:rPr>
              <w:t>Εισαγωγή &amp; Ιστορικό</w:t>
            </w:r>
            <w:r>
              <w:rPr>
                <w:webHidden/>
              </w:rPr>
              <w:fldChar w:fldCharType="begin"/>
            </w:r>
            <w:r>
              <w:rPr>
                <w:webHidden/>
              </w:rPr>
              <w:instrText>PAGEREF _Toc116396341 \h</w:instrText>
            </w:r>
            <w:r>
              <w:rPr>
                <w:webHidden/>
              </w:rPr>
              <w:fldChar w:fldCharType="separate"/>
            </w:r>
            <w:r>
              <w:rPr>
                <w:rStyle w:val="IndexLink"/>
                <w:vanish w:val="false"/>
              </w:rPr>
              <w:tab/>
              <w:t>3</w:t>
            </w:r>
            <w:r>
              <w:rPr>
                <w:webHidden/>
              </w:rPr>
              <w:fldChar w:fldCharType="end"/>
            </w:r>
          </w:hyperlink>
        </w:p>
        <w:p>
          <w:pPr>
            <w:pStyle w:val="Contents1"/>
            <w:rPr>
              <w:rFonts w:cs="" w:cstheme="minorBidi"/>
              <w:b w:val="false"/>
              <w:b w:val="false"/>
              <w:bCs w:val="false"/>
              <w:sz w:val="22"/>
            </w:rPr>
          </w:pPr>
          <w:hyperlink w:anchor="_Toc116396342">
            <w:r>
              <w:rPr>
                <w:webHidden/>
                <w:rStyle w:val="IndexLink"/>
                <w:rFonts w:eastAsia="Calibri"/>
                <w:lang w:val="el-GR"/>
              </w:rPr>
              <w:t>2.</w:t>
            </w:r>
            <w:r>
              <w:rPr>
                <w:rStyle w:val="IndexLink"/>
                <w:rFonts w:cs="" w:cstheme="minorBidi"/>
                <w:b w:val="false"/>
                <w:bCs w:val="false"/>
                <w:sz w:val="22"/>
              </w:rPr>
              <w:tab/>
            </w:r>
            <w:r>
              <w:rPr>
                <w:rStyle w:val="IndexLink"/>
                <w:rFonts w:eastAsia="Calibri"/>
                <w:lang w:val="el-GR"/>
              </w:rPr>
              <w:t>Προσέγγιση έργου</w:t>
            </w:r>
            <w:r>
              <w:rPr>
                <w:webHidden/>
              </w:rPr>
              <w:fldChar w:fldCharType="begin"/>
            </w:r>
            <w:r>
              <w:rPr>
                <w:webHidden/>
              </w:rPr>
              <w:instrText>PAGEREF _Toc116396342 \h</w:instrText>
            </w:r>
            <w:r>
              <w:rPr>
                <w:webHidden/>
              </w:rPr>
              <w:fldChar w:fldCharType="separate"/>
            </w:r>
            <w:r>
              <w:rPr>
                <w:rStyle w:val="IndexLink"/>
                <w:vanish w:val="false"/>
              </w:rPr>
              <w:tab/>
              <w:t>5</w:t>
            </w:r>
            <w:r>
              <w:rPr>
                <w:webHidden/>
              </w:rPr>
              <w:fldChar w:fldCharType="end"/>
            </w:r>
          </w:hyperlink>
        </w:p>
        <w:p>
          <w:pPr>
            <w:pStyle w:val="Contents1"/>
            <w:rPr>
              <w:rFonts w:cs="" w:cstheme="minorBidi"/>
              <w:b w:val="false"/>
              <w:b w:val="false"/>
              <w:bCs w:val="false"/>
              <w:sz w:val="22"/>
            </w:rPr>
          </w:pPr>
          <w:hyperlink w:anchor="_Toc116396343">
            <w:r>
              <w:rPr>
                <w:webHidden/>
                <w:rStyle w:val="IndexLink"/>
              </w:rPr>
              <w:t>3.</w:t>
            </w:r>
            <w:r>
              <w:rPr>
                <w:rStyle w:val="IndexLink"/>
                <w:rFonts w:cs="" w:cstheme="minorBidi"/>
                <w:b w:val="false"/>
                <w:bCs w:val="false"/>
                <w:sz w:val="22"/>
              </w:rPr>
              <w:tab/>
            </w:r>
            <w:r>
              <w:rPr>
                <w:rStyle w:val="IndexLink"/>
              </w:rPr>
              <w:t>Στόχοι</w:t>
            </w:r>
            <w:r>
              <w:rPr>
                <w:webHidden/>
              </w:rPr>
              <w:fldChar w:fldCharType="begin"/>
            </w:r>
            <w:r>
              <w:rPr>
                <w:webHidden/>
              </w:rPr>
              <w:instrText>PAGEREF _Toc116396343 \h</w:instrText>
            </w:r>
            <w:r>
              <w:rPr>
                <w:webHidden/>
              </w:rPr>
              <w:fldChar w:fldCharType="separate"/>
            </w:r>
            <w:r>
              <w:rPr>
                <w:rStyle w:val="IndexLink"/>
                <w:vanish w:val="false"/>
              </w:rPr>
              <w:tab/>
              <w:t>12</w:t>
            </w:r>
            <w:r>
              <w:rPr>
                <w:webHidden/>
              </w:rPr>
              <w:fldChar w:fldCharType="end"/>
            </w:r>
          </w:hyperlink>
        </w:p>
        <w:p>
          <w:pPr>
            <w:pStyle w:val="Contents1"/>
            <w:rPr>
              <w:rFonts w:cs="" w:cstheme="minorBidi"/>
              <w:b w:val="false"/>
              <w:b w:val="false"/>
              <w:bCs w:val="false"/>
              <w:sz w:val="22"/>
            </w:rPr>
          </w:pPr>
          <w:hyperlink w:anchor="_Toc116396344">
            <w:r>
              <w:rPr>
                <w:webHidden/>
                <w:rStyle w:val="IndexLink"/>
              </w:rPr>
              <w:t>4.</w:t>
            </w:r>
            <w:r>
              <w:rPr>
                <w:rStyle w:val="IndexLink"/>
                <w:rFonts w:cs="" w:cstheme="minorBidi"/>
                <w:b w:val="false"/>
                <w:bCs w:val="false"/>
                <w:sz w:val="22"/>
              </w:rPr>
              <w:tab/>
            </w:r>
            <w:r>
              <w:rPr>
                <w:rStyle w:val="IndexLink"/>
              </w:rPr>
              <w:t>Ανάλυση εργασιών (Work Breakdown Structure)</w:t>
            </w:r>
            <w:r>
              <w:rPr>
                <w:webHidden/>
              </w:rPr>
              <w:fldChar w:fldCharType="begin"/>
            </w:r>
            <w:r>
              <w:rPr>
                <w:webHidden/>
              </w:rPr>
              <w:instrText>PAGEREF _Toc116396344 \h</w:instrText>
            </w:r>
            <w:r>
              <w:rPr>
                <w:webHidden/>
              </w:rPr>
              <w:fldChar w:fldCharType="separate"/>
            </w:r>
            <w:r>
              <w:rPr>
                <w:rStyle w:val="IndexLink"/>
                <w:vanish w:val="false"/>
              </w:rPr>
              <w:tab/>
              <w:t>13</w:t>
            </w:r>
            <w:r>
              <w:rPr>
                <w:webHidden/>
              </w:rPr>
              <w:fldChar w:fldCharType="end"/>
            </w:r>
          </w:hyperlink>
        </w:p>
        <w:p>
          <w:pPr>
            <w:pStyle w:val="Contents1"/>
            <w:rPr>
              <w:rFonts w:cs="" w:cstheme="minorBidi"/>
              <w:b w:val="false"/>
              <w:b w:val="false"/>
              <w:bCs w:val="false"/>
              <w:sz w:val="22"/>
            </w:rPr>
          </w:pPr>
          <w:hyperlink w:anchor="_Toc116396345">
            <w:r>
              <w:rPr>
                <w:webHidden/>
                <w:rStyle w:val="IndexLink"/>
              </w:rPr>
              <w:t>5.</w:t>
            </w:r>
            <w:r>
              <w:rPr>
                <w:rStyle w:val="IndexLink"/>
                <w:rFonts w:cs="" w:cstheme="minorBidi"/>
                <w:b w:val="false"/>
                <w:bCs w:val="false"/>
                <w:sz w:val="22"/>
              </w:rPr>
              <w:tab/>
            </w:r>
            <w:r>
              <w:rPr>
                <w:rStyle w:val="IndexLink"/>
              </w:rPr>
              <w:t>Ανάλυση του κόστους</w:t>
            </w:r>
            <w:r>
              <w:rPr>
                <w:webHidden/>
              </w:rPr>
              <w:fldChar w:fldCharType="begin"/>
            </w:r>
            <w:r>
              <w:rPr>
                <w:webHidden/>
              </w:rPr>
              <w:instrText>PAGEREF _Toc116396345 \h</w:instrText>
            </w:r>
            <w:r>
              <w:rPr>
                <w:webHidden/>
              </w:rPr>
              <w:fldChar w:fldCharType="separate"/>
            </w:r>
            <w:r>
              <w:rPr>
                <w:rStyle w:val="IndexLink"/>
                <w:vanish w:val="false"/>
              </w:rPr>
              <w:tab/>
              <w:t>40</w:t>
            </w:r>
            <w:r>
              <w:rPr>
                <w:webHidden/>
              </w:rPr>
              <w:fldChar w:fldCharType="end"/>
            </w:r>
          </w:hyperlink>
        </w:p>
        <w:p>
          <w:pPr>
            <w:pStyle w:val="Contents1"/>
            <w:rPr>
              <w:rFonts w:cs="" w:cstheme="minorBidi"/>
              <w:b w:val="false"/>
              <w:b w:val="false"/>
              <w:bCs w:val="false"/>
              <w:sz w:val="22"/>
            </w:rPr>
          </w:pPr>
          <w:hyperlink w:anchor="_Toc116396346">
            <w:r>
              <w:rPr>
                <w:webHidden/>
                <w:rStyle w:val="IndexLink"/>
              </w:rPr>
              <w:t>6.</w:t>
            </w:r>
            <w:r>
              <w:rPr>
                <w:rStyle w:val="IndexLink"/>
                <w:rFonts w:cs="" w:cstheme="minorBidi"/>
                <w:b w:val="false"/>
                <w:bCs w:val="false"/>
                <w:sz w:val="22"/>
              </w:rPr>
              <w:tab/>
            </w:r>
            <w:r>
              <w:rPr>
                <w:rStyle w:val="IndexLink"/>
              </w:rPr>
              <w:t>Οργανωτικό σχήμα (Organization Breakdown Structure)</w:t>
            </w:r>
            <w:r>
              <w:rPr>
                <w:webHidden/>
              </w:rPr>
              <w:fldChar w:fldCharType="begin"/>
            </w:r>
            <w:r>
              <w:rPr>
                <w:webHidden/>
              </w:rPr>
              <w:instrText>PAGEREF _Toc116396346 \h</w:instrText>
            </w:r>
            <w:r>
              <w:rPr>
                <w:webHidden/>
              </w:rPr>
              <w:fldChar w:fldCharType="separate"/>
            </w:r>
            <w:r>
              <w:rPr>
                <w:rStyle w:val="IndexLink"/>
                <w:vanish w:val="false"/>
              </w:rPr>
              <w:tab/>
              <w:t>42</w:t>
            </w:r>
            <w:r>
              <w:rPr>
                <w:webHidden/>
              </w:rPr>
              <w:fldChar w:fldCharType="end"/>
            </w:r>
          </w:hyperlink>
        </w:p>
        <w:p>
          <w:pPr>
            <w:pStyle w:val="Contents1"/>
            <w:rPr>
              <w:rFonts w:cs="" w:cstheme="minorBidi"/>
              <w:b w:val="false"/>
              <w:b w:val="false"/>
              <w:bCs w:val="false"/>
              <w:sz w:val="22"/>
            </w:rPr>
          </w:pPr>
          <w:hyperlink w:anchor="_Toc116396347">
            <w:r>
              <w:rPr>
                <w:webHidden/>
                <w:rStyle w:val="IndexLink"/>
              </w:rPr>
              <w:t>7.</w:t>
            </w:r>
            <w:r>
              <w:rPr>
                <w:rStyle w:val="IndexLink"/>
                <w:rFonts w:cs="" w:cstheme="minorBidi"/>
                <w:b w:val="false"/>
                <w:bCs w:val="false"/>
                <w:sz w:val="22"/>
              </w:rPr>
              <w:tab/>
            </w:r>
            <w:r>
              <w:rPr>
                <w:rStyle w:val="IndexLink"/>
              </w:rPr>
              <w:t>Ανάθεση εργασιών (Responsibility Assignment Matrix - RAM)</w:t>
            </w:r>
            <w:r>
              <w:rPr>
                <w:webHidden/>
              </w:rPr>
              <w:fldChar w:fldCharType="begin"/>
            </w:r>
            <w:r>
              <w:rPr>
                <w:webHidden/>
              </w:rPr>
              <w:instrText>PAGEREF _Toc116396347 \h</w:instrText>
            </w:r>
            <w:r>
              <w:rPr>
                <w:webHidden/>
              </w:rPr>
              <w:fldChar w:fldCharType="separate"/>
            </w:r>
            <w:r>
              <w:rPr>
                <w:rStyle w:val="IndexLink"/>
                <w:vanish w:val="false"/>
              </w:rPr>
              <w:tab/>
              <w:t>45</w:t>
            </w:r>
            <w:r>
              <w:rPr>
                <w:webHidden/>
              </w:rPr>
              <w:fldChar w:fldCharType="end"/>
            </w:r>
          </w:hyperlink>
        </w:p>
        <w:p>
          <w:pPr>
            <w:pStyle w:val="Contents1"/>
            <w:rPr>
              <w:rFonts w:cs="" w:cstheme="minorBidi"/>
              <w:b w:val="false"/>
              <w:b w:val="false"/>
              <w:bCs w:val="false"/>
              <w:sz w:val="22"/>
            </w:rPr>
          </w:pPr>
          <w:hyperlink w:anchor="_Toc116396348">
            <w:r>
              <w:rPr>
                <w:webHidden/>
                <w:rStyle w:val="IndexLink"/>
              </w:rPr>
              <w:t>8.</w:t>
            </w:r>
            <w:r>
              <w:rPr>
                <w:rStyle w:val="IndexLink"/>
                <w:rFonts w:cs="" w:cstheme="minorBidi"/>
                <w:b w:val="false"/>
                <w:bCs w:val="false"/>
                <w:sz w:val="22"/>
              </w:rPr>
              <w:tab/>
            </w:r>
            <w:r>
              <w:rPr>
                <w:rStyle w:val="IndexLink"/>
              </w:rPr>
              <w:t>Χρονοδιάγραμμα</w:t>
            </w:r>
            <w:r>
              <w:rPr>
                <w:webHidden/>
              </w:rPr>
              <w:fldChar w:fldCharType="begin"/>
            </w:r>
            <w:r>
              <w:rPr>
                <w:webHidden/>
              </w:rPr>
              <w:instrText>PAGEREF _Toc116396348 \h</w:instrText>
            </w:r>
            <w:r>
              <w:rPr>
                <w:webHidden/>
              </w:rPr>
              <w:fldChar w:fldCharType="separate"/>
            </w:r>
            <w:r>
              <w:rPr>
                <w:rStyle w:val="IndexLink"/>
                <w:vanish w:val="false"/>
              </w:rPr>
              <w:tab/>
              <w:t>46</w:t>
            </w:r>
            <w:r>
              <w:rPr>
                <w:webHidden/>
              </w:rPr>
              <w:fldChar w:fldCharType="end"/>
            </w:r>
          </w:hyperlink>
        </w:p>
        <w:p>
          <w:pPr>
            <w:pStyle w:val="Contents1"/>
            <w:rPr>
              <w:rFonts w:cs="" w:cstheme="minorBidi"/>
              <w:b w:val="false"/>
              <w:b w:val="false"/>
              <w:bCs w:val="false"/>
              <w:sz w:val="22"/>
            </w:rPr>
          </w:pPr>
          <w:hyperlink w:anchor="_Toc116396349">
            <w:r>
              <w:rPr>
                <w:webHidden/>
                <w:rStyle w:val="IndexLink"/>
              </w:rPr>
              <w:t>9.</w:t>
            </w:r>
            <w:r>
              <w:rPr>
                <w:rStyle w:val="IndexLink"/>
                <w:rFonts w:cs="" w:cstheme="minorBidi"/>
                <w:b w:val="false"/>
                <w:bCs w:val="false"/>
                <w:sz w:val="22"/>
              </w:rPr>
              <w:tab/>
            </w:r>
            <w:r>
              <w:rPr>
                <w:rStyle w:val="IndexLink"/>
              </w:rPr>
              <w:t>Μηχανισμός παρακολούθησης και ελέγχου εργασιών (scope control)</w:t>
            </w:r>
            <w:r>
              <w:rPr>
                <w:webHidden/>
              </w:rPr>
              <w:fldChar w:fldCharType="begin"/>
            </w:r>
            <w:r>
              <w:rPr>
                <w:webHidden/>
              </w:rPr>
              <w:instrText>PAGEREF _Toc116396349 \h</w:instrText>
            </w:r>
            <w:r>
              <w:rPr>
                <w:webHidden/>
              </w:rPr>
              <w:fldChar w:fldCharType="separate"/>
            </w:r>
            <w:r>
              <w:rPr>
                <w:rStyle w:val="IndexLink"/>
                <w:vanish w:val="false"/>
              </w:rPr>
              <w:tab/>
              <w:t>47</w:t>
            </w:r>
            <w:r>
              <w:rPr>
                <w:webHidden/>
              </w:rPr>
              <w:fldChar w:fldCharType="end"/>
            </w:r>
          </w:hyperlink>
        </w:p>
        <w:p>
          <w:pPr>
            <w:pStyle w:val="Contents1"/>
            <w:rPr>
              <w:rFonts w:cs="" w:cstheme="minorBidi"/>
              <w:b w:val="false"/>
              <w:b w:val="false"/>
              <w:bCs w:val="false"/>
              <w:sz w:val="22"/>
            </w:rPr>
          </w:pPr>
          <w:hyperlink w:anchor="_Toc116396350">
            <w:r>
              <w:rPr>
                <w:webHidden/>
                <w:rStyle w:val="IndexLink"/>
              </w:rPr>
              <w:t>10.</w:t>
            </w:r>
            <w:r>
              <w:rPr>
                <w:rStyle w:val="IndexLink"/>
                <w:rFonts w:cs="" w:cstheme="minorBidi"/>
                <w:b w:val="false"/>
                <w:bCs w:val="false"/>
                <w:sz w:val="22"/>
              </w:rPr>
              <w:tab/>
            </w:r>
            <w:r>
              <w:rPr>
                <w:rStyle w:val="IndexLink"/>
              </w:rPr>
              <w:t>Μηχανισμός διαχείρισης θεμάτων (issue management)</w:t>
            </w:r>
            <w:r>
              <w:rPr>
                <w:webHidden/>
              </w:rPr>
              <w:fldChar w:fldCharType="begin"/>
            </w:r>
            <w:r>
              <w:rPr>
                <w:webHidden/>
              </w:rPr>
              <w:instrText>PAGEREF _Toc116396350 \h</w:instrText>
            </w:r>
            <w:r>
              <w:rPr>
                <w:webHidden/>
              </w:rPr>
              <w:fldChar w:fldCharType="separate"/>
            </w:r>
            <w:r>
              <w:rPr>
                <w:rStyle w:val="IndexLink"/>
                <w:vanish w:val="false"/>
              </w:rPr>
              <w:tab/>
              <w:t>51</w:t>
            </w:r>
            <w:r>
              <w:rPr>
                <w:webHidden/>
              </w:rPr>
              <w:fldChar w:fldCharType="end"/>
            </w:r>
          </w:hyperlink>
        </w:p>
        <w:p>
          <w:pPr>
            <w:pStyle w:val="Contents1"/>
            <w:rPr>
              <w:rFonts w:cs="" w:cstheme="minorBidi"/>
              <w:b w:val="false"/>
              <w:b w:val="false"/>
              <w:bCs w:val="false"/>
              <w:sz w:val="22"/>
            </w:rPr>
          </w:pPr>
          <w:hyperlink w:anchor="_Toc116396351">
            <w:r>
              <w:rPr>
                <w:webHidden/>
                <w:rStyle w:val="IndexLink"/>
              </w:rPr>
              <w:t>11.</w:t>
            </w:r>
            <w:r>
              <w:rPr>
                <w:rStyle w:val="IndexLink"/>
                <w:rFonts w:cs="" w:cstheme="minorBidi"/>
                <w:b w:val="false"/>
                <w:bCs w:val="false"/>
                <w:sz w:val="22"/>
              </w:rPr>
              <w:tab/>
            </w:r>
            <w:r>
              <w:rPr>
                <w:rStyle w:val="IndexLink"/>
              </w:rPr>
              <w:t>Μηχανισμός Backlog</w:t>
            </w:r>
            <w:r>
              <w:rPr>
                <w:webHidden/>
              </w:rPr>
              <w:fldChar w:fldCharType="begin"/>
            </w:r>
            <w:r>
              <w:rPr>
                <w:webHidden/>
              </w:rPr>
              <w:instrText>PAGEREF _Toc116396351 \h</w:instrText>
            </w:r>
            <w:r>
              <w:rPr>
                <w:webHidden/>
              </w:rPr>
              <w:fldChar w:fldCharType="separate"/>
            </w:r>
            <w:r>
              <w:rPr>
                <w:rStyle w:val="IndexLink"/>
                <w:vanish w:val="false"/>
              </w:rPr>
              <w:tab/>
              <w:t>59</w:t>
            </w:r>
            <w:r>
              <w:rPr>
                <w:webHidden/>
              </w:rPr>
              <w:fldChar w:fldCharType="end"/>
            </w:r>
          </w:hyperlink>
        </w:p>
        <w:p>
          <w:pPr>
            <w:pStyle w:val="Contents1"/>
            <w:rPr>
              <w:rFonts w:cs="" w:cstheme="minorBidi"/>
              <w:b w:val="false"/>
              <w:b w:val="false"/>
              <w:bCs w:val="false"/>
              <w:sz w:val="22"/>
            </w:rPr>
          </w:pPr>
          <w:hyperlink w:anchor="_Toc116396352">
            <w:r>
              <w:rPr>
                <w:webHidden/>
                <w:rStyle w:val="IndexLink"/>
              </w:rPr>
              <w:t>12.</w:t>
            </w:r>
            <w:r>
              <w:rPr>
                <w:rStyle w:val="IndexLink"/>
                <w:rFonts w:cs="" w:cstheme="minorBidi"/>
                <w:b w:val="false"/>
                <w:bCs w:val="false"/>
                <w:sz w:val="22"/>
              </w:rPr>
              <w:tab/>
            </w:r>
            <w:r>
              <w:rPr>
                <w:rStyle w:val="IndexLink"/>
              </w:rPr>
              <w:t>Διαδικασία διαχείρισης ρίσκων (Risk management)</w:t>
            </w:r>
            <w:r>
              <w:rPr>
                <w:webHidden/>
              </w:rPr>
              <w:fldChar w:fldCharType="begin"/>
            </w:r>
            <w:r>
              <w:rPr>
                <w:webHidden/>
              </w:rPr>
              <w:instrText>PAGEREF _Toc116396352 \h</w:instrText>
            </w:r>
            <w:r>
              <w:rPr>
                <w:webHidden/>
              </w:rPr>
              <w:fldChar w:fldCharType="separate"/>
            </w:r>
            <w:r>
              <w:rPr>
                <w:rStyle w:val="IndexLink"/>
                <w:vanish w:val="false"/>
              </w:rPr>
              <w:tab/>
              <w:t>61</w:t>
            </w:r>
            <w:r>
              <w:rPr>
                <w:webHidden/>
              </w:rPr>
              <w:fldChar w:fldCharType="end"/>
            </w:r>
          </w:hyperlink>
        </w:p>
        <w:p>
          <w:pPr>
            <w:pStyle w:val="Contents1"/>
            <w:rPr>
              <w:rFonts w:cs="" w:cstheme="minorBidi"/>
              <w:b w:val="false"/>
              <w:b w:val="false"/>
              <w:bCs w:val="false"/>
              <w:sz w:val="22"/>
            </w:rPr>
          </w:pPr>
          <w:hyperlink w:anchor="_Toc116396353">
            <w:r>
              <w:rPr>
                <w:webHidden/>
                <w:rStyle w:val="IndexLink"/>
              </w:rPr>
              <w:t>13.</w:t>
            </w:r>
            <w:r>
              <w:rPr>
                <w:rStyle w:val="IndexLink"/>
                <w:rFonts w:cs="" w:cstheme="minorBidi"/>
                <w:b w:val="false"/>
                <w:bCs w:val="false"/>
                <w:sz w:val="22"/>
              </w:rPr>
              <w:tab/>
            </w:r>
            <w:r>
              <w:rPr>
                <w:rStyle w:val="IndexLink"/>
              </w:rPr>
              <w:t>Μηχανισμός λήψης αποφάσεων</w:t>
            </w:r>
            <w:r>
              <w:rPr>
                <w:webHidden/>
              </w:rPr>
              <w:fldChar w:fldCharType="begin"/>
            </w:r>
            <w:r>
              <w:rPr>
                <w:webHidden/>
              </w:rPr>
              <w:instrText>PAGEREF _Toc116396353 \h</w:instrText>
            </w:r>
            <w:r>
              <w:rPr>
                <w:webHidden/>
              </w:rPr>
              <w:fldChar w:fldCharType="separate"/>
            </w:r>
            <w:r>
              <w:rPr>
                <w:rStyle w:val="IndexLink"/>
                <w:vanish w:val="false"/>
              </w:rPr>
              <w:tab/>
              <w:t>68</w:t>
            </w:r>
            <w:r>
              <w:rPr>
                <w:webHidden/>
              </w:rPr>
              <w:fldChar w:fldCharType="end"/>
            </w:r>
          </w:hyperlink>
        </w:p>
        <w:p>
          <w:pPr>
            <w:pStyle w:val="Contents1"/>
            <w:rPr>
              <w:rFonts w:cs="" w:cstheme="minorBidi"/>
              <w:b w:val="false"/>
              <w:b w:val="false"/>
              <w:bCs w:val="false"/>
              <w:sz w:val="22"/>
            </w:rPr>
          </w:pPr>
          <w:hyperlink w:anchor="_Toc116396354">
            <w:r>
              <w:rPr>
                <w:webHidden/>
                <w:rStyle w:val="IndexLink"/>
              </w:rPr>
              <w:t>14.</w:t>
            </w:r>
            <w:r>
              <w:rPr>
                <w:rStyle w:val="IndexLink"/>
                <w:rFonts w:cs="" w:cstheme="minorBidi"/>
                <w:b w:val="false"/>
                <w:bCs w:val="false"/>
                <w:sz w:val="22"/>
              </w:rPr>
              <w:tab/>
            </w:r>
            <w:r>
              <w:rPr>
                <w:rStyle w:val="IndexLink"/>
              </w:rPr>
              <w:t>Σύστημα αναφορών έργου</w:t>
            </w:r>
            <w:r>
              <w:rPr>
                <w:webHidden/>
              </w:rPr>
              <w:fldChar w:fldCharType="begin"/>
            </w:r>
            <w:r>
              <w:rPr>
                <w:webHidden/>
              </w:rPr>
              <w:instrText>PAGEREF _Toc116396354 \h</w:instrText>
            </w:r>
            <w:r>
              <w:rPr>
                <w:webHidden/>
              </w:rPr>
              <w:fldChar w:fldCharType="separate"/>
            </w:r>
            <w:r>
              <w:rPr>
                <w:rStyle w:val="IndexLink"/>
                <w:vanish w:val="false"/>
              </w:rPr>
              <w:tab/>
              <w:t>69</w:t>
            </w:r>
            <w:r>
              <w:rPr>
                <w:webHidden/>
              </w:rPr>
              <w:fldChar w:fldCharType="end"/>
            </w:r>
          </w:hyperlink>
          <w:r>
            <w:rPr>
              <w:rStyle w:val="IndexLink"/>
              <w:vanish w:val="false"/>
            </w:rPr>
            <w:fldChar w:fldCharType="end"/>
          </w:r>
        </w:p>
      </w:sdtContent>
    </w:sdt>
    <w:p>
      <w:pPr>
        <w:pStyle w:val="Normal"/>
        <w:rPr>
          <w:lang w:val="el-GR"/>
        </w:rPr>
      </w:pPr>
      <w:r>
        <w:rPr>
          <w:lang w:val="el-GR"/>
        </w:rPr>
      </w:r>
    </w:p>
    <w:p>
      <w:pPr>
        <w:sectPr>
          <w:footerReference w:type="default" r:id="rId11"/>
          <w:footnotePr>
            <w:numFmt w:val="decimal"/>
          </w:footnotePr>
          <w:type w:val="nextPage"/>
          <w:pgSz w:w="11906" w:h="16838"/>
          <w:pgMar w:left="1985" w:right="1418" w:header="0" w:top="1134" w:footer="340" w:bottom="1134" w:gutter="0"/>
          <w:pgNumType w:fmt="decimal"/>
          <w:formProt w:val="false"/>
          <w:textDirection w:val="lrTb"/>
          <w:docGrid w:type="default" w:linePitch="360" w:charSpace="0"/>
        </w:sectPr>
        <w:pStyle w:val="Normal"/>
        <w:tabs>
          <w:tab w:val="clear" w:pos="720"/>
          <w:tab w:val="left" w:pos="2951" w:leader="none"/>
        </w:tabs>
        <w:rPr>
          <w:lang w:val="el-GR"/>
        </w:rPr>
      </w:pPr>
      <w:r>
        <w:rPr>
          <w:lang w:val="el-GR"/>
        </w:rPr>
        <w:tab/>
      </w:r>
    </w:p>
    <w:p>
      <w:pPr>
        <w:pStyle w:val="Normal"/>
        <w:keepNext w:val="true"/>
        <w:keepLines/>
        <w:numPr>
          <w:ilvl w:val="0"/>
          <w:numId w:val="2"/>
        </w:numPr>
        <w:pBdr>
          <w:bottom w:val="single" w:sz="8" w:space="1" w:color="0070C0"/>
        </w:pBdr>
        <w:spacing w:before="0" w:after="120"/>
        <w:outlineLvl w:val="0"/>
        <w:rPr>
          <w:rFonts w:ascii="Calibri" w:hAnsi="Calibri" w:eastAsia="Calibri" w:cs="Times New Roman"/>
          <w:b/>
          <w:b/>
          <w:bCs/>
          <w:color w:val="0070C0"/>
          <w:sz w:val="28"/>
          <w:szCs w:val="28"/>
          <w:lang w:val="el-GR"/>
        </w:rPr>
      </w:pPr>
      <w:bookmarkStart w:id="0" w:name="_Toc87348935"/>
      <w:bookmarkStart w:id="1" w:name="_Toc116396341"/>
      <w:bookmarkStart w:id="2" w:name="_Toc87349036"/>
      <w:r>
        <w:rPr>
          <w:rFonts w:eastAsia="Calibri" w:cs="Times New Roman"/>
          <w:b/>
          <w:bCs/>
          <w:color w:val="0070C0"/>
          <w:sz w:val="28"/>
          <w:szCs w:val="28"/>
          <w:lang w:val="el-GR"/>
        </w:rPr>
        <w:t>Εισαγωγή &amp; Ιστορικό</w:t>
      </w:r>
      <w:bookmarkEnd w:id="1"/>
      <w:bookmarkEnd w:id="2"/>
    </w:p>
    <w:p>
      <w:pPr>
        <w:pStyle w:val="Normal"/>
        <w:spacing w:lineRule="auto" w:line="276" w:before="80" w:after="0"/>
        <w:jc w:val="both"/>
        <w:rPr>
          <w:szCs w:val="20"/>
          <w:lang w:val="el-GR"/>
        </w:rPr>
      </w:pPr>
      <w:r>
        <w:rPr>
          <w:szCs w:val="20"/>
          <w:lang w:val="el-GR"/>
        </w:rPr>
        <w:t>Το έργο αφορά στην ανάπτυξη μιας διαδικτυακής πλατφόρμας για την ψηφιοποίηση των διατάξεων των οργανισμών της Δ.Δ..</w:t>
      </w:r>
    </w:p>
    <w:p>
      <w:pPr>
        <w:pStyle w:val="Normal"/>
        <w:spacing w:lineRule="auto" w:line="276" w:before="80" w:after="0"/>
        <w:jc w:val="both"/>
        <w:rPr>
          <w:szCs w:val="20"/>
          <w:lang w:val="el-GR"/>
        </w:rPr>
      </w:pPr>
      <w:r>
        <w:rPr>
          <w:szCs w:val="20"/>
          <w:lang w:val="el-GR"/>
        </w:rPr>
        <w:t>Η προτεινόμενη λύση αποσκοπεί στη δημιουργία ενός σημείου απόθεσης, συστηματικής καταγραφής και διανομής της οργανωσιακής πληροφορίας για όλη τη Δ.Δ. Η πλατφόρμα θα είναι προσβάσιμη από όλους τους υπαλλήλους της Δ.Δ., προκειμένου να αξιοποιούν τα δεδομένα σύμφωνα με τις εξειδικευμένες ανάγκες τους. Με τους μηχανισμούς που θα ενσωματώνει, θα παρέχει στους χρήστες ενδεικτικά τα εξής:</w:t>
      </w:r>
    </w:p>
    <w:p>
      <w:pPr>
        <w:pStyle w:val="Normal"/>
        <w:numPr>
          <w:ilvl w:val="0"/>
          <w:numId w:val="24"/>
        </w:numPr>
        <w:spacing w:lineRule="auto" w:line="276" w:before="0" w:after="0"/>
        <w:ind w:left="284" w:hanging="284"/>
        <w:contextualSpacing/>
        <w:jc w:val="both"/>
        <w:rPr>
          <w:szCs w:val="20"/>
          <w:lang w:val="el-GR"/>
        </w:rPr>
      </w:pPr>
      <w:r>
        <w:rPr>
          <w:szCs w:val="20"/>
          <w:lang w:val="el-GR"/>
        </w:rPr>
        <w:t>Έγκυρη πληροφόρηση σε θέματα οργάνωσης της Δ.Δ. σε πραγματικό χρόνο.</w:t>
      </w:r>
    </w:p>
    <w:p>
      <w:pPr>
        <w:pStyle w:val="Normal"/>
        <w:numPr>
          <w:ilvl w:val="0"/>
          <w:numId w:val="24"/>
        </w:numPr>
        <w:spacing w:lineRule="auto" w:line="276" w:before="0" w:after="0"/>
        <w:ind w:left="284" w:hanging="284"/>
        <w:contextualSpacing/>
        <w:jc w:val="both"/>
        <w:rPr>
          <w:szCs w:val="20"/>
          <w:lang w:val="el-GR"/>
        </w:rPr>
      </w:pPr>
      <w:r>
        <w:rPr>
          <w:szCs w:val="20"/>
          <w:lang w:val="el-GR"/>
        </w:rPr>
        <w:t>Αξιοποίηση των οργανωσιακών δεδομένων για τη βελτίωση των οργανισμών των Φορέων της Δ.Δ.</w:t>
      </w:r>
    </w:p>
    <w:p>
      <w:pPr>
        <w:pStyle w:val="Normal"/>
        <w:numPr>
          <w:ilvl w:val="0"/>
          <w:numId w:val="24"/>
        </w:numPr>
        <w:spacing w:lineRule="auto" w:line="276" w:before="0" w:after="0"/>
        <w:ind w:left="284" w:hanging="284"/>
        <w:contextualSpacing/>
        <w:jc w:val="both"/>
        <w:rPr>
          <w:szCs w:val="20"/>
          <w:lang w:val="el-GR"/>
        </w:rPr>
      </w:pPr>
      <w:r>
        <w:rPr>
          <w:szCs w:val="20"/>
          <w:lang w:val="el-GR"/>
        </w:rPr>
        <w:t xml:space="preserve">Δυνατότητες ελέγχου/συγκριτικής ανάλυσης των οργανωσιακών στοιχείων για την άρση των επικαλύψεων, την καλύτερη οργάνωση Φορέων/Μονάδων και την καλύτερη αξιοποίηση των πόρων. </w:t>
      </w:r>
    </w:p>
    <w:p>
      <w:pPr>
        <w:pStyle w:val="Normal"/>
        <w:numPr>
          <w:ilvl w:val="0"/>
          <w:numId w:val="24"/>
        </w:numPr>
        <w:spacing w:lineRule="auto" w:line="276" w:before="80" w:after="0"/>
        <w:ind w:left="284" w:hanging="284"/>
        <w:contextualSpacing/>
        <w:jc w:val="both"/>
        <w:rPr>
          <w:szCs w:val="20"/>
          <w:lang w:val="el-GR"/>
        </w:rPr>
      </w:pPr>
      <w:r>
        <w:rPr>
          <w:szCs w:val="20"/>
          <w:lang w:val="el-GR"/>
        </w:rPr>
        <w:t>Δημιουργία προτύπων οργάνωσης και κατανομής αρμοδιοτήτων μέσα από τη στοχευμένη προσπέλαση και ανάλυση των αρμοδιοτήτων σε συγκεκριμένα πεδία πολιτικής.</w:t>
      </w:r>
    </w:p>
    <w:p>
      <w:pPr>
        <w:pStyle w:val="Normal"/>
        <w:spacing w:lineRule="auto" w:line="276" w:before="80" w:after="0"/>
        <w:jc w:val="both"/>
        <w:rPr>
          <w:szCs w:val="20"/>
          <w:lang w:val="el-GR"/>
        </w:rPr>
      </w:pPr>
      <w:r>
        <w:rPr>
          <w:szCs w:val="20"/>
          <w:lang w:val="el-GR"/>
        </w:rPr>
        <w:t>Η προτεινόμενη πλατφόρμα θα αποτελέσει τη βάση για την περαιτέρω διεύρυνση των οργανωσιακών δεδομένων που θα αξιοποιεί η Δ.Δ., ώστε να τροφοδοτεί με περισσότερη πληροφορία το σύστημα λήψης αποφάσεων σε όλα τα επίπεδα διακυβέρνησης.</w:t>
      </w:r>
    </w:p>
    <w:p>
      <w:pPr>
        <w:pStyle w:val="Normal"/>
        <w:spacing w:lineRule="auto" w:line="276" w:before="80" w:after="0"/>
        <w:jc w:val="both"/>
        <w:rPr>
          <w:szCs w:val="20"/>
          <w:lang w:val="el-GR"/>
        </w:rPr>
      </w:pPr>
      <w:r>
        <w:rPr>
          <w:szCs w:val="20"/>
          <w:lang w:val="el-GR"/>
        </w:rPr>
        <w:t xml:space="preserve">Επιπλέον, θα μπορεί να επικοινωνεί μέσω </w:t>
      </w:r>
      <w:r>
        <w:rPr>
          <w:szCs w:val="20"/>
        </w:rPr>
        <w:t>API</w:t>
      </w:r>
      <w:r>
        <w:rPr>
          <w:szCs w:val="20"/>
          <w:lang w:val="el-GR"/>
        </w:rPr>
        <w:t xml:space="preserve"> με την εφαρμογή του Ψηφιακού Οργανογράμματος, καθώς και με την </w:t>
      </w:r>
      <w:r>
        <w:rPr>
          <w:szCs w:val="20"/>
        </w:rPr>
        <w:t>Apografi</w:t>
      </w:r>
      <w:r>
        <w:rPr>
          <w:szCs w:val="20"/>
          <w:lang w:val="el-GR"/>
        </w:rPr>
        <w:t xml:space="preserve">, καθώς και με το υπό εξέλιξη έργο του </w:t>
      </w:r>
      <w:r>
        <w:rPr>
          <w:szCs w:val="20"/>
        </w:rPr>
        <w:t>HRMS</w:t>
      </w:r>
      <w:r>
        <w:rPr>
          <w:szCs w:val="20"/>
          <w:lang w:val="el-GR"/>
        </w:rPr>
        <w:t xml:space="preserve"> </w:t>
      </w:r>
      <w:r>
        <w:rPr>
          <w:lang w:val="el-GR"/>
        </w:rPr>
        <w:t>«Υπηρεσία λειτουργίας Συστήματος Διαχείρισης Ανθρώπινου Δυναμικού»</w:t>
      </w:r>
      <w:r>
        <w:rPr>
          <w:rStyle w:val="FootnoteAnchor"/>
          <w:lang w:val="el-GR"/>
        </w:rPr>
        <w:footnoteReference w:id="3"/>
      </w:r>
      <w:r>
        <w:rPr>
          <w:lang w:val="el-GR"/>
        </w:rPr>
        <w:t xml:space="preserve"> (κωδικός </w:t>
      </w:r>
      <w:r>
        <w:rPr/>
        <w:t>MIS</w:t>
      </w:r>
      <w:r>
        <w:rPr>
          <w:lang w:val="el-GR"/>
        </w:rPr>
        <w:t xml:space="preserve"> 5063740), το οποίο χρηματοδοτείται από το ΕΣΠΑ. ‘Έτσι, θα </w:t>
      </w:r>
      <w:r>
        <w:rPr>
          <w:szCs w:val="20"/>
          <w:lang w:val="el-GR"/>
        </w:rPr>
        <w:t xml:space="preserve">επεκτείνει τις δυνατότητές τους αλλά και θα συμβάλλει στην καλύτερη οργάνωση, στελέχωση και αξιολόγηση των δομών. </w:t>
      </w:r>
    </w:p>
    <w:p>
      <w:pPr>
        <w:pStyle w:val="Normal"/>
        <w:spacing w:lineRule="auto" w:line="276" w:before="80" w:after="0"/>
        <w:jc w:val="both"/>
        <w:rPr>
          <w:szCs w:val="20"/>
          <w:lang w:val="el-GR"/>
        </w:rPr>
      </w:pPr>
      <w:r>
        <w:rPr>
          <w:szCs w:val="20"/>
          <w:lang w:val="el-GR"/>
        </w:rPr>
        <w:t>Παρακάτω</w:t>
      </w:r>
      <w:r>
        <w:rPr>
          <w:bCs/>
          <w:szCs w:val="20"/>
          <w:lang w:val="el-GR"/>
        </w:rPr>
        <w:t xml:space="preserve"> περιγράφονται τα κύρια σημεία του ιστορικού καθώς και οι κύριες επισημάνσεις που σχετίζονται με την προτεινόμενη λύση:</w:t>
      </w:r>
    </w:p>
    <w:tbl>
      <w:tblPr>
        <w:tblStyle w:val="190"/>
        <w:tblW w:w="8647" w:type="dxa"/>
        <w:jc w:val="left"/>
        <w:tblInd w:w="-142" w:type="dxa"/>
        <w:tblLayout w:type="fixed"/>
        <w:tblCellMar>
          <w:top w:w="0" w:type="dxa"/>
          <w:left w:w="108" w:type="dxa"/>
          <w:bottom w:w="0" w:type="dxa"/>
          <w:right w:w="108" w:type="dxa"/>
        </w:tblCellMar>
        <w:tblLook w:firstRow="1" w:noVBand="1" w:lastRow="0" w:firstColumn="1" w:lastColumn="0" w:noHBand="0" w:val="04a0"/>
      </w:tblPr>
      <w:tblGrid>
        <w:gridCol w:w="850"/>
        <w:gridCol w:w="7796"/>
      </w:tblGrid>
      <w:tr>
        <w:trPr>
          <w:trHeight w:val="673" w:hRule="atLeast"/>
        </w:trPr>
        <w:tc>
          <w:tcPr>
            <w:tcW w:w="850" w:type="dxa"/>
            <w:tcBorders>
              <w:top w:val="nil"/>
              <w:left w:val="nil"/>
              <w:bottom w:val="nil"/>
              <w:right w:val="nil"/>
            </w:tcBorders>
          </w:tcPr>
          <w:p>
            <w:pPr>
              <w:pStyle w:val="Normal"/>
              <w:widowControl/>
              <w:spacing w:lineRule="auto" w:line="276" w:before="120" w:after="0"/>
              <w:jc w:val="center"/>
              <w:rPr>
                <w:b/>
                <w:b/>
                <w:szCs w:val="20"/>
                <w:lang w:val="el-GR"/>
              </w:rPr>
            </w:pPr>
            <w:r>
              <w:rPr>
                <w:rFonts w:eastAsia="Calibri" w:cs=""/>
                <w:b/>
                <w:kern w:val="0"/>
                <w:szCs w:val="20"/>
                <w:lang w:val="el-GR" w:eastAsia="en-US" w:bidi="ar-SA"/>
              </w:rPr>
              <w:t>1</w:t>
            </w:r>
          </w:p>
          <w:p>
            <w:pPr>
              <w:pStyle w:val="Normal"/>
              <w:widowControl/>
              <w:spacing w:lineRule="auto" w:line="276" w:before="0" w:after="0"/>
              <w:jc w:val="center"/>
              <w:rPr>
                <w:bCs/>
                <w:szCs w:val="20"/>
                <w:lang w:val="el-GR"/>
              </w:rPr>
            </w:pPr>
            <w:r>
              <w:rPr>
                <w:rFonts w:eastAsia="Calibri" w:cs=""/>
                <w:kern w:val="0"/>
                <w:szCs w:val="22"/>
                <w:lang w:val="en-US" w:eastAsia="en-US" w:bidi="ar-SA"/>
              </w:rPr>
              <w:drawing>
                <wp:inline distT="0" distB="0" distL="0" distR="0">
                  <wp:extent cx="271780" cy="144145"/>
                  <wp:effectExtent l="0" t="0" r="0" b="0"/>
                  <wp:docPr id="11" name="Εικόνα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Εικόνα 44" descr=""/>
                          <pic:cNvPicPr>
                            <a:picLocks noChangeAspect="1" noChangeArrowheads="1"/>
                          </pic:cNvPicPr>
                        </pic:nvPicPr>
                        <pic:blipFill>
                          <a:blip r:embed="rId12"/>
                          <a:srcRect l="4494" t="24175" r="0" b="24175"/>
                          <a:stretch>
                            <a:fillRect/>
                          </a:stretch>
                        </pic:blipFill>
                        <pic:spPr bwMode="auto">
                          <a:xfrm>
                            <a:off x="0" y="0"/>
                            <a:ext cx="271780" cy="144145"/>
                          </a:xfrm>
                          <a:prstGeom prst="rect">
                            <a:avLst/>
                          </a:prstGeom>
                        </pic:spPr>
                      </pic:pic>
                    </a:graphicData>
                  </a:graphic>
                </wp:inline>
              </w:drawing>
            </w:r>
          </w:p>
        </w:tc>
        <w:tc>
          <w:tcPr>
            <w:tcW w:w="7796" w:type="dxa"/>
            <w:tcBorders>
              <w:top w:val="nil"/>
              <w:left w:val="nil"/>
              <w:bottom w:val="nil"/>
              <w:right w:val="nil"/>
            </w:tcBorders>
          </w:tcPr>
          <w:p>
            <w:pPr>
              <w:pStyle w:val="Normal"/>
              <w:widowControl/>
              <w:spacing w:lineRule="auto" w:line="276" w:before="120" w:after="0"/>
              <w:ind w:left="34" w:right="-113" w:hanging="0"/>
              <w:jc w:val="both"/>
              <w:rPr>
                <w:szCs w:val="20"/>
                <w:lang w:val="el-GR"/>
              </w:rPr>
            </w:pPr>
            <w:r>
              <w:rPr>
                <w:rFonts w:eastAsia="Calibri" w:cs=""/>
                <w:kern w:val="0"/>
                <w:szCs w:val="20"/>
                <w:lang w:val="el-GR" w:eastAsia="en-US" w:bidi="ar-SA"/>
              </w:rPr>
              <w:t xml:space="preserve">Η οργάνωση αποτελεί μία από τις λειτουργίες της Διοίκησης </w:t>
            </w:r>
            <w:r>
              <w:rPr>
                <w:rFonts w:eastAsia="Calibri" w:cs="Times New Roman"/>
                <w:kern w:val="0"/>
                <w:szCs w:val="20"/>
                <w:lang w:val="el-GR" w:eastAsia="en-US" w:bidi="ar-SA"/>
              </w:rPr>
              <w:t>(</w:t>
            </w:r>
            <w:r>
              <w:rPr>
                <w:rFonts w:eastAsia="Calibri" w:cs="Times New Roman"/>
                <w:kern w:val="0"/>
                <w:szCs w:val="20"/>
                <w:lang w:val="en-US" w:eastAsia="en-US" w:bidi="ar-SA"/>
              </w:rPr>
              <w:t>management</w:t>
            </w:r>
            <w:r>
              <w:rPr>
                <w:rFonts w:eastAsia="Calibri" w:cs="Times New Roman"/>
                <w:kern w:val="0"/>
                <w:szCs w:val="20"/>
                <w:lang w:val="el-GR" w:eastAsia="en-US" w:bidi="ar-SA"/>
              </w:rPr>
              <w:t>) για την ομαδοποίηση, συγχρονισμό &amp; συνδυασμό των εργασιών, την ανάθεση καθηκόντων και τον καθορισμό των σχέσεων μεταξύ των παραγωγικών συντελεστών με σκοπό την αποδοτική επίτευξη του επιδιωκόμενου αποτελέσματος</w:t>
            </w:r>
            <w:r>
              <w:rPr>
                <w:rStyle w:val="FootnoteAnchor"/>
                <w:rFonts w:eastAsia="Calibri" w:cs="Times New Roman"/>
                <w:kern w:val="0"/>
                <w:szCs w:val="20"/>
                <w:vertAlign w:val="superscript"/>
                <w:lang w:val="el-GR" w:eastAsia="en-US" w:bidi="ar-SA"/>
              </w:rPr>
              <w:footnoteReference w:id="4"/>
            </w:r>
            <w:r>
              <w:rPr>
                <w:rFonts w:eastAsia="Calibri" w:cs="Times New Roman"/>
                <w:kern w:val="0"/>
                <w:szCs w:val="20"/>
                <w:lang w:val="el-GR" w:eastAsia="en-US" w:bidi="ar-SA"/>
              </w:rPr>
              <w:t>.</w:t>
            </w:r>
          </w:p>
        </w:tc>
      </w:tr>
      <w:tr>
        <w:trPr>
          <w:trHeight w:val="349" w:hRule="atLeast"/>
        </w:trPr>
        <w:tc>
          <w:tcPr>
            <w:tcW w:w="850" w:type="dxa"/>
            <w:tcBorders>
              <w:top w:val="nil"/>
              <w:left w:val="nil"/>
              <w:bottom w:val="nil"/>
              <w:right w:val="nil"/>
            </w:tcBorders>
          </w:tcPr>
          <w:p>
            <w:pPr>
              <w:pStyle w:val="Normal"/>
              <w:widowControl/>
              <w:spacing w:lineRule="auto" w:line="276" w:before="120" w:after="0"/>
              <w:jc w:val="center"/>
              <w:rPr>
                <w:b/>
                <w:b/>
                <w:szCs w:val="20"/>
                <w:lang w:val="el-GR"/>
              </w:rPr>
            </w:pPr>
            <w:r>
              <w:rPr>
                <w:rFonts w:eastAsia="Calibri" w:cs=""/>
                <w:b/>
                <w:kern w:val="0"/>
                <w:szCs w:val="20"/>
                <w:lang w:val="el-GR" w:eastAsia="en-US" w:bidi="ar-SA"/>
              </w:rPr>
              <w:t>2</w:t>
            </w:r>
          </w:p>
          <w:p>
            <w:pPr>
              <w:pStyle w:val="Normal"/>
              <w:widowControl/>
              <w:spacing w:lineRule="auto" w:line="276" w:before="0" w:after="0"/>
              <w:jc w:val="center"/>
              <w:rPr>
                <w:b/>
                <w:b/>
                <w:szCs w:val="20"/>
                <w:lang w:val="el-GR"/>
              </w:rPr>
            </w:pPr>
            <w:r>
              <w:rPr>
                <w:rFonts w:eastAsia="Calibri" w:cs=""/>
                <w:kern w:val="0"/>
                <w:szCs w:val="22"/>
                <w:lang w:val="en-US" w:eastAsia="en-US" w:bidi="ar-SA"/>
              </w:rPr>
              <w:drawing>
                <wp:inline distT="0" distB="0" distL="0" distR="0">
                  <wp:extent cx="271780" cy="144145"/>
                  <wp:effectExtent l="0" t="0" r="0" b="0"/>
                  <wp:docPr id="12"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 descr=""/>
                          <pic:cNvPicPr>
                            <a:picLocks noChangeAspect="1" noChangeArrowheads="1"/>
                          </pic:cNvPicPr>
                        </pic:nvPicPr>
                        <pic:blipFill>
                          <a:blip r:embed="rId12"/>
                          <a:srcRect l="4494" t="24175" r="0" b="24175"/>
                          <a:stretch>
                            <a:fillRect/>
                          </a:stretch>
                        </pic:blipFill>
                        <pic:spPr bwMode="auto">
                          <a:xfrm>
                            <a:off x="0" y="0"/>
                            <a:ext cx="271780" cy="144145"/>
                          </a:xfrm>
                          <a:prstGeom prst="rect">
                            <a:avLst/>
                          </a:prstGeom>
                        </pic:spPr>
                      </pic:pic>
                    </a:graphicData>
                  </a:graphic>
                </wp:inline>
              </w:drawing>
            </w:r>
          </w:p>
        </w:tc>
        <w:tc>
          <w:tcPr>
            <w:tcW w:w="7796" w:type="dxa"/>
            <w:tcBorders>
              <w:top w:val="nil"/>
              <w:left w:val="nil"/>
              <w:bottom w:val="nil"/>
              <w:right w:val="nil"/>
            </w:tcBorders>
          </w:tcPr>
          <w:p>
            <w:pPr>
              <w:pStyle w:val="Normal"/>
              <w:widowControl/>
              <w:spacing w:lineRule="auto" w:line="276" w:before="120" w:after="0"/>
              <w:ind w:left="34" w:right="-113" w:hanging="0"/>
              <w:jc w:val="both"/>
              <w:rPr>
                <w:bCs/>
                <w:szCs w:val="20"/>
                <w:lang w:val="el-GR"/>
              </w:rPr>
            </w:pPr>
            <w:r>
              <w:rPr>
                <w:rFonts w:eastAsia="Calibri" w:cs=""/>
                <w:bCs/>
                <w:kern w:val="0"/>
                <w:szCs w:val="20"/>
                <w:lang w:val="el-GR" w:eastAsia="en-US" w:bidi="ar-SA"/>
              </w:rPr>
              <w:t>Η οργάνωση των Φορέων στην Ελληνική Δ.Δ., όπως έχει παγιωθεί τις τελευταίες δεκαετίες, περιλαμβάνει κυρίως τα εξής:</w:t>
            </w:r>
          </w:p>
          <w:p>
            <w:pPr>
              <w:pStyle w:val="Normal"/>
              <w:widowControl/>
              <w:numPr>
                <w:ilvl w:val="0"/>
                <w:numId w:val="23"/>
              </w:numPr>
              <w:spacing w:lineRule="auto" w:line="276" w:before="0" w:after="0"/>
              <w:ind w:left="221" w:right="-113" w:hanging="187"/>
              <w:jc w:val="both"/>
              <w:rPr>
                <w:bCs/>
                <w:szCs w:val="20"/>
                <w:lang w:val="el-GR"/>
              </w:rPr>
            </w:pPr>
            <w:r>
              <w:rPr>
                <w:rFonts w:eastAsia="Calibri" w:cs=""/>
                <w:bCs/>
                <w:kern w:val="0"/>
                <w:szCs w:val="20"/>
                <w:lang w:val="el-GR" w:eastAsia="en-US" w:bidi="ar-SA"/>
              </w:rPr>
              <w:t>Τη διάρθρωση σε οργανικές μονάδες, εκάστη εκ των οποίων αναπτύσσεται ως ένα μπλοκ αρμοδιοτήτων για τις οποίες είναι υπεύθυνη.</w:t>
            </w:r>
          </w:p>
          <w:p>
            <w:pPr>
              <w:pStyle w:val="Normal"/>
              <w:widowControl/>
              <w:numPr>
                <w:ilvl w:val="0"/>
                <w:numId w:val="23"/>
              </w:numPr>
              <w:spacing w:lineRule="auto" w:line="276" w:before="0" w:after="0"/>
              <w:ind w:left="221" w:right="-113" w:hanging="187"/>
              <w:jc w:val="both"/>
              <w:rPr>
                <w:bCs/>
                <w:szCs w:val="20"/>
                <w:lang w:val="el-GR"/>
              </w:rPr>
            </w:pPr>
            <w:r>
              <w:rPr>
                <w:rFonts w:eastAsia="Calibri" w:cs=""/>
                <w:bCs/>
                <w:kern w:val="0"/>
                <w:szCs w:val="20"/>
                <w:lang w:val="el-GR" w:eastAsia="en-US" w:bidi="ar-SA"/>
              </w:rPr>
              <w:t>Τις αρμοδιότητες, οι οποίες περιγράφονται ως αντικείμενα που συνθέτουν το φάσμα της διοικητικής δράσης των Μονάδων.</w:t>
            </w:r>
          </w:p>
          <w:p>
            <w:pPr>
              <w:pStyle w:val="Normal"/>
              <w:widowControl/>
              <w:numPr>
                <w:ilvl w:val="0"/>
                <w:numId w:val="23"/>
              </w:numPr>
              <w:spacing w:lineRule="auto" w:line="276" w:before="0" w:after="0"/>
              <w:ind w:left="221" w:right="-113" w:hanging="187"/>
              <w:jc w:val="both"/>
              <w:rPr>
                <w:bCs/>
                <w:szCs w:val="20"/>
                <w:lang w:val="el-GR"/>
              </w:rPr>
            </w:pPr>
            <w:r>
              <w:rPr>
                <w:rFonts w:eastAsia="Calibri" w:cs=""/>
                <w:bCs/>
                <w:kern w:val="0"/>
                <w:szCs w:val="20"/>
                <w:lang w:val="el-GR" w:eastAsia="en-US" w:bidi="ar-SA"/>
              </w:rPr>
              <w:t>Τις οργανικές θέσεις, που περιλαμβάνουν βασικά τυπικά προσόντα και λιγότερο θέσεις εργασίας με επαρκή περιγραφή, και οι οποίες συναρτώνται με την ποσοτική και ποιοτική κάλυψη των αρμοδιοτήτων των μονάδων. Οι οργανικές θέσεις δεν αναλύονται επαρκώς ως θέσεις εργασίας και δε συναρτώνται με την ποσοτική &amp; ποιοτική κάλυψη των αρμοδιοτήτων των μονάδων.</w:t>
            </w:r>
          </w:p>
        </w:tc>
      </w:tr>
      <w:tr>
        <w:trPr>
          <w:trHeight w:val="349" w:hRule="atLeast"/>
        </w:trPr>
        <w:tc>
          <w:tcPr>
            <w:tcW w:w="850" w:type="dxa"/>
            <w:tcBorders>
              <w:top w:val="nil"/>
              <w:left w:val="nil"/>
              <w:bottom w:val="nil"/>
              <w:right w:val="nil"/>
            </w:tcBorders>
          </w:tcPr>
          <w:p>
            <w:pPr>
              <w:pStyle w:val="Normal"/>
              <w:widowControl/>
              <w:spacing w:lineRule="auto" w:line="276" w:before="120" w:after="0"/>
              <w:jc w:val="center"/>
              <w:rPr>
                <w:b/>
                <w:b/>
                <w:szCs w:val="20"/>
                <w:lang w:val="el-GR"/>
              </w:rPr>
            </w:pPr>
            <w:r>
              <w:rPr>
                <w:rFonts w:eastAsia="Calibri" w:cs=""/>
                <w:b/>
                <w:kern w:val="0"/>
                <w:szCs w:val="20"/>
                <w:lang w:val="el-GR" w:eastAsia="en-US" w:bidi="ar-SA"/>
              </w:rPr>
              <w:t>3</w:t>
            </w:r>
          </w:p>
          <w:p>
            <w:pPr>
              <w:pStyle w:val="Normal"/>
              <w:widowControl/>
              <w:spacing w:lineRule="auto" w:line="276" w:before="0" w:after="0"/>
              <w:jc w:val="center"/>
              <w:rPr>
                <w:b/>
                <w:b/>
                <w:szCs w:val="20"/>
                <w:lang w:val="el-GR"/>
              </w:rPr>
            </w:pPr>
            <w:r>
              <w:rPr>
                <w:rFonts w:eastAsia="Calibri" w:cs=""/>
                <w:kern w:val="0"/>
                <w:szCs w:val="22"/>
                <w:lang w:val="en-US" w:eastAsia="en-US" w:bidi="ar-SA"/>
              </w:rPr>
              <w:drawing>
                <wp:inline distT="0" distB="0" distL="0" distR="0">
                  <wp:extent cx="271780" cy="144145"/>
                  <wp:effectExtent l="0" t="0" r="0" b="0"/>
                  <wp:docPr id="1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pic:cNvPicPr>
                            <a:picLocks noChangeAspect="1" noChangeArrowheads="1"/>
                          </pic:cNvPicPr>
                        </pic:nvPicPr>
                        <pic:blipFill>
                          <a:blip r:embed="rId12"/>
                          <a:srcRect l="4494" t="24175" r="0" b="24175"/>
                          <a:stretch>
                            <a:fillRect/>
                          </a:stretch>
                        </pic:blipFill>
                        <pic:spPr bwMode="auto">
                          <a:xfrm>
                            <a:off x="0" y="0"/>
                            <a:ext cx="271780" cy="144145"/>
                          </a:xfrm>
                          <a:prstGeom prst="rect">
                            <a:avLst/>
                          </a:prstGeom>
                        </pic:spPr>
                      </pic:pic>
                    </a:graphicData>
                  </a:graphic>
                </wp:inline>
              </w:drawing>
            </w:r>
          </w:p>
        </w:tc>
        <w:tc>
          <w:tcPr>
            <w:tcW w:w="7796" w:type="dxa"/>
            <w:tcBorders>
              <w:top w:val="nil"/>
              <w:left w:val="nil"/>
              <w:bottom w:val="nil"/>
              <w:right w:val="nil"/>
            </w:tcBorders>
          </w:tcPr>
          <w:p>
            <w:pPr>
              <w:pStyle w:val="Normal"/>
              <w:widowControl/>
              <w:spacing w:lineRule="auto" w:line="276" w:before="120" w:after="0"/>
              <w:ind w:left="34" w:right="-113" w:hanging="0"/>
              <w:jc w:val="both"/>
              <w:rPr>
                <w:bCs/>
                <w:szCs w:val="20"/>
                <w:lang w:val="el-GR"/>
              </w:rPr>
            </w:pPr>
            <w:r>
              <w:rPr>
                <w:rFonts w:eastAsia="Calibri" w:cs=""/>
                <w:bCs/>
                <w:kern w:val="0"/>
                <w:szCs w:val="20"/>
                <w:lang w:val="el-GR" w:eastAsia="en-US" w:bidi="ar-SA"/>
              </w:rPr>
              <w:t>Η οργάνωση των Φορέων της Δ.Δ. προβλέπεται σε Νόμους, Προεδρικά Διατάγματα και Κανονιστικές Πράξεις, σύμφωνα με τις γενικές και ειδικές προβλέψεις της νομοθεσίας περί Οργανισμών. Η συνήθης πρόβλεψη είναι η έκδοση Π.Δ. για την σύσταση ή τροποποίηση των Οργανισμών των Φορέων της Δ.Δ.</w:t>
            </w:r>
          </w:p>
        </w:tc>
      </w:tr>
      <w:tr>
        <w:trPr>
          <w:trHeight w:val="723" w:hRule="atLeast"/>
        </w:trPr>
        <w:tc>
          <w:tcPr>
            <w:tcW w:w="850" w:type="dxa"/>
            <w:tcBorders>
              <w:top w:val="nil"/>
              <w:left w:val="nil"/>
              <w:bottom w:val="nil"/>
              <w:right w:val="nil"/>
            </w:tcBorders>
          </w:tcPr>
          <w:p>
            <w:pPr>
              <w:pStyle w:val="Normal"/>
              <w:widowControl/>
              <w:spacing w:lineRule="auto" w:line="276" w:before="120" w:after="0"/>
              <w:jc w:val="center"/>
              <w:rPr>
                <w:b/>
                <w:b/>
                <w:szCs w:val="20"/>
                <w:lang w:val="el-GR"/>
              </w:rPr>
            </w:pPr>
            <w:r>
              <w:rPr>
                <w:rFonts w:eastAsia="Calibri" w:cs=""/>
                <w:b/>
                <w:kern w:val="0"/>
                <w:szCs w:val="20"/>
                <w:lang w:val="el-GR" w:eastAsia="en-US" w:bidi="ar-SA"/>
              </w:rPr>
              <w:t>4</w:t>
            </w:r>
          </w:p>
          <w:p>
            <w:pPr>
              <w:pStyle w:val="Normal"/>
              <w:widowControl/>
              <w:spacing w:lineRule="auto" w:line="276" w:before="0" w:after="0"/>
              <w:jc w:val="center"/>
              <w:rPr>
                <w:b/>
                <w:b/>
                <w:szCs w:val="20"/>
                <w:lang w:val="el-GR"/>
              </w:rPr>
            </w:pPr>
            <w:r>
              <w:rPr>
                <w:rFonts w:eastAsia="Calibri" w:cs=""/>
                <w:kern w:val="0"/>
                <w:szCs w:val="22"/>
                <w:lang w:val="en-US" w:eastAsia="en-US" w:bidi="ar-SA"/>
              </w:rPr>
              <w:drawing>
                <wp:inline distT="0" distB="0" distL="0" distR="0">
                  <wp:extent cx="271780" cy="144145"/>
                  <wp:effectExtent l="0" t="0" r="0" b="0"/>
                  <wp:docPr id="1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3" descr=""/>
                          <pic:cNvPicPr>
                            <a:picLocks noChangeAspect="1" noChangeArrowheads="1"/>
                          </pic:cNvPicPr>
                        </pic:nvPicPr>
                        <pic:blipFill>
                          <a:blip r:embed="rId12"/>
                          <a:srcRect l="4494" t="24175" r="0" b="24175"/>
                          <a:stretch>
                            <a:fillRect/>
                          </a:stretch>
                        </pic:blipFill>
                        <pic:spPr bwMode="auto">
                          <a:xfrm>
                            <a:off x="0" y="0"/>
                            <a:ext cx="271780" cy="144145"/>
                          </a:xfrm>
                          <a:prstGeom prst="rect">
                            <a:avLst/>
                          </a:prstGeom>
                        </pic:spPr>
                      </pic:pic>
                    </a:graphicData>
                  </a:graphic>
                </wp:inline>
              </w:drawing>
            </w:r>
          </w:p>
        </w:tc>
        <w:tc>
          <w:tcPr>
            <w:tcW w:w="7796" w:type="dxa"/>
            <w:tcBorders>
              <w:top w:val="nil"/>
              <w:left w:val="nil"/>
              <w:bottom w:val="nil"/>
              <w:right w:val="nil"/>
            </w:tcBorders>
          </w:tcPr>
          <w:p>
            <w:pPr>
              <w:pStyle w:val="Normal"/>
              <w:widowControl/>
              <w:spacing w:lineRule="auto" w:line="276" w:before="120" w:after="0"/>
              <w:ind w:left="34" w:right="-113" w:hanging="0"/>
              <w:jc w:val="both"/>
              <w:rPr>
                <w:bCs/>
                <w:szCs w:val="20"/>
                <w:lang w:val="el-GR"/>
              </w:rPr>
            </w:pPr>
            <w:r>
              <w:rPr>
                <w:rFonts w:eastAsia="Calibri" w:cs=""/>
                <w:kern w:val="0"/>
                <w:szCs w:val="20"/>
                <w:lang w:val="el-GR" w:eastAsia="en-US" w:bidi="ar-SA"/>
              </w:rPr>
              <w:t>Οι διατάξεις των Οργανισμών των Φορέων της Δ.Δ. είναι διάσπαρτες. Κάθε Φορέας τηρεί σε φυσική ή/και ηλεκτρονική μορφή τις σχετικές με τον οργανισμό του διατάξεις. Το αποτέλεσμα είναι να μην υπάρχει, ούτε συγκεντρωτική, ούτε αναλυτική εικόνα για την οργάνωση και τις αρμοδιότητες των Φορέων της Δ.Δ., για την άσκηση των οποίων διατίθενται πόροι.</w:t>
            </w:r>
          </w:p>
        </w:tc>
      </w:tr>
      <w:tr>
        <w:trPr>
          <w:trHeight w:val="391" w:hRule="atLeast"/>
        </w:trPr>
        <w:tc>
          <w:tcPr>
            <w:tcW w:w="850" w:type="dxa"/>
            <w:tcBorders>
              <w:top w:val="nil"/>
              <w:left w:val="nil"/>
              <w:bottom w:val="nil"/>
              <w:right w:val="nil"/>
            </w:tcBorders>
          </w:tcPr>
          <w:p>
            <w:pPr>
              <w:pStyle w:val="Normal"/>
              <w:widowControl/>
              <w:spacing w:lineRule="auto" w:line="276" w:before="120" w:after="0"/>
              <w:jc w:val="center"/>
              <w:rPr>
                <w:b/>
                <w:b/>
                <w:szCs w:val="20"/>
                <w:lang w:val="el-GR"/>
              </w:rPr>
            </w:pPr>
            <w:r>
              <w:rPr>
                <w:rFonts w:eastAsia="Calibri" w:cs=""/>
                <w:b/>
                <w:kern w:val="0"/>
                <w:szCs w:val="20"/>
                <w:lang w:val="el-GR" w:eastAsia="en-US" w:bidi="ar-SA"/>
              </w:rPr>
              <w:t>5</w:t>
            </w:r>
          </w:p>
          <w:p>
            <w:pPr>
              <w:pStyle w:val="Normal"/>
              <w:widowControl/>
              <w:spacing w:lineRule="auto" w:line="276" w:before="0" w:after="0"/>
              <w:jc w:val="center"/>
              <w:rPr>
                <w:b/>
                <w:b/>
                <w:szCs w:val="20"/>
                <w:lang w:val="el-GR"/>
              </w:rPr>
            </w:pPr>
            <w:r>
              <w:rPr>
                <w:rFonts w:eastAsia="Calibri" w:cs=""/>
                <w:kern w:val="0"/>
                <w:szCs w:val="22"/>
                <w:lang w:val="en-US" w:eastAsia="en-US" w:bidi="ar-SA"/>
              </w:rPr>
              <w:drawing>
                <wp:inline distT="0" distB="0" distL="0" distR="0">
                  <wp:extent cx="271780" cy="144145"/>
                  <wp:effectExtent l="0" t="0" r="0" b="0"/>
                  <wp:docPr id="1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descr=""/>
                          <pic:cNvPicPr>
                            <a:picLocks noChangeAspect="1" noChangeArrowheads="1"/>
                          </pic:cNvPicPr>
                        </pic:nvPicPr>
                        <pic:blipFill>
                          <a:blip r:embed="rId12"/>
                          <a:srcRect l="4494" t="24175" r="0" b="24175"/>
                          <a:stretch>
                            <a:fillRect/>
                          </a:stretch>
                        </pic:blipFill>
                        <pic:spPr bwMode="auto">
                          <a:xfrm>
                            <a:off x="0" y="0"/>
                            <a:ext cx="271780" cy="144145"/>
                          </a:xfrm>
                          <a:prstGeom prst="rect">
                            <a:avLst/>
                          </a:prstGeom>
                        </pic:spPr>
                      </pic:pic>
                    </a:graphicData>
                  </a:graphic>
                </wp:inline>
              </w:drawing>
            </w:r>
          </w:p>
        </w:tc>
        <w:tc>
          <w:tcPr>
            <w:tcW w:w="7796" w:type="dxa"/>
            <w:tcBorders>
              <w:top w:val="nil"/>
              <w:left w:val="nil"/>
              <w:bottom w:val="nil"/>
              <w:right w:val="nil"/>
            </w:tcBorders>
          </w:tcPr>
          <w:p>
            <w:pPr>
              <w:pStyle w:val="Normal"/>
              <w:widowControl/>
              <w:spacing w:lineRule="auto" w:line="276" w:before="120" w:after="0"/>
              <w:ind w:left="34" w:right="-113" w:hanging="0"/>
              <w:jc w:val="both"/>
              <w:rPr>
                <w:szCs w:val="20"/>
                <w:lang w:val="el-GR"/>
              </w:rPr>
            </w:pPr>
            <w:r>
              <w:rPr>
                <w:rFonts w:eastAsia="Calibri" w:cs=""/>
                <w:kern w:val="0"/>
                <w:szCs w:val="20"/>
                <w:lang w:val="el-GR" w:eastAsia="en-US" w:bidi="ar-SA"/>
              </w:rPr>
              <w:t>Η Διεύθυνση Δομών, Διαδικασιών και Αρχείων είναι αρμόδια για την πολιτική οργάνωσης των Φορέων της Δ.Δ.. Η ανωτέρω διεύθυνση υπήχθη πρόσφατα</w:t>
            </w:r>
            <w:r>
              <w:rPr>
                <w:rStyle w:val="FootnoteAnchor"/>
                <w:rFonts w:eastAsia="Calibri" w:cs=""/>
                <w:kern w:val="0"/>
                <w:szCs w:val="20"/>
                <w:vertAlign w:val="superscript"/>
                <w:lang w:val="el-GR" w:eastAsia="en-US" w:bidi="ar-SA"/>
              </w:rPr>
              <w:footnoteReference w:id="5"/>
            </w:r>
            <w:r>
              <w:rPr>
                <w:rFonts w:eastAsia="Calibri" w:cs=""/>
                <w:kern w:val="0"/>
                <w:szCs w:val="20"/>
                <w:lang w:val="el-GR" w:eastAsia="en-US" w:bidi="ar-SA"/>
              </w:rPr>
              <w:t xml:space="preserve"> στη Γενική Γραμματεία Ανθρώπινου Δυναμικού του Δημόσιου Τομέα (Γ.Γ.Α.Δ.Δ.Τ.) του Υπουργείου Εσωτερικών (ΥΠ.ΕΣ.), έπειτα από την κατάργηση του Υπουργείου Διοικητικής Ανασυγκρότησης </w:t>
            </w:r>
            <w:r>
              <w:rPr>
                <w:rFonts w:eastAsia="Calibri" w:cs=""/>
                <w:bCs/>
                <w:kern w:val="0"/>
                <w:szCs w:val="20"/>
                <w:lang w:val="el-GR" w:eastAsia="en-US" w:bidi="ar-SA"/>
              </w:rPr>
              <w:t xml:space="preserve">στο οποίο υπάγονταν όλα τα θέματα Δημόσιας Διοίκησης. </w:t>
            </w:r>
            <w:r>
              <w:rPr>
                <w:rFonts w:eastAsia="Calibri" w:cs=""/>
                <w:kern w:val="0"/>
                <w:szCs w:val="20"/>
                <w:lang w:val="el-GR" w:eastAsia="en-US" w:bidi="ar-SA"/>
              </w:rPr>
              <w:t>Η πολιτική οργάνωσης επικεντρώνεται στα εξής:</w:t>
            </w:r>
          </w:p>
          <w:p>
            <w:pPr>
              <w:pStyle w:val="Normal"/>
              <w:widowControl/>
              <w:numPr>
                <w:ilvl w:val="0"/>
                <w:numId w:val="23"/>
              </w:numPr>
              <w:spacing w:lineRule="auto" w:line="276" w:before="0" w:after="0"/>
              <w:ind w:left="221" w:right="-113" w:hanging="187"/>
              <w:jc w:val="both"/>
              <w:rPr>
                <w:bCs/>
                <w:szCs w:val="20"/>
                <w:lang w:val="el-GR"/>
              </w:rPr>
            </w:pPr>
            <w:r>
              <w:rPr>
                <w:rFonts w:eastAsia="Calibri" w:cs=""/>
                <w:bCs/>
                <w:kern w:val="0"/>
                <w:szCs w:val="20"/>
                <w:lang w:val="el-GR" w:eastAsia="en-US" w:bidi="ar-SA"/>
              </w:rPr>
              <w:t>Έλεγχο &amp; συνυπογραφή των πράξεων κατάρτισης ή τροποποίησης των Οργανισμών των Δημόσιων Φορέων.</w:t>
            </w:r>
          </w:p>
          <w:p>
            <w:pPr>
              <w:pStyle w:val="Normal"/>
              <w:widowControl/>
              <w:numPr>
                <w:ilvl w:val="0"/>
                <w:numId w:val="23"/>
              </w:numPr>
              <w:spacing w:lineRule="auto" w:line="276" w:before="0" w:after="0"/>
              <w:ind w:left="221" w:right="-113" w:hanging="187"/>
              <w:jc w:val="both"/>
              <w:rPr>
                <w:bCs/>
                <w:szCs w:val="20"/>
                <w:lang w:val="el-GR"/>
              </w:rPr>
            </w:pPr>
            <w:r>
              <w:rPr>
                <w:rFonts w:eastAsia="Calibri" w:cs=""/>
                <w:bCs/>
                <w:kern w:val="0"/>
                <w:szCs w:val="20"/>
                <w:lang w:val="el-GR" w:eastAsia="en-US" w:bidi="ar-SA"/>
              </w:rPr>
              <w:t>Επικαιροποίηση του Μητρώου Φορέων της Δ.Δ., σε αρχείο που αναρτάται στο διαδίκτυο.</w:t>
            </w:r>
          </w:p>
          <w:p>
            <w:pPr>
              <w:pStyle w:val="Normal"/>
              <w:widowControl/>
              <w:numPr>
                <w:ilvl w:val="0"/>
                <w:numId w:val="23"/>
              </w:numPr>
              <w:spacing w:lineRule="auto" w:line="276" w:before="0" w:after="0"/>
              <w:ind w:left="221" w:right="-113" w:hanging="187"/>
              <w:jc w:val="both"/>
              <w:rPr>
                <w:bCs/>
                <w:szCs w:val="20"/>
                <w:lang w:val="el-GR"/>
              </w:rPr>
            </w:pPr>
            <w:r>
              <w:rPr>
                <w:rFonts w:eastAsia="Calibri" w:cs=""/>
                <w:bCs/>
                <w:kern w:val="0"/>
                <w:szCs w:val="20"/>
                <w:lang w:val="el-GR" w:eastAsia="en-US" w:bidi="ar-SA"/>
              </w:rPr>
              <w:t>Διαχείριση της διαδικτυακής εφαρμογής του Ψηφιακού Οργανογράμματος, στο οποίο καταγράφονται οι οργανικές</w:t>
            </w:r>
            <w:r>
              <w:rPr>
                <w:rFonts w:eastAsia="Calibri" w:cs=""/>
                <w:kern w:val="0"/>
                <w:szCs w:val="20"/>
                <w:lang w:val="el-GR" w:eastAsia="en-US" w:bidi="ar-SA"/>
              </w:rPr>
              <w:t xml:space="preserve"> θέσεις των υπαλλήλων των φορέων που μετέχουν στο μηχανισμό κινητικότητας του προσωπικού της Δ.Δ.</w:t>
            </w:r>
          </w:p>
        </w:tc>
      </w:tr>
      <w:tr>
        <w:trPr>
          <w:trHeight w:val="723" w:hRule="atLeast"/>
        </w:trPr>
        <w:tc>
          <w:tcPr>
            <w:tcW w:w="850" w:type="dxa"/>
            <w:tcBorders>
              <w:top w:val="nil"/>
              <w:left w:val="nil"/>
              <w:bottom w:val="nil"/>
              <w:right w:val="nil"/>
            </w:tcBorders>
          </w:tcPr>
          <w:p>
            <w:pPr>
              <w:pStyle w:val="Normal"/>
              <w:widowControl/>
              <w:spacing w:lineRule="auto" w:line="276" w:before="120" w:after="0"/>
              <w:jc w:val="center"/>
              <w:rPr>
                <w:b/>
                <w:b/>
                <w:szCs w:val="20"/>
                <w:lang w:val="el-GR"/>
              </w:rPr>
            </w:pPr>
            <w:r>
              <w:rPr>
                <w:rFonts w:eastAsia="Calibri" w:cs=""/>
                <w:b/>
                <w:kern w:val="0"/>
                <w:szCs w:val="20"/>
                <w:lang w:val="el-GR" w:eastAsia="en-US" w:bidi="ar-SA"/>
              </w:rPr>
              <w:t>6</w:t>
            </w:r>
          </w:p>
          <w:p>
            <w:pPr>
              <w:pStyle w:val="Normal"/>
              <w:widowControl/>
              <w:spacing w:lineRule="auto" w:line="276" w:before="0" w:after="0"/>
              <w:jc w:val="center"/>
              <w:rPr>
                <w:b/>
                <w:b/>
                <w:szCs w:val="20"/>
                <w:lang w:val="el-GR"/>
              </w:rPr>
            </w:pPr>
            <w:r>
              <w:rPr>
                <w:rFonts w:eastAsia="Calibri" w:cs=""/>
                <w:kern w:val="0"/>
                <w:szCs w:val="22"/>
                <w:lang w:val="en-US" w:eastAsia="en-US" w:bidi="ar-SA"/>
              </w:rPr>
              <w:drawing>
                <wp:inline distT="0" distB="0" distL="0" distR="0">
                  <wp:extent cx="271780" cy="144145"/>
                  <wp:effectExtent l="0" t="0" r="0" b="0"/>
                  <wp:docPr id="1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5" descr=""/>
                          <pic:cNvPicPr>
                            <a:picLocks noChangeAspect="1" noChangeArrowheads="1"/>
                          </pic:cNvPicPr>
                        </pic:nvPicPr>
                        <pic:blipFill>
                          <a:blip r:embed="rId12"/>
                          <a:srcRect l="4494" t="24175" r="0" b="24175"/>
                          <a:stretch>
                            <a:fillRect/>
                          </a:stretch>
                        </pic:blipFill>
                        <pic:spPr bwMode="auto">
                          <a:xfrm>
                            <a:off x="0" y="0"/>
                            <a:ext cx="271780" cy="144145"/>
                          </a:xfrm>
                          <a:prstGeom prst="rect">
                            <a:avLst/>
                          </a:prstGeom>
                        </pic:spPr>
                      </pic:pic>
                    </a:graphicData>
                  </a:graphic>
                </wp:inline>
              </w:drawing>
            </w:r>
          </w:p>
        </w:tc>
        <w:tc>
          <w:tcPr>
            <w:tcW w:w="7796" w:type="dxa"/>
            <w:tcBorders>
              <w:top w:val="nil"/>
              <w:left w:val="nil"/>
              <w:bottom w:val="nil"/>
              <w:right w:val="nil"/>
            </w:tcBorders>
          </w:tcPr>
          <w:p>
            <w:pPr>
              <w:pStyle w:val="Normal"/>
              <w:widowControl/>
              <w:spacing w:lineRule="auto" w:line="276" w:before="120" w:after="0"/>
              <w:ind w:left="34" w:right="-113" w:hanging="0"/>
              <w:jc w:val="both"/>
              <w:rPr>
                <w:bCs/>
                <w:szCs w:val="20"/>
                <w:lang w:val="el-GR"/>
              </w:rPr>
            </w:pPr>
            <w:r>
              <w:rPr>
                <w:rFonts w:eastAsia="Calibri" w:cs=""/>
                <w:kern w:val="0"/>
                <w:szCs w:val="20"/>
                <w:lang w:val="el-GR" w:eastAsia="en-US" w:bidi="ar-SA"/>
              </w:rPr>
              <w:t>Δεν υπάρχουν κριτήρια για την αξιολόγηση της οργάνωσης των Φορέων της Δ.Δ., τα οποία να βασίζονται σε ποσοτικά και ποιοτικά στοιχεία, συνδεδεμένα με τις παραγωγικές λειτουργίες. Επιπλέον, δεν υπάρχουν επαρκή και αξιοποιήσιμα δεδομένα για την οργάνωση των Φορέων προκειμένου να αξιολογούνται οι οργανισμοί τους από το ΥΠ.ΕΣ. με συγκριτική ανάλυση και να εντοπίζονται επικαλύψεις αρμοδιοτήτων, συναρμοδιότητες-συνέργειες καθώς και σπατάλη πόρων.</w:t>
            </w:r>
          </w:p>
        </w:tc>
      </w:tr>
      <w:tr>
        <w:trPr>
          <w:trHeight w:val="723" w:hRule="atLeast"/>
        </w:trPr>
        <w:tc>
          <w:tcPr>
            <w:tcW w:w="850" w:type="dxa"/>
            <w:tcBorders>
              <w:top w:val="nil"/>
              <w:left w:val="nil"/>
              <w:bottom w:val="nil"/>
              <w:right w:val="nil"/>
            </w:tcBorders>
          </w:tcPr>
          <w:p>
            <w:pPr>
              <w:pStyle w:val="Normal"/>
              <w:widowControl/>
              <w:spacing w:lineRule="auto" w:line="276" w:before="120" w:after="0"/>
              <w:jc w:val="center"/>
              <w:rPr>
                <w:b/>
                <w:b/>
                <w:szCs w:val="20"/>
                <w:lang w:val="el-GR"/>
              </w:rPr>
            </w:pPr>
            <w:r>
              <w:rPr>
                <w:rFonts w:eastAsia="Calibri" w:cs=""/>
                <w:b/>
                <w:kern w:val="0"/>
                <w:szCs w:val="20"/>
                <w:lang w:val="el-GR" w:eastAsia="en-US" w:bidi="ar-SA"/>
              </w:rPr>
              <w:t>7</w:t>
            </w:r>
          </w:p>
          <w:p>
            <w:pPr>
              <w:pStyle w:val="Normal"/>
              <w:widowControl/>
              <w:spacing w:lineRule="auto" w:line="276" w:before="0" w:after="0"/>
              <w:jc w:val="center"/>
              <w:rPr>
                <w:b/>
                <w:b/>
                <w:szCs w:val="20"/>
                <w:lang w:val="el-GR"/>
              </w:rPr>
            </w:pPr>
            <w:r>
              <w:rPr>
                <w:rFonts w:eastAsia="Calibri" w:cs=""/>
                <w:kern w:val="0"/>
                <w:szCs w:val="22"/>
                <w:lang w:val="en-US" w:eastAsia="en-US" w:bidi="ar-SA"/>
              </w:rPr>
              <w:drawing>
                <wp:inline distT="0" distB="0" distL="0" distR="0">
                  <wp:extent cx="271780" cy="144145"/>
                  <wp:effectExtent l="0" t="0" r="0" b="0"/>
                  <wp:docPr id="1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 descr=""/>
                          <pic:cNvPicPr>
                            <a:picLocks noChangeAspect="1" noChangeArrowheads="1"/>
                          </pic:cNvPicPr>
                        </pic:nvPicPr>
                        <pic:blipFill>
                          <a:blip r:embed="rId12"/>
                          <a:srcRect l="4494" t="24175" r="0" b="24175"/>
                          <a:stretch>
                            <a:fillRect/>
                          </a:stretch>
                        </pic:blipFill>
                        <pic:spPr bwMode="auto">
                          <a:xfrm>
                            <a:off x="0" y="0"/>
                            <a:ext cx="271780" cy="144145"/>
                          </a:xfrm>
                          <a:prstGeom prst="rect">
                            <a:avLst/>
                          </a:prstGeom>
                        </pic:spPr>
                      </pic:pic>
                    </a:graphicData>
                  </a:graphic>
                </wp:inline>
              </w:drawing>
            </w:r>
          </w:p>
        </w:tc>
        <w:tc>
          <w:tcPr>
            <w:tcW w:w="7796" w:type="dxa"/>
            <w:tcBorders>
              <w:top w:val="nil"/>
              <w:left w:val="nil"/>
              <w:bottom w:val="nil"/>
              <w:right w:val="nil"/>
            </w:tcBorders>
          </w:tcPr>
          <w:p>
            <w:pPr>
              <w:pStyle w:val="Normal"/>
              <w:widowControl/>
              <w:spacing w:lineRule="auto" w:line="276" w:before="120" w:after="0"/>
              <w:ind w:left="34" w:right="-113" w:hanging="0"/>
              <w:jc w:val="both"/>
              <w:rPr>
                <w:bCs/>
                <w:szCs w:val="20"/>
                <w:lang w:val="el-GR"/>
              </w:rPr>
            </w:pPr>
            <w:r>
              <w:rPr>
                <w:rFonts w:eastAsia="Calibri" w:cs=""/>
                <w:bCs/>
                <w:kern w:val="0"/>
                <w:szCs w:val="20"/>
                <w:lang w:val="el-GR" w:eastAsia="en-US" w:bidi="ar-SA"/>
              </w:rPr>
              <w:t>Η πολιτική για την ηλεκτρονική διακυβέρνηση ενσωματώθηκε σχεδόν αποκλειστικά στο νεοσύστατο Υπουργείο Ψηφιακής Διακυβέρνησης</w:t>
            </w:r>
            <w:r>
              <w:rPr>
                <w:rStyle w:val="FootnoteAnchor"/>
                <w:rFonts w:eastAsia="Calibri" w:cs=""/>
                <w:bCs/>
                <w:kern w:val="0"/>
                <w:szCs w:val="20"/>
                <w:vertAlign w:val="superscript"/>
                <w:lang w:val="el-GR" w:eastAsia="en-US" w:bidi="ar-SA"/>
              </w:rPr>
              <w:footnoteReference w:id="6"/>
            </w:r>
            <w:r>
              <w:rPr>
                <w:rFonts w:eastAsia="Calibri" w:cs=""/>
                <w:bCs/>
                <w:kern w:val="0"/>
                <w:szCs w:val="20"/>
                <w:lang w:val="el-GR" w:eastAsia="en-US" w:bidi="ar-SA"/>
              </w:rPr>
              <w:t>, όπου έχουν συγκεντρωθεί τα εξής:</w:t>
            </w:r>
          </w:p>
          <w:p>
            <w:pPr>
              <w:pStyle w:val="Normal"/>
              <w:widowControl/>
              <w:numPr>
                <w:ilvl w:val="0"/>
                <w:numId w:val="23"/>
              </w:numPr>
              <w:spacing w:lineRule="auto" w:line="276" w:before="0" w:after="0"/>
              <w:ind w:left="221" w:right="-113" w:hanging="187"/>
              <w:jc w:val="both"/>
              <w:rPr>
                <w:bCs/>
                <w:szCs w:val="20"/>
                <w:lang w:val="el-GR"/>
              </w:rPr>
            </w:pPr>
            <w:r>
              <w:rPr>
                <w:rFonts w:eastAsia="Calibri" w:cs=""/>
                <w:bCs/>
                <w:kern w:val="0"/>
                <w:szCs w:val="20"/>
                <w:lang w:val="el-GR" w:eastAsia="en-US" w:bidi="ar-SA"/>
              </w:rPr>
              <w:t>Οι κύριες μονάδες και οι οριζόντιες αρμοδιότητες ηλεκτρονικής διακυβέρνησης από διάφορα Υπουργεία.</w:t>
            </w:r>
          </w:p>
          <w:p>
            <w:pPr>
              <w:pStyle w:val="Normal"/>
              <w:widowControl/>
              <w:numPr>
                <w:ilvl w:val="0"/>
                <w:numId w:val="23"/>
              </w:numPr>
              <w:spacing w:lineRule="auto" w:line="276" w:before="0" w:after="0"/>
              <w:ind w:left="221" w:right="-113" w:hanging="187"/>
              <w:jc w:val="both"/>
              <w:rPr>
                <w:bCs/>
                <w:szCs w:val="20"/>
                <w:lang w:val="el-GR"/>
              </w:rPr>
            </w:pPr>
            <w:r>
              <w:rPr>
                <w:rFonts w:eastAsia="Calibri" w:cs=""/>
                <w:bCs/>
                <w:kern w:val="0"/>
                <w:szCs w:val="20"/>
                <w:lang w:val="el-GR" w:eastAsia="en-US" w:bidi="ar-SA"/>
              </w:rPr>
              <w:t>Η διαχείριση των Πληροφοριακών Συστημάτων του Υπ. Οικονομικών και της Κοινωνικής Ασφάλισης.</w:t>
            </w:r>
          </w:p>
          <w:p>
            <w:pPr>
              <w:pStyle w:val="Normal"/>
              <w:widowControl/>
              <w:numPr>
                <w:ilvl w:val="0"/>
                <w:numId w:val="23"/>
              </w:numPr>
              <w:spacing w:lineRule="auto" w:line="276" w:before="0" w:after="0"/>
              <w:ind w:left="221" w:right="-113" w:hanging="187"/>
              <w:jc w:val="both"/>
              <w:rPr>
                <w:bCs/>
                <w:szCs w:val="20"/>
                <w:lang w:val="el-GR"/>
              </w:rPr>
            </w:pPr>
            <w:r>
              <w:rPr>
                <w:rFonts w:eastAsia="Calibri" w:cs=""/>
                <w:bCs/>
                <w:kern w:val="0"/>
                <w:szCs w:val="20"/>
                <w:lang w:val="el-GR" w:eastAsia="en-US" w:bidi="ar-SA"/>
              </w:rPr>
              <w:t>Οι κύριοι φορείς που οι οποίοι εξειδικεύονται στη διαχείριση έργων ψηφιακής διακυβέρνησης καθώς και οι φορείς έγκρισης χρηματοδότησης έργων ηλεκτρονικής διακυβέρνησης.</w:t>
            </w:r>
          </w:p>
          <w:p>
            <w:pPr>
              <w:pStyle w:val="Normal"/>
              <w:widowControl/>
              <w:numPr>
                <w:ilvl w:val="0"/>
                <w:numId w:val="23"/>
              </w:numPr>
              <w:spacing w:lineRule="auto" w:line="276" w:before="0" w:after="0"/>
              <w:ind w:left="221" w:right="-113" w:hanging="187"/>
              <w:jc w:val="both"/>
              <w:rPr>
                <w:bCs/>
                <w:szCs w:val="20"/>
                <w:lang w:val="el-GR"/>
              </w:rPr>
            </w:pPr>
            <w:r>
              <w:rPr>
                <w:rFonts w:eastAsia="Calibri" w:cs=""/>
                <w:bCs/>
                <w:kern w:val="0"/>
                <w:szCs w:val="20"/>
                <w:lang w:val="el-GR" w:eastAsia="en-US" w:bidi="ar-SA"/>
              </w:rPr>
              <w:t>Η αρμοδιότητα ανάπτυξης της στρατηγικής ψηφιακού μετασχηματισμού του κράτους.</w:t>
            </w:r>
          </w:p>
        </w:tc>
      </w:tr>
      <w:tr>
        <w:trPr>
          <w:trHeight w:val="723" w:hRule="atLeast"/>
        </w:trPr>
        <w:tc>
          <w:tcPr>
            <w:tcW w:w="850" w:type="dxa"/>
            <w:tcBorders>
              <w:top w:val="nil"/>
              <w:left w:val="nil"/>
              <w:bottom w:val="nil"/>
              <w:right w:val="nil"/>
            </w:tcBorders>
          </w:tcPr>
          <w:p>
            <w:pPr>
              <w:pStyle w:val="Normal"/>
              <w:widowControl/>
              <w:spacing w:lineRule="auto" w:line="276" w:before="120" w:after="0"/>
              <w:jc w:val="center"/>
              <w:rPr>
                <w:b/>
                <w:b/>
                <w:szCs w:val="20"/>
                <w:lang w:val="el-GR"/>
              </w:rPr>
            </w:pPr>
            <w:r>
              <w:rPr>
                <w:rFonts w:eastAsia="Calibri" w:cs=""/>
                <w:b/>
                <w:kern w:val="0"/>
                <w:szCs w:val="20"/>
                <w:lang w:val="el-GR" w:eastAsia="en-US" w:bidi="ar-SA"/>
              </w:rPr>
              <w:t>8</w:t>
            </w:r>
          </w:p>
          <w:p>
            <w:pPr>
              <w:pStyle w:val="Normal"/>
              <w:widowControl/>
              <w:spacing w:lineRule="auto" w:line="276" w:before="0" w:after="0"/>
              <w:jc w:val="center"/>
              <w:rPr>
                <w:b/>
                <w:b/>
                <w:szCs w:val="20"/>
                <w:lang w:val="el-GR"/>
              </w:rPr>
            </w:pPr>
            <w:r>
              <w:rPr>
                <w:rFonts w:eastAsia="Calibri" w:cs=""/>
                <w:kern w:val="0"/>
                <w:szCs w:val="22"/>
                <w:lang w:val="en-US" w:eastAsia="en-US" w:bidi="ar-SA"/>
              </w:rPr>
              <w:drawing>
                <wp:inline distT="0" distB="0" distL="0" distR="0">
                  <wp:extent cx="271780" cy="144145"/>
                  <wp:effectExtent l="0" t="0" r="0" b="0"/>
                  <wp:docPr id="1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 descr=""/>
                          <pic:cNvPicPr>
                            <a:picLocks noChangeAspect="1" noChangeArrowheads="1"/>
                          </pic:cNvPicPr>
                        </pic:nvPicPr>
                        <pic:blipFill>
                          <a:blip r:embed="rId12"/>
                          <a:srcRect l="4494" t="24175" r="0" b="24175"/>
                          <a:stretch>
                            <a:fillRect/>
                          </a:stretch>
                        </pic:blipFill>
                        <pic:spPr bwMode="auto">
                          <a:xfrm>
                            <a:off x="0" y="0"/>
                            <a:ext cx="271780" cy="144145"/>
                          </a:xfrm>
                          <a:prstGeom prst="rect">
                            <a:avLst/>
                          </a:prstGeom>
                        </pic:spPr>
                      </pic:pic>
                    </a:graphicData>
                  </a:graphic>
                </wp:inline>
              </w:drawing>
            </w:r>
          </w:p>
        </w:tc>
        <w:tc>
          <w:tcPr>
            <w:tcW w:w="7796" w:type="dxa"/>
            <w:tcBorders>
              <w:top w:val="nil"/>
              <w:left w:val="nil"/>
              <w:bottom w:val="nil"/>
              <w:right w:val="nil"/>
            </w:tcBorders>
          </w:tcPr>
          <w:p>
            <w:pPr>
              <w:pStyle w:val="Normal"/>
              <w:widowControl/>
              <w:spacing w:lineRule="auto" w:line="276" w:before="120" w:after="0"/>
              <w:ind w:left="34" w:right="-113" w:hanging="0"/>
              <w:jc w:val="both"/>
              <w:rPr>
                <w:bCs/>
                <w:color w:val="002060"/>
                <w:szCs w:val="20"/>
                <w:lang w:val="el-GR"/>
              </w:rPr>
            </w:pPr>
            <w:r>
              <w:rPr>
                <w:rFonts w:eastAsia="Calibri" w:cs=""/>
                <w:bCs/>
                <w:kern w:val="0"/>
                <w:szCs w:val="20"/>
                <w:lang w:val="el-GR" w:eastAsia="en-US" w:bidi="ar-SA"/>
              </w:rPr>
              <w:t>Το πλαίσιο για την ανάπτυξη και εκτέλεση έργων στο δημόσιο τομέα διενεργείται με διαδικασίες που προκαλούν μεγάλο διοικητικό βάρος και καθυστερήσεις. Επιπλέον, ο παρεχόμενος βαθμός ευελιξίας είναι μικρός, καθώς η ανάπτυξη έργων γίνεται σε διακριτές σειριακές/διαδοχικές φάσεις (</w:t>
            </w:r>
            <w:r>
              <w:rPr>
                <w:rFonts w:eastAsia="Calibri" w:cs=""/>
                <w:bCs/>
                <w:kern w:val="0"/>
                <w:szCs w:val="20"/>
                <w:lang w:val="en-US" w:eastAsia="en-US" w:bidi="ar-SA"/>
              </w:rPr>
              <w:t>waterfall</w:t>
            </w:r>
            <w:r>
              <w:rPr>
                <w:rFonts w:eastAsia="Calibri" w:cs=""/>
                <w:bCs/>
                <w:kern w:val="0"/>
                <w:szCs w:val="20"/>
                <w:lang w:val="el-GR" w:eastAsia="en-US" w:bidi="ar-SA"/>
              </w:rPr>
              <w:t xml:space="preserve"> </w:t>
            </w:r>
            <w:r>
              <w:rPr>
                <w:rFonts w:eastAsia="Calibri" w:cs=""/>
                <w:bCs/>
                <w:kern w:val="0"/>
                <w:szCs w:val="20"/>
                <w:lang w:val="en-US" w:eastAsia="en-US" w:bidi="ar-SA"/>
              </w:rPr>
              <w:t>methodology</w:t>
            </w:r>
            <w:r>
              <w:rPr>
                <w:rFonts w:eastAsia="Calibri" w:cs=""/>
                <w:bCs/>
                <w:kern w:val="0"/>
                <w:szCs w:val="20"/>
                <w:lang w:val="el-GR" w:eastAsia="en-US" w:bidi="ar-SA"/>
              </w:rPr>
              <w:t xml:space="preserve">), με αποτέλεσμα να δυσχεραίνεται η ανάπτυξη λογισμικού με ευέλικτο τρόπο που αποτελεί σημαντικό παράγοντα επιτυχίας σε αυτού του είδους τα έργα. </w:t>
            </w:r>
          </w:p>
        </w:tc>
      </w:tr>
      <w:tr>
        <w:trPr>
          <w:trHeight w:val="1304" w:hRule="atLeast"/>
        </w:trPr>
        <w:tc>
          <w:tcPr>
            <w:tcW w:w="850" w:type="dxa"/>
            <w:tcBorders>
              <w:top w:val="nil"/>
              <w:left w:val="nil"/>
              <w:bottom w:val="nil"/>
              <w:right w:val="nil"/>
            </w:tcBorders>
          </w:tcPr>
          <w:p>
            <w:pPr>
              <w:pStyle w:val="Normal"/>
              <w:widowControl/>
              <w:spacing w:lineRule="auto" w:line="276" w:before="120" w:after="0"/>
              <w:jc w:val="center"/>
              <w:rPr>
                <w:b/>
                <w:b/>
                <w:szCs w:val="20"/>
                <w:lang w:val="el-GR"/>
              </w:rPr>
            </w:pPr>
            <w:r>
              <w:rPr>
                <w:rFonts w:eastAsia="Calibri" w:cs=""/>
                <w:b/>
                <w:kern w:val="0"/>
                <w:szCs w:val="20"/>
                <w:lang w:val="el-GR" w:eastAsia="en-US" w:bidi="ar-SA"/>
              </w:rPr>
              <w:t>9</w:t>
            </w:r>
          </w:p>
          <w:p>
            <w:pPr>
              <w:pStyle w:val="Normal"/>
              <w:widowControl/>
              <w:spacing w:lineRule="auto" w:line="276" w:before="120" w:after="0"/>
              <w:jc w:val="center"/>
              <w:rPr>
                <w:b/>
                <w:b/>
                <w:szCs w:val="20"/>
                <w:lang w:val="el-GR"/>
              </w:rPr>
            </w:pPr>
            <w:r>
              <w:rPr>
                <w:rFonts w:eastAsia="Calibri" w:cs=""/>
                <w:kern w:val="0"/>
                <w:szCs w:val="22"/>
                <w:lang w:val="en-US" w:eastAsia="en-US" w:bidi="ar-SA"/>
              </w:rPr>
              <w:drawing>
                <wp:inline distT="0" distB="0" distL="0" distR="0">
                  <wp:extent cx="271780" cy="144145"/>
                  <wp:effectExtent l="0" t="0" r="0" b="0"/>
                  <wp:docPr id="1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 descr=""/>
                          <pic:cNvPicPr>
                            <a:picLocks noChangeAspect="1" noChangeArrowheads="1"/>
                          </pic:cNvPicPr>
                        </pic:nvPicPr>
                        <pic:blipFill>
                          <a:blip r:embed="rId12"/>
                          <a:srcRect l="4494" t="24175" r="0" b="24175"/>
                          <a:stretch>
                            <a:fillRect/>
                          </a:stretch>
                        </pic:blipFill>
                        <pic:spPr bwMode="auto">
                          <a:xfrm>
                            <a:off x="0" y="0"/>
                            <a:ext cx="271780" cy="144145"/>
                          </a:xfrm>
                          <a:prstGeom prst="rect">
                            <a:avLst/>
                          </a:prstGeom>
                        </pic:spPr>
                      </pic:pic>
                    </a:graphicData>
                  </a:graphic>
                </wp:inline>
              </w:drawing>
            </w:r>
          </w:p>
        </w:tc>
        <w:tc>
          <w:tcPr>
            <w:tcW w:w="7796" w:type="dxa"/>
            <w:tcBorders>
              <w:top w:val="nil"/>
              <w:left w:val="nil"/>
              <w:bottom w:val="nil"/>
              <w:right w:val="nil"/>
            </w:tcBorders>
          </w:tcPr>
          <w:p>
            <w:pPr>
              <w:pStyle w:val="Normal"/>
              <w:widowControl/>
              <w:spacing w:lineRule="auto" w:line="276" w:before="120" w:after="0"/>
              <w:ind w:left="34" w:right="-113" w:hanging="0"/>
              <w:jc w:val="both"/>
              <w:rPr>
                <w:bCs/>
                <w:szCs w:val="20"/>
                <w:lang w:val="el-GR"/>
              </w:rPr>
            </w:pPr>
            <w:r>
              <w:rPr>
                <w:rFonts w:eastAsia="Calibri" w:cs=""/>
                <w:bCs/>
                <w:kern w:val="0"/>
                <w:szCs w:val="20"/>
                <w:lang w:val="el-GR" w:eastAsia="en-US" w:bidi="ar-SA"/>
              </w:rPr>
              <w:t>Η ευέλικτη ανάπτυξη (</w:t>
            </w:r>
            <w:r>
              <w:rPr>
                <w:rFonts w:eastAsia="Calibri" w:cs=""/>
                <w:bCs/>
                <w:kern w:val="0"/>
                <w:szCs w:val="20"/>
                <w:lang w:val="en-US" w:eastAsia="en-US" w:bidi="ar-SA"/>
              </w:rPr>
              <w:t>agile</w:t>
            </w:r>
            <w:r>
              <w:rPr>
                <w:rFonts w:eastAsia="Calibri" w:cs=""/>
                <w:bCs/>
                <w:kern w:val="0"/>
                <w:szCs w:val="20"/>
                <w:lang w:val="el-GR" w:eastAsia="en-US" w:bidi="ar-SA"/>
              </w:rPr>
              <w:t xml:space="preserve"> </w:t>
            </w:r>
            <w:r>
              <w:rPr>
                <w:rFonts w:eastAsia="Calibri" w:cs=""/>
                <w:bCs/>
                <w:kern w:val="0"/>
                <w:szCs w:val="20"/>
                <w:lang w:val="en-US" w:eastAsia="en-US" w:bidi="ar-SA"/>
              </w:rPr>
              <w:t>development</w:t>
            </w:r>
            <w:r>
              <w:rPr>
                <w:rFonts w:eastAsia="Calibri" w:cs=""/>
                <w:bCs/>
                <w:kern w:val="0"/>
                <w:szCs w:val="20"/>
                <w:lang w:val="el-GR" w:eastAsia="en-US" w:bidi="ar-SA"/>
              </w:rPr>
              <w:t>) μπορεί να συγκεντρώσει στο ίδιο πλαίσιο όλους τους εμπλεκόμενους σε μια κοινή επιδίωξη. Παράλληλα, παρέχει τη δυνατότητα προσδιορισμού της εφικτότητας μέσα από τη διαρκή διάδραση μεταξύ των εμπλεκομένων, ώστε η ανάπτυξη οποιουδήποτε έργου να γίνεται ευέλικτα, να ενσωματώνει εγγενή δυνατότητα αλλαγών και να διασφαλίζει ότι το τελικό αποτέλεσμα είναι αυτό που επιθυμούν οι πελάτες και οι χρήστες.</w:t>
            </w:r>
          </w:p>
        </w:tc>
      </w:tr>
    </w:tbl>
    <w:p>
      <w:pPr>
        <w:sectPr>
          <w:headerReference w:type="default" r:id="rId13"/>
          <w:footerReference w:type="default" r:id="rId14"/>
          <w:footnotePr>
            <w:numFmt w:val="decimal"/>
          </w:footnotePr>
          <w:type w:val="nextPage"/>
          <w:pgSz w:w="11906" w:h="16838"/>
          <w:pgMar w:left="1985" w:right="1418" w:header="567" w:top="624" w:footer="340" w:bottom="1134" w:gutter="0"/>
          <w:pgNumType w:fmt="decimal"/>
          <w:formProt w:val="false"/>
          <w:titlePg/>
          <w:textDirection w:val="lrTb"/>
          <w:docGrid w:type="default" w:linePitch="360" w:charSpace="0"/>
        </w:sectPr>
        <w:pStyle w:val="Normal"/>
        <w:spacing w:before="0" w:after="0"/>
        <w:contextualSpacing/>
        <w:jc w:val="both"/>
        <w:rPr>
          <w:bCs/>
          <w:color w:val="002060"/>
          <w:szCs w:val="20"/>
          <w:lang w:val="el-GR"/>
        </w:rPr>
      </w:pPr>
      <w:r>
        <w:rPr>
          <w:bCs/>
          <w:color w:val="002060"/>
          <w:szCs w:val="20"/>
          <w:lang w:val="el-GR"/>
        </w:rPr>
      </w:r>
    </w:p>
    <w:p>
      <w:pPr>
        <w:pStyle w:val="Normal"/>
        <w:keepNext w:val="true"/>
        <w:keepLines/>
        <w:numPr>
          <w:ilvl w:val="0"/>
          <w:numId w:val="2"/>
        </w:numPr>
        <w:pBdr>
          <w:bottom w:val="single" w:sz="8" w:space="1" w:color="0070C0"/>
        </w:pBdr>
        <w:spacing w:before="0" w:after="120"/>
        <w:contextualSpacing/>
        <w:outlineLvl w:val="0"/>
        <w:rPr>
          <w:rFonts w:ascii="Calibri" w:hAnsi="Calibri" w:eastAsia="Calibri" w:cs="Times New Roman"/>
          <w:b/>
          <w:b/>
          <w:bCs/>
          <w:color w:val="0070C0"/>
          <w:sz w:val="28"/>
          <w:szCs w:val="28"/>
          <w:lang w:val="el-GR"/>
        </w:rPr>
      </w:pPr>
      <w:bookmarkStart w:id="5" w:name="_Toc116396342"/>
      <w:bookmarkStart w:id="6" w:name="_Toc93686614"/>
      <w:r>
        <w:rPr>
          <w:rFonts w:eastAsia="Calibri" w:cs="Times New Roman"/>
          <w:b/>
          <w:bCs/>
          <w:color w:val="0070C0"/>
          <w:sz w:val="28"/>
          <w:szCs w:val="28"/>
          <w:lang w:val="el-GR"/>
        </w:rPr>
        <w:t>Προσέγγιση έργου</w:t>
      </w:r>
      <w:bookmarkEnd w:id="5"/>
      <w:bookmarkEnd w:id="6"/>
    </w:p>
    <w:p>
      <w:pPr>
        <w:sectPr>
          <w:headerReference w:type="default" r:id="rId15"/>
          <w:footerReference w:type="default" r:id="rId16"/>
          <w:footnotePr>
            <w:numFmt w:val="decimal"/>
          </w:footnotePr>
          <w:type w:val="nextPage"/>
          <w:pgSz w:orient="landscape" w:w="23811" w:h="16838"/>
          <w:pgMar w:left="1701" w:right="1418" w:header="340" w:top="1134" w:footer="0" w:bottom="1134" w:gutter="0"/>
          <w:pgNumType w:fmt="decimal"/>
          <w:formProt w:val="false"/>
          <w:textDirection w:val="lrTb"/>
          <w:docGrid w:type="default" w:linePitch="360" w:charSpace="0"/>
        </w:sectPr>
      </w:pPr>
    </w:p>
    <w:p>
      <w:pPr>
        <w:pStyle w:val="Normal"/>
        <w:spacing w:lineRule="auto" w:line="216"/>
        <w:ind w:right="-6" w:hanging="0"/>
        <w:jc w:val="both"/>
        <w:rPr>
          <w:rFonts w:eastAsia="" w:eastAsiaTheme="minorEastAsia"/>
          <w:color w:val="000000" w:themeColor="text1"/>
          <w:kern w:val="2"/>
          <w:szCs w:val="20"/>
          <w:lang w:val="el-GR"/>
        </w:rPr>
      </w:pPr>
      <w:r>
        <w:rPr>
          <w:rFonts w:eastAsia="" w:eastAsiaTheme="minorEastAsia"/>
          <w:color w:val="000000" w:themeColor="text1"/>
          <w:kern w:val="2"/>
          <w:szCs w:val="20"/>
          <w:lang w:val="el-GR"/>
        </w:rPr>
        <w:t xml:space="preserve">Το παρόν σχέδιο βασίζεται στην υπόθεση εργασίας ότι το έργο θα εκτελεστεί με αυτεπιστασία. Όλες οι παράμετροι σχεδιασμού, ανάλυσης και οι εκτιμήσεις για τη διαστασιολόγηση του έργου (κόστος, χρόνος, οργάνωση, πρότυπα υλοποίησης, συνδυασμός waterfall και agile μεθοδολογίας κλπ) ενσωματώθηκαν με τρόπο που να εξυπηρετεί την υπόθεση αυτή και μόνο.   </w:t>
      </w:r>
    </w:p>
    <w:p>
      <w:pPr>
        <w:pStyle w:val="Normal"/>
        <w:spacing w:lineRule="auto" w:line="216"/>
        <w:ind w:right="-6" w:hanging="0"/>
        <w:jc w:val="both"/>
        <w:rPr>
          <w:rFonts w:eastAsia="" w:eastAsiaTheme="minorEastAsia"/>
          <w:color w:val="000000" w:themeColor="text1"/>
          <w:kern w:val="2"/>
          <w:szCs w:val="20"/>
          <w:lang w:val="el-GR"/>
        </w:rPr>
      </w:pPr>
      <w:r>
        <w:rPr>
          <w:rFonts w:eastAsia="" w:eastAsiaTheme="minorEastAsia"/>
          <w:color w:val="000000" w:themeColor="text1"/>
          <w:kern w:val="2"/>
          <w:szCs w:val="20"/>
          <w:lang w:val="el-GR"/>
        </w:rPr>
        <w:t>Η προσέγγιση βασίζεται σε 3 άξονες:</w:t>
      </w:r>
    </w:p>
    <w:p>
      <w:pPr>
        <w:pStyle w:val="Normal"/>
        <w:spacing w:lineRule="auto" w:line="216"/>
        <w:ind w:right="-6" w:hanging="0"/>
        <w:jc w:val="both"/>
        <w:rPr>
          <w:rFonts w:eastAsia="" w:eastAsiaTheme="minorEastAsia"/>
          <w:color w:val="000000" w:themeColor="text1"/>
          <w:kern w:val="2"/>
          <w:szCs w:val="20"/>
          <w:lang w:val="el-GR"/>
        </w:rPr>
      </w:pPr>
      <w:r>
        <w:rPr>
          <w:rFonts w:eastAsia="" w:eastAsiaTheme="minorEastAsia"/>
          <w:color w:val="000000" w:themeColor="text1"/>
          <w:kern w:val="2"/>
          <w:szCs w:val="20"/>
          <w:lang w:val="el-GR"/>
        </w:rPr>
        <w:t>α. Στο concept που απεικονίζει τα κύρια σημεία (</w:t>
      </w:r>
      <w:r>
        <w:rPr>
          <w:rFonts w:eastAsia="" w:eastAsiaTheme="minorEastAsia"/>
          <w:color w:val="000000" w:themeColor="text1"/>
          <w:kern w:val="2"/>
          <w:szCs w:val="20"/>
        </w:rPr>
        <w:t>highlights</w:t>
      </w:r>
      <w:r>
        <w:rPr>
          <w:rFonts w:eastAsia="" w:eastAsiaTheme="minorEastAsia"/>
          <w:color w:val="000000" w:themeColor="text1"/>
          <w:kern w:val="2"/>
          <w:szCs w:val="20"/>
          <w:lang w:val="el-GR"/>
        </w:rPr>
        <w:t xml:space="preserve">), σε μια στρατηγική επισκόπηση. </w:t>
      </w:r>
    </w:p>
    <w:p>
      <w:pPr>
        <w:pStyle w:val="Normal"/>
        <w:spacing w:lineRule="auto" w:line="216"/>
        <w:ind w:right="-6" w:hanging="0"/>
        <w:jc w:val="both"/>
        <w:rPr>
          <w:rFonts w:eastAsia="" w:eastAsiaTheme="minorEastAsia"/>
          <w:color w:val="000000" w:themeColor="text1"/>
          <w:kern w:val="2"/>
          <w:szCs w:val="20"/>
          <w:lang w:val="el-GR"/>
        </w:rPr>
      </w:pPr>
      <w:r>
        <w:rPr>
          <w:rFonts w:eastAsia="" w:eastAsiaTheme="minorEastAsia"/>
          <w:color w:val="000000" w:themeColor="text1"/>
          <w:kern w:val="2"/>
          <w:szCs w:val="20"/>
          <w:lang w:val="el-GR"/>
        </w:rPr>
        <w:t xml:space="preserve">β. Στην τεχνολογική αρχιτεκτονική στην οποία περιγράφεται το τεχνολογικό υπόβαθρο του έργου. </w:t>
      </w:r>
    </w:p>
    <w:p>
      <w:pPr>
        <w:pStyle w:val="Normal"/>
        <w:spacing w:lineRule="auto" w:line="216"/>
        <w:ind w:right="-6" w:hanging="0"/>
        <w:jc w:val="both"/>
        <w:rPr>
          <w:rFonts w:eastAsia="" w:eastAsiaTheme="minorEastAsia"/>
          <w:color w:val="000000" w:themeColor="text1"/>
          <w:kern w:val="2"/>
          <w:szCs w:val="20"/>
          <w:lang w:val="el-GR"/>
        </w:rPr>
      </w:pPr>
      <w:r>
        <w:rPr>
          <w:rFonts w:eastAsia="" w:eastAsiaTheme="minorEastAsia"/>
          <w:color w:val="000000" w:themeColor="text1"/>
          <w:kern w:val="2"/>
          <w:szCs w:val="20"/>
          <w:lang w:val="el-GR"/>
        </w:rPr>
        <w:t xml:space="preserve">γ. Στη μεθοδολογία υλοποίησης στην οποία εξηγείται ο τρόπος με τον οποίο θα υλοποιηθεί το έργο. </w:t>
      </w:r>
    </w:p>
    <w:p>
      <w:pPr>
        <w:sectPr>
          <w:footnotePr>
            <w:numFmt w:val="decimal"/>
          </w:footnotePr>
          <w:type w:val="continuous"/>
          <w:pgSz w:orient="landscape" w:w="23811" w:h="16838"/>
          <w:pgMar w:left="1701" w:right="1418" w:header="340" w:top="1134" w:footer="0" w:bottom="1134" w:gutter="0"/>
          <w:cols w:num="2" w:space="720" w:equalWidth="true" w:sep="false"/>
          <w:formProt w:val="false"/>
          <w:textDirection w:val="lrTb"/>
          <w:docGrid w:type="default" w:linePitch="360" w:charSpace="0"/>
        </w:sectPr>
      </w:pPr>
    </w:p>
    <w:p>
      <w:pPr>
        <w:pStyle w:val="Normal"/>
        <w:spacing w:lineRule="auto" w:line="216" w:before="240" w:after="0"/>
        <w:ind w:right="-6" w:hanging="0"/>
        <w:jc w:val="both"/>
        <w:rPr>
          <w:rFonts w:eastAsia="" w:eastAsiaTheme="minorEastAsia"/>
          <w:b/>
          <w:b/>
          <w:bCs/>
          <w:color w:val="000000" w:themeColor="text1"/>
          <w:kern w:val="2"/>
          <w:szCs w:val="20"/>
          <w:lang w:val="el-GR"/>
        </w:rPr>
      </w:pPr>
      <w:r>
        <w:rPr>
          <w:rFonts w:eastAsia="" w:eastAsiaTheme="minorEastAsia"/>
          <w:b/>
          <w:bCs/>
          <w:color w:val="000000" w:themeColor="text1"/>
          <w:kern w:val="2"/>
          <w:szCs w:val="20"/>
          <w:lang w:val="el-GR"/>
        </w:rPr>
        <w:t xml:space="preserve">α. Το </w:t>
      </w:r>
      <w:r>
        <w:rPr>
          <w:rFonts w:eastAsia="" w:eastAsiaTheme="minorEastAsia"/>
          <w:b/>
          <w:bCs/>
          <w:color w:val="000000" w:themeColor="text1"/>
          <w:kern w:val="2"/>
          <w:szCs w:val="20"/>
        </w:rPr>
        <w:t>concept</w:t>
      </w:r>
      <w:r>
        <w:rPr>
          <w:rFonts w:eastAsia="" w:eastAsiaTheme="minorEastAsia"/>
          <w:b/>
          <w:bCs/>
          <w:color w:val="000000" w:themeColor="text1"/>
          <w:kern w:val="2"/>
          <w:szCs w:val="20"/>
          <w:lang w:val="el-GR"/>
        </w:rPr>
        <w:t xml:space="preserve"> του έργου (αναγνώστε ακολουθώντας την αρίθμηση):</w:t>
      </w:r>
    </w:p>
    <w:p>
      <w:pPr>
        <w:pStyle w:val="Normal"/>
        <w:jc w:val="both"/>
        <w:rPr>
          <w:rFonts w:ascii="Calibri" w:hAnsi="Calibri" w:eastAsia="Calibri" w:cs="Times New Roman"/>
          <w:szCs w:val="20"/>
          <w:lang w:val="el-GR"/>
        </w:rPr>
      </w:pPr>
      <w:r>
        <w:rPr>
          <w:rFonts w:eastAsia="Calibri" w:cs="Times New Roman"/>
          <w:szCs w:val="20"/>
          <w:lang w:val="el-GR"/>
        </w:rPr>
        <w:drawing>
          <wp:anchor behindDoc="0" distT="0" distB="0" distL="0" distR="0" simplePos="0" locked="0" layoutInCell="0" allowOverlap="1" relativeHeight="115">
            <wp:simplePos x="0" y="0"/>
            <wp:positionH relativeFrom="page">
              <wp:align>center</wp:align>
            </wp:positionH>
            <wp:positionV relativeFrom="paragraph">
              <wp:posOffset>129540</wp:posOffset>
            </wp:positionV>
            <wp:extent cx="13787755" cy="7877810"/>
            <wp:effectExtent l="0" t="0" r="0" b="0"/>
            <wp:wrapNone/>
            <wp:docPr id="20" name="Εικόνα 11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Εικόνα 1156" descr=""/>
                    <pic:cNvPicPr>
                      <a:picLocks noChangeAspect="1" noChangeArrowheads="1"/>
                    </pic:cNvPicPr>
                  </pic:nvPicPr>
                  <pic:blipFill>
                    <a:blip r:embed="rId17"/>
                    <a:stretch>
                      <a:fillRect/>
                    </a:stretch>
                  </pic:blipFill>
                  <pic:spPr bwMode="auto">
                    <a:xfrm>
                      <a:off x="0" y="0"/>
                      <a:ext cx="13787755" cy="7877810"/>
                    </a:xfrm>
                    <a:prstGeom prst="rect">
                      <a:avLst/>
                    </a:prstGeom>
                  </pic:spPr>
                </pic:pic>
              </a:graphicData>
            </a:graphic>
          </wp:anchor>
        </w:drawing>
      </w:r>
    </w:p>
    <w:p>
      <w:pPr>
        <w:sectPr>
          <w:footnotePr>
            <w:numFmt w:val="decimal"/>
          </w:footnotePr>
          <w:type w:val="continuous"/>
          <w:pgSz w:orient="landscape" w:w="23811" w:h="16838"/>
          <w:pgMar w:left="1701" w:right="1418" w:header="340" w:top="1134" w:footer="0" w:bottom="1134" w:gutter="0"/>
          <w:formProt w:val="false"/>
          <w:textDirection w:val="lrTb"/>
          <w:docGrid w:type="default" w:linePitch="360" w:charSpace="0"/>
        </w:sectPr>
      </w:pPr>
    </w:p>
    <w:p>
      <w:pPr>
        <w:pStyle w:val="Normal"/>
        <w:jc w:val="both"/>
        <w:rPr>
          <w:rFonts w:eastAsia="Calibri" w:cs="Calibri" w:cstheme="minorHAnsi"/>
          <w:b/>
          <w:b/>
          <w:bCs/>
          <w:szCs w:val="20"/>
          <w:lang w:val="el-GR"/>
        </w:rPr>
      </w:pPr>
      <w:r>
        <w:rPr>
          <w:rFonts w:eastAsia="Calibri" w:cs="Calibri" w:cstheme="minorHAnsi"/>
          <w:b/>
          <w:bCs/>
          <w:szCs w:val="20"/>
          <w:lang w:val="el-GR"/>
        </w:rPr>
        <w:t>β. Τεχνολογικό υπόβαθρο.</w:t>
      </w:r>
    </w:p>
    <w:p>
      <w:pPr>
        <w:pStyle w:val="Normal"/>
        <w:jc w:val="both"/>
        <w:rPr>
          <w:rFonts w:eastAsia="Calibri" w:cs="Calibri" w:cstheme="minorHAnsi"/>
          <w:szCs w:val="20"/>
          <w:lang w:val="el-GR"/>
        </w:rPr>
      </w:pPr>
      <w:r>
        <w:rPr>
          <w:rFonts w:eastAsia="Calibri" w:cs="Calibri" w:cstheme="minorHAnsi"/>
          <w:szCs w:val="20"/>
          <w:lang w:val="el-GR"/>
        </w:rPr>
        <w:t xml:space="preserve">Το τεχνολογικό υπόβαθρο και η αρχιτεκτονική συστήματος, πάνω στην οποία θα βασιστεί η υλοποίηση της λογικής προσέγγισης έχει ως εξής: </w:t>
      </w:r>
    </w:p>
    <w:p>
      <w:pPr>
        <w:pStyle w:val="Normal"/>
        <w:spacing w:lineRule="auto" w:line="259"/>
        <w:jc w:val="both"/>
        <w:rPr>
          <w:rFonts w:ascii="Calibri" w:hAnsi="Calibri" w:eastAsia="Calibri" w:cs="Times New Roman"/>
          <w:szCs w:val="20"/>
          <w:lang w:val="el-GR"/>
        </w:rPr>
      </w:pPr>
      <w:r>
        <w:rPr>
          <w:rFonts w:eastAsia="Calibri" w:cs="Times New Roman"/>
          <w:szCs w:val="20"/>
          <w:lang w:val="el-GR"/>
        </w:rPr>
      </w:r>
    </w:p>
    <w:p>
      <w:pPr>
        <w:pStyle w:val="Normal"/>
        <w:spacing w:lineRule="auto" w:line="259"/>
        <w:jc w:val="both"/>
        <w:rPr>
          <w:rFonts w:ascii="Calibri" w:hAnsi="Calibri" w:eastAsia="Calibri" w:cs="Times New Roman"/>
          <w:szCs w:val="20"/>
          <w:lang w:val="el-GR"/>
        </w:rPr>
      </w:pPr>
      <w:r>
        <w:rPr/>
        <w:drawing>
          <wp:inline distT="0" distB="0" distL="0" distR="0">
            <wp:extent cx="5523230" cy="1962785"/>
            <wp:effectExtent l="0" t="0" r="0" b="0"/>
            <wp:docPr id="21" name="Εικόνα 11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Εικόνα 1157" descr=""/>
                    <pic:cNvPicPr>
                      <a:picLocks noChangeAspect="1" noChangeArrowheads="1"/>
                    </pic:cNvPicPr>
                  </pic:nvPicPr>
                  <pic:blipFill>
                    <a:blip r:embed="rId18"/>
                    <a:stretch>
                      <a:fillRect/>
                    </a:stretch>
                  </pic:blipFill>
                  <pic:spPr bwMode="auto">
                    <a:xfrm>
                      <a:off x="0" y="0"/>
                      <a:ext cx="5523230" cy="1962785"/>
                    </a:xfrm>
                    <a:prstGeom prst="rect">
                      <a:avLst/>
                    </a:prstGeom>
                  </pic:spPr>
                </pic:pic>
              </a:graphicData>
            </a:graphic>
          </wp:inline>
        </w:drawing>
      </w:r>
    </w:p>
    <w:p>
      <w:pPr>
        <w:pStyle w:val="Normal"/>
        <w:spacing w:lineRule="auto" w:line="259"/>
        <w:jc w:val="both"/>
        <w:rPr>
          <w:rFonts w:ascii="Calibri" w:hAnsi="Calibri" w:eastAsia="Calibri" w:cs="Times New Roman"/>
          <w:szCs w:val="20"/>
          <w:lang w:val="el-GR"/>
        </w:rPr>
      </w:pPr>
      <w:r>
        <w:rPr>
          <w:rFonts w:eastAsia="Calibri" w:cs="Times New Roman"/>
          <w:szCs w:val="20"/>
          <w:lang w:val="el-GR"/>
        </w:rPr>
      </w:r>
    </w:p>
    <w:p>
      <w:pPr>
        <w:pStyle w:val="Normal"/>
        <w:spacing w:lineRule="auto" w:line="259"/>
        <w:jc w:val="both"/>
        <w:rPr>
          <w:rFonts w:ascii="Calibri" w:hAnsi="Calibri" w:eastAsia="Calibri" w:cs="Times New Roman"/>
          <w:szCs w:val="20"/>
          <w:lang w:val="el-GR"/>
        </w:rPr>
      </w:pPr>
      <w:r>
        <w:rPr/>
        <w:drawing>
          <wp:inline distT="0" distB="0" distL="0" distR="0">
            <wp:extent cx="5523230" cy="2080260"/>
            <wp:effectExtent l="0" t="0" r="0" b="0"/>
            <wp:docPr id="22" name="Εικόνα 11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Εικόνα 1159" descr=""/>
                    <pic:cNvPicPr>
                      <a:picLocks noChangeAspect="1" noChangeArrowheads="1"/>
                    </pic:cNvPicPr>
                  </pic:nvPicPr>
                  <pic:blipFill>
                    <a:blip r:embed="rId19"/>
                    <a:stretch>
                      <a:fillRect/>
                    </a:stretch>
                  </pic:blipFill>
                  <pic:spPr bwMode="auto">
                    <a:xfrm>
                      <a:off x="0" y="0"/>
                      <a:ext cx="5523230" cy="2080260"/>
                    </a:xfrm>
                    <a:prstGeom prst="rect">
                      <a:avLst/>
                    </a:prstGeom>
                  </pic:spPr>
                </pic:pic>
              </a:graphicData>
            </a:graphic>
          </wp:inline>
        </w:drawing>
      </w:r>
    </w:p>
    <w:p>
      <w:pPr>
        <w:pStyle w:val="Normal"/>
        <w:spacing w:lineRule="auto" w:line="259"/>
        <w:jc w:val="both"/>
        <w:rPr>
          <w:rFonts w:ascii="Calibri" w:hAnsi="Calibri" w:eastAsia="Calibri" w:cs="Times New Roman"/>
          <w:szCs w:val="20"/>
          <w:lang w:val="el-GR"/>
        </w:rPr>
      </w:pPr>
      <w:r>
        <w:rPr>
          <w:rFonts w:eastAsia="Calibri" w:cs="Times New Roman"/>
          <w:szCs w:val="20"/>
          <w:lang w:val="el-GR"/>
        </w:rPr>
      </w:r>
    </w:p>
    <w:p>
      <w:pPr>
        <w:pStyle w:val="Normal"/>
        <w:spacing w:lineRule="auto" w:line="259"/>
        <w:jc w:val="both"/>
        <w:rPr>
          <w:rFonts w:ascii="Calibri" w:hAnsi="Calibri" w:eastAsia="Calibri" w:cs="Times New Roman"/>
          <w:szCs w:val="20"/>
          <w:lang w:val="el-GR"/>
        </w:rPr>
      </w:pPr>
      <w:r>
        <w:rPr>
          <w:rFonts w:eastAsia="Calibri" w:cs="Times New Roman"/>
          <w:szCs w:val="20"/>
          <w:lang w:val="el-GR"/>
        </w:rPr>
        <w:t xml:space="preserve">Η βασική ιδέα είναι πως ο χρήστης της προτεινόμενης εφαρμογής θα ανοίγει τον </w:t>
      </w:r>
      <w:r>
        <w:rPr>
          <w:rFonts w:eastAsia="Calibri" w:cs="Times New Roman"/>
          <w:szCs w:val="20"/>
        </w:rPr>
        <w:t>browser</w:t>
      </w:r>
      <w:r>
        <w:rPr>
          <w:rFonts w:eastAsia="Calibri" w:cs="Times New Roman"/>
          <w:szCs w:val="20"/>
          <w:lang w:val="el-GR"/>
        </w:rPr>
        <w:t xml:space="preserve"> στον υπολογιστή του και θα πηγαίνει στη σελίδα</w:t>
      </w:r>
      <w:r>
        <w:rPr>
          <w:rFonts w:eastAsia="Calibri" w:cs="Times New Roman"/>
          <w:szCs w:val="20"/>
        </w:rPr>
        <w:t> https</w:t>
      </w:r>
      <w:r>
        <w:rPr>
          <w:rFonts w:eastAsia="Calibri" w:cs="Times New Roman"/>
          <w:szCs w:val="20"/>
          <w:lang w:val="el-GR"/>
        </w:rPr>
        <w:t>://</w:t>
      </w:r>
      <w:r>
        <w:rPr>
          <w:rFonts w:eastAsia="Calibri" w:cs="Times New Roman"/>
          <w:szCs w:val="20"/>
        </w:rPr>
        <w:t>frontend</w:t>
      </w:r>
      <w:r>
        <w:rPr>
          <w:rFonts w:eastAsia="Calibri" w:cs="Times New Roman"/>
          <w:szCs w:val="20"/>
          <w:lang w:val="el-GR"/>
        </w:rPr>
        <w:t>.</w:t>
      </w:r>
      <w:r>
        <w:rPr>
          <w:rFonts w:eastAsia="Calibri" w:cs="Times New Roman"/>
          <w:szCs w:val="20"/>
        </w:rPr>
        <w:t>myapp</w:t>
      </w:r>
      <w:r>
        <w:rPr>
          <w:rFonts w:eastAsia="Calibri" w:cs="Times New Roman"/>
          <w:szCs w:val="20"/>
          <w:lang w:val="el-GR"/>
        </w:rPr>
        <w:t>.</w:t>
      </w:r>
      <w:r>
        <w:rPr>
          <w:rFonts w:eastAsia="Calibri" w:cs="Times New Roman"/>
          <w:szCs w:val="20"/>
        </w:rPr>
        <w:t>gr </w:t>
      </w:r>
      <w:r>
        <w:rPr>
          <w:rFonts w:eastAsia="Calibri" w:cs="Times New Roman"/>
          <w:szCs w:val="20"/>
          <w:lang w:val="el-GR"/>
        </w:rPr>
        <w:t xml:space="preserve">(το όνομα του ιστοτόπου που θα φιλοξενεί την εφαρμογή μας). Για να είναι χρήσιμο το </w:t>
      </w:r>
      <w:r>
        <w:rPr>
          <w:rFonts w:eastAsia="Calibri" w:cs="Times New Roman"/>
          <w:szCs w:val="20"/>
        </w:rPr>
        <w:t>frontend</w:t>
      </w:r>
      <w:r>
        <w:rPr>
          <w:rFonts w:eastAsia="Calibri" w:cs="Times New Roman"/>
          <w:szCs w:val="20"/>
          <w:lang w:val="el-GR"/>
        </w:rPr>
        <w:t xml:space="preserve"> θα παρουσιάζει δεδομένα που θα αντλούνται από το </w:t>
      </w:r>
      <w:r>
        <w:rPr>
          <w:rFonts w:eastAsia="Calibri" w:cs="Times New Roman"/>
          <w:szCs w:val="20"/>
        </w:rPr>
        <w:t>backend</w:t>
      </w:r>
      <w:r>
        <w:rPr>
          <w:rFonts w:eastAsia="Calibri" w:cs="Times New Roman"/>
          <w:szCs w:val="20"/>
          <w:lang w:val="el-GR"/>
        </w:rPr>
        <w:t xml:space="preserve"> που και αυτό θα έχει κάποια διεύθυνση στο </w:t>
      </w:r>
      <w:r>
        <w:rPr>
          <w:rFonts w:eastAsia="Calibri" w:cs="Times New Roman"/>
          <w:szCs w:val="20"/>
        </w:rPr>
        <w:t>internet</w:t>
      </w:r>
      <w:r>
        <w:rPr>
          <w:rFonts w:eastAsia="Calibri" w:cs="Times New Roman"/>
          <w:szCs w:val="20"/>
          <w:lang w:val="el-GR"/>
        </w:rPr>
        <w:t>, (π.χ.</w:t>
      </w:r>
      <w:r>
        <w:rPr>
          <w:rFonts w:eastAsia="Calibri" w:cs="Times New Roman"/>
          <w:szCs w:val="20"/>
        </w:rPr>
        <w:t> https</w:t>
      </w:r>
      <w:r>
        <w:rPr>
          <w:rFonts w:eastAsia="Calibri" w:cs="Times New Roman"/>
          <w:szCs w:val="20"/>
          <w:lang w:val="el-GR"/>
        </w:rPr>
        <w:t>://</w:t>
      </w:r>
      <w:r>
        <w:rPr>
          <w:rFonts w:eastAsia="Calibri" w:cs="Times New Roman"/>
          <w:szCs w:val="20"/>
        </w:rPr>
        <w:t>backend</w:t>
      </w:r>
      <w:r>
        <w:rPr>
          <w:rFonts w:eastAsia="Calibri" w:cs="Times New Roman"/>
          <w:szCs w:val="20"/>
          <w:lang w:val="el-GR"/>
        </w:rPr>
        <w:t>.</w:t>
      </w:r>
      <w:r>
        <w:rPr>
          <w:rFonts w:eastAsia="Calibri" w:cs="Times New Roman"/>
          <w:szCs w:val="20"/>
        </w:rPr>
        <w:t>myapp</w:t>
      </w:r>
      <w:r>
        <w:rPr>
          <w:rFonts w:eastAsia="Calibri" w:cs="Times New Roman"/>
          <w:szCs w:val="20"/>
          <w:lang w:val="el-GR"/>
        </w:rPr>
        <w:t>.</w:t>
      </w:r>
      <w:r>
        <w:rPr>
          <w:rFonts w:eastAsia="Calibri" w:cs="Times New Roman"/>
          <w:szCs w:val="20"/>
        </w:rPr>
        <w:t>gr</w:t>
      </w:r>
      <w:r>
        <w:rPr>
          <w:rFonts w:eastAsia="Calibri" w:cs="Times New Roman"/>
          <w:szCs w:val="20"/>
          <w:lang w:val="el-GR"/>
        </w:rPr>
        <w:t>).</w:t>
      </w:r>
    </w:p>
    <w:p>
      <w:pPr>
        <w:pStyle w:val="Normal"/>
        <w:spacing w:lineRule="auto" w:line="259"/>
        <w:jc w:val="both"/>
        <w:rPr>
          <w:rFonts w:ascii="Calibri" w:hAnsi="Calibri" w:eastAsia="Calibri" w:cs="Times New Roman"/>
          <w:szCs w:val="20"/>
          <w:lang w:val="el-GR"/>
        </w:rPr>
      </w:pPr>
      <w:r>
        <w:rPr>
          <w:rFonts w:eastAsia="Calibri" w:cs="Times New Roman"/>
          <w:szCs w:val="20"/>
        </w:rPr>
        <w:t>To</w:t>
      </w:r>
      <w:r>
        <w:rPr>
          <w:rFonts w:eastAsia="Calibri" w:cs="Times New Roman"/>
          <w:szCs w:val="20"/>
          <w:lang w:val="el-GR"/>
        </w:rPr>
        <w:t xml:space="preserve"> σύνολο της υποδομής είναι 5 διακριτές οντότητες των οποίων απεικονίζεται ανωτέρω η λογική (μπροστά στο χρήστη) και η φυσική διάρθρωση. Κάθε οντότητα θα διαμορφωθεί με ελεύθερα, ανοικτού κώδικα λειτουργικά συστήματα (</w:t>
      </w:r>
      <w:r>
        <w:rPr>
          <w:rFonts w:eastAsia="Calibri" w:cs="Times New Roman"/>
          <w:szCs w:val="20"/>
        </w:rPr>
        <w:t>GNU</w:t>
      </w:r>
      <w:r>
        <w:rPr>
          <w:rFonts w:eastAsia="Calibri" w:cs="Times New Roman"/>
          <w:szCs w:val="20"/>
          <w:lang w:val="el-GR"/>
        </w:rPr>
        <w:t>/</w:t>
      </w:r>
      <w:r>
        <w:rPr>
          <w:rFonts w:eastAsia="Calibri" w:cs="Times New Roman"/>
          <w:szCs w:val="20"/>
        </w:rPr>
        <w:t>Linux</w:t>
      </w:r>
      <w:r>
        <w:rPr>
          <w:rFonts w:eastAsia="Calibri" w:cs="Times New Roman"/>
          <w:szCs w:val="20"/>
          <w:lang w:val="el-GR"/>
        </w:rPr>
        <w:t xml:space="preserve">) και λογισμικά. </w:t>
      </w:r>
    </w:p>
    <w:p>
      <w:pPr>
        <w:pStyle w:val="Normal"/>
        <w:spacing w:lineRule="auto" w:line="259"/>
        <w:jc w:val="both"/>
        <w:rPr>
          <w:rFonts w:ascii="Calibri" w:hAnsi="Calibri" w:eastAsia="Calibri" w:cs="Times New Roman"/>
          <w:szCs w:val="20"/>
          <w:lang w:val="el-GR"/>
        </w:rPr>
      </w:pPr>
      <w:r>
        <w:rPr>
          <w:rFonts w:eastAsia="Calibri" w:cs="Times New Roman"/>
          <w:szCs w:val="20"/>
          <w:lang w:val="el-GR"/>
        </w:rPr>
        <w:t xml:space="preserve">Ακολουθεί η συνοπτική περιγραφή ανά οντότητα: </w:t>
      </w:r>
    </w:p>
    <w:p>
      <w:pPr>
        <w:pStyle w:val="Normal"/>
        <w:spacing w:lineRule="auto" w:line="259"/>
        <w:jc w:val="both"/>
        <w:rPr>
          <w:rFonts w:ascii="Calibri" w:hAnsi="Calibri" w:eastAsia="Calibri" w:cs="Times New Roman"/>
          <w:szCs w:val="20"/>
          <w:lang w:val="el-GR"/>
        </w:rPr>
      </w:pPr>
      <w:r>
        <w:rPr>
          <w:rFonts w:eastAsia="Calibri" w:cs="Times New Roman"/>
          <w:b/>
          <w:bCs/>
          <w:szCs w:val="20"/>
          <w:lang w:val="el-GR"/>
        </w:rPr>
        <w:t xml:space="preserve">1. </w:t>
      </w:r>
      <w:r>
        <w:rPr>
          <w:rFonts w:eastAsia="Calibri" w:cs="Times New Roman"/>
          <w:b/>
          <w:bCs/>
          <w:szCs w:val="20"/>
        </w:rPr>
        <w:t>Frontend</w:t>
      </w:r>
      <w:r>
        <w:rPr>
          <w:rFonts w:eastAsia="Calibri" w:cs="Times New Roman"/>
          <w:b/>
          <w:bCs/>
          <w:szCs w:val="20"/>
          <w:lang w:val="el-GR"/>
        </w:rPr>
        <w:t xml:space="preserve"> </w:t>
      </w:r>
      <w:r>
        <w:rPr>
          <w:rFonts w:eastAsia="Calibri" w:cs="Times New Roman"/>
          <w:b/>
          <w:bCs/>
          <w:szCs w:val="20"/>
        </w:rPr>
        <w:t>server</w:t>
      </w:r>
      <w:r>
        <w:rPr>
          <w:rFonts w:eastAsia="Calibri" w:cs="Times New Roman"/>
          <w:szCs w:val="20"/>
          <w:lang w:val="el-GR"/>
        </w:rPr>
        <w:t>: Η υποδομή που θα υποστηρίζει την ύπαρξη του</w:t>
      </w:r>
      <w:r>
        <w:rPr>
          <w:rFonts w:eastAsia="Calibri" w:cs="Times New Roman"/>
          <w:szCs w:val="20"/>
        </w:rPr>
        <w:t> https</w:t>
      </w:r>
      <w:r>
        <w:rPr>
          <w:rFonts w:eastAsia="Calibri" w:cs="Times New Roman"/>
          <w:szCs w:val="20"/>
          <w:lang w:val="el-GR"/>
        </w:rPr>
        <w:t>://</w:t>
      </w:r>
      <w:r>
        <w:rPr>
          <w:rFonts w:eastAsia="Calibri" w:cs="Times New Roman"/>
          <w:szCs w:val="20"/>
        </w:rPr>
        <w:t>frontend</w:t>
      </w:r>
      <w:r>
        <w:rPr>
          <w:rFonts w:eastAsia="Calibri" w:cs="Times New Roman"/>
          <w:szCs w:val="20"/>
          <w:lang w:val="el-GR"/>
        </w:rPr>
        <w:t>.</w:t>
      </w:r>
      <w:r>
        <w:rPr>
          <w:rFonts w:eastAsia="Calibri" w:cs="Times New Roman"/>
          <w:szCs w:val="20"/>
        </w:rPr>
        <w:t>myapp</w:t>
      </w:r>
      <w:r>
        <w:rPr>
          <w:rFonts w:eastAsia="Calibri" w:cs="Times New Roman"/>
          <w:szCs w:val="20"/>
          <w:lang w:val="el-GR"/>
        </w:rPr>
        <w:t>.</w:t>
      </w:r>
      <w:r>
        <w:rPr>
          <w:rFonts w:eastAsia="Calibri" w:cs="Times New Roman"/>
          <w:szCs w:val="20"/>
        </w:rPr>
        <w:t>gr</w:t>
      </w:r>
      <w:r>
        <w:rPr>
          <w:rFonts w:eastAsia="Calibri" w:cs="Times New Roman"/>
          <w:szCs w:val="20"/>
          <w:lang w:val="el-GR"/>
        </w:rPr>
        <w:t xml:space="preserve">. Η εφαρμογή </w:t>
      </w:r>
      <w:r>
        <w:rPr>
          <w:rFonts w:eastAsia="Calibri" w:cs="Times New Roman"/>
          <w:szCs w:val="20"/>
        </w:rPr>
        <w:t>myapp</w:t>
      </w:r>
      <w:r>
        <w:rPr>
          <w:rFonts w:eastAsia="Calibri" w:cs="Times New Roman"/>
          <w:szCs w:val="20"/>
          <w:lang w:val="el-GR"/>
        </w:rPr>
        <w:t xml:space="preserve"> θα βασίζεται στο </w:t>
      </w:r>
      <w:r>
        <w:rPr>
          <w:rFonts w:eastAsia="Calibri" w:cs="Times New Roman"/>
          <w:szCs w:val="20"/>
        </w:rPr>
        <w:t>Angular</w:t>
      </w:r>
      <w:r>
        <w:rPr>
          <w:rFonts w:eastAsia="Calibri" w:cs="Times New Roman"/>
          <w:szCs w:val="20"/>
          <w:lang w:val="el-GR"/>
        </w:rPr>
        <w:t xml:space="preserve"> </w:t>
      </w:r>
      <w:r>
        <w:rPr>
          <w:rFonts w:eastAsia="Calibri" w:cs="Times New Roman"/>
          <w:szCs w:val="20"/>
        </w:rPr>
        <w:t>framework</w:t>
      </w:r>
      <w:r>
        <w:rPr>
          <w:rFonts w:eastAsia="Calibri" w:cs="Times New Roman"/>
          <w:szCs w:val="20"/>
          <w:lang w:val="el-GR"/>
        </w:rPr>
        <w:t xml:space="preserve"> (</w:t>
      </w:r>
      <w:hyperlink r:id="rId20">
        <w:r>
          <w:rPr>
            <w:rStyle w:val="InternetLink"/>
            <w:rFonts w:eastAsia="Calibri" w:cs="Times New Roman"/>
            <w:szCs w:val="20"/>
          </w:rPr>
          <w:t>https</w:t>
        </w:r>
        <w:r>
          <w:rPr>
            <w:rStyle w:val="InternetLink"/>
            <w:rFonts w:eastAsia="Calibri" w:cs="Times New Roman"/>
            <w:szCs w:val="20"/>
            <w:lang w:val="el-GR"/>
          </w:rPr>
          <w:t>://</w:t>
        </w:r>
        <w:r>
          <w:rPr>
            <w:rStyle w:val="InternetLink"/>
            <w:rFonts w:eastAsia="Calibri" w:cs="Times New Roman"/>
            <w:szCs w:val="20"/>
          </w:rPr>
          <w:t>angular</w:t>
        </w:r>
        <w:r>
          <w:rPr>
            <w:rStyle w:val="InternetLink"/>
            <w:rFonts w:eastAsia="Calibri" w:cs="Times New Roman"/>
            <w:szCs w:val="20"/>
            <w:lang w:val="el-GR"/>
          </w:rPr>
          <w:t>.</w:t>
        </w:r>
        <w:r>
          <w:rPr>
            <w:rStyle w:val="InternetLink"/>
            <w:rFonts w:eastAsia="Calibri" w:cs="Times New Roman"/>
            <w:szCs w:val="20"/>
          </w:rPr>
          <w:t>io</w:t>
        </w:r>
        <w:r>
          <w:rPr>
            <w:rStyle w:val="InternetLink"/>
            <w:rFonts w:eastAsia="Calibri" w:cs="Times New Roman"/>
            <w:szCs w:val="20"/>
            <w:lang w:val="el-GR"/>
          </w:rPr>
          <w:t>/</w:t>
        </w:r>
      </w:hyperlink>
      <w:r>
        <w:rPr>
          <w:rFonts w:eastAsia="Calibri" w:cs="Times New Roman"/>
          <w:szCs w:val="20"/>
          <w:lang w:val="el-GR"/>
        </w:rPr>
        <w:t xml:space="preserve">) και θα προσφέρεται στους πελάτες μέσω του </w:t>
      </w:r>
      <w:r>
        <w:rPr>
          <w:rFonts w:eastAsia="Calibri" w:cs="Times New Roman"/>
          <w:szCs w:val="20"/>
        </w:rPr>
        <w:t>Nginx</w:t>
      </w:r>
      <w:r>
        <w:rPr>
          <w:rFonts w:eastAsia="Calibri" w:cs="Times New Roman"/>
          <w:szCs w:val="20"/>
          <w:lang w:val="el-GR"/>
        </w:rPr>
        <w:t xml:space="preserve"> </w:t>
      </w:r>
      <w:r>
        <w:rPr>
          <w:rFonts w:eastAsia="Calibri" w:cs="Times New Roman"/>
          <w:szCs w:val="20"/>
        </w:rPr>
        <w:t>web</w:t>
      </w:r>
      <w:r>
        <w:rPr>
          <w:rFonts w:eastAsia="Calibri" w:cs="Times New Roman"/>
          <w:szCs w:val="20"/>
          <w:lang w:val="el-GR"/>
        </w:rPr>
        <w:t xml:space="preserve"> </w:t>
      </w:r>
      <w:r>
        <w:rPr>
          <w:rFonts w:eastAsia="Calibri" w:cs="Times New Roman"/>
          <w:szCs w:val="20"/>
        </w:rPr>
        <w:t>server</w:t>
      </w:r>
      <w:r>
        <w:rPr>
          <w:rFonts w:eastAsia="Calibri" w:cs="Times New Roman"/>
          <w:szCs w:val="20"/>
          <w:lang w:val="el-GR"/>
        </w:rPr>
        <w:t xml:space="preserve"> (</w:t>
      </w:r>
      <w:hyperlink r:id="rId21" w:tgtFrame="_blank">
        <w:r>
          <w:rPr>
            <w:rStyle w:val="InternetLink"/>
            <w:rFonts w:eastAsia="Calibri" w:cs="Times New Roman"/>
            <w:szCs w:val="20"/>
          </w:rPr>
          <w:t>https</w:t>
        </w:r>
        <w:r>
          <w:rPr>
            <w:rStyle w:val="InternetLink"/>
            <w:rFonts w:eastAsia="Calibri" w:cs="Times New Roman"/>
            <w:szCs w:val="20"/>
            <w:lang w:val="el-GR"/>
          </w:rPr>
          <w:t>://</w:t>
        </w:r>
        <w:r>
          <w:rPr>
            <w:rStyle w:val="InternetLink"/>
            <w:rFonts w:eastAsia="Calibri" w:cs="Times New Roman"/>
            <w:szCs w:val="20"/>
          </w:rPr>
          <w:t>www</w:t>
        </w:r>
        <w:r>
          <w:rPr>
            <w:rStyle w:val="InternetLink"/>
            <w:rFonts w:eastAsia="Calibri" w:cs="Times New Roman"/>
            <w:szCs w:val="20"/>
            <w:lang w:val="el-GR"/>
          </w:rPr>
          <w:t>.</w:t>
        </w:r>
        <w:r>
          <w:rPr>
            <w:rStyle w:val="InternetLink"/>
            <w:rFonts w:eastAsia="Calibri" w:cs="Times New Roman"/>
            <w:szCs w:val="20"/>
          </w:rPr>
          <w:t>nginx</w:t>
        </w:r>
        <w:r>
          <w:rPr>
            <w:rStyle w:val="InternetLink"/>
            <w:rFonts w:eastAsia="Calibri" w:cs="Times New Roman"/>
            <w:szCs w:val="20"/>
            <w:lang w:val="el-GR"/>
          </w:rPr>
          <w:t>.</w:t>
        </w:r>
        <w:r>
          <w:rPr>
            <w:rStyle w:val="InternetLink"/>
            <w:rFonts w:eastAsia="Calibri" w:cs="Times New Roman"/>
            <w:szCs w:val="20"/>
          </w:rPr>
          <w:t>com</w:t>
        </w:r>
        <w:r>
          <w:rPr>
            <w:rStyle w:val="InternetLink"/>
            <w:rFonts w:eastAsia="Calibri" w:cs="Times New Roman"/>
            <w:szCs w:val="20"/>
            <w:lang w:val="el-GR"/>
          </w:rPr>
          <w:t>/</w:t>
        </w:r>
      </w:hyperlink>
      <w:r>
        <w:rPr>
          <w:rFonts w:eastAsia="Calibri" w:cs="Times New Roman"/>
          <w:szCs w:val="20"/>
          <w:lang w:val="el-GR"/>
        </w:rPr>
        <w:t xml:space="preserve">). Η δυνατότητα ασφαλούς σύνδεσης με το πρωτόκολλο </w:t>
      </w:r>
      <w:r>
        <w:rPr>
          <w:rFonts w:eastAsia="Calibri" w:cs="Times New Roman"/>
          <w:szCs w:val="20"/>
        </w:rPr>
        <w:t>https</w:t>
      </w:r>
      <w:r>
        <w:rPr>
          <w:rFonts w:eastAsia="Calibri" w:cs="Times New Roman"/>
          <w:szCs w:val="20"/>
          <w:lang w:val="el-GR"/>
        </w:rPr>
        <w:t xml:space="preserve"> θα προσφέρεται με την αξιοποίηση της ελεύθερης υπηρεσίας </w:t>
      </w:r>
      <w:r>
        <w:rPr>
          <w:rFonts w:eastAsia="Calibri" w:cs="Times New Roman"/>
          <w:szCs w:val="20"/>
        </w:rPr>
        <w:t>Let</w:t>
      </w:r>
      <w:r>
        <w:rPr>
          <w:rFonts w:eastAsia="Calibri" w:cs="Times New Roman"/>
          <w:szCs w:val="20"/>
          <w:lang w:val="el-GR"/>
        </w:rPr>
        <w:t>'</w:t>
      </w:r>
      <w:r>
        <w:rPr>
          <w:rFonts w:eastAsia="Calibri" w:cs="Times New Roman"/>
          <w:szCs w:val="20"/>
        </w:rPr>
        <w:t>s</w:t>
      </w:r>
      <w:r>
        <w:rPr>
          <w:rFonts w:eastAsia="Calibri" w:cs="Times New Roman"/>
          <w:szCs w:val="20"/>
          <w:lang w:val="el-GR"/>
        </w:rPr>
        <w:t xml:space="preserve"> </w:t>
      </w:r>
      <w:r>
        <w:rPr>
          <w:rFonts w:eastAsia="Calibri" w:cs="Times New Roman"/>
          <w:szCs w:val="20"/>
        </w:rPr>
        <w:t>Encrypt</w:t>
      </w:r>
      <w:r>
        <w:rPr>
          <w:rFonts w:eastAsia="Calibri" w:cs="Times New Roman"/>
          <w:szCs w:val="20"/>
          <w:lang w:val="el-GR"/>
        </w:rPr>
        <w:t xml:space="preserve"> (</w:t>
      </w:r>
      <w:hyperlink r:id="rId22" w:tgtFrame="_blank">
        <w:r>
          <w:rPr>
            <w:rStyle w:val="InternetLink"/>
            <w:rFonts w:eastAsia="Calibri" w:cs="Times New Roman"/>
            <w:szCs w:val="20"/>
          </w:rPr>
          <w:t>https</w:t>
        </w:r>
        <w:r>
          <w:rPr>
            <w:rStyle w:val="InternetLink"/>
            <w:rFonts w:eastAsia="Calibri" w:cs="Times New Roman"/>
            <w:szCs w:val="20"/>
            <w:lang w:val="el-GR"/>
          </w:rPr>
          <w:t>://</w:t>
        </w:r>
        <w:r>
          <w:rPr>
            <w:rStyle w:val="InternetLink"/>
            <w:rFonts w:eastAsia="Calibri" w:cs="Times New Roman"/>
            <w:szCs w:val="20"/>
          </w:rPr>
          <w:t>letsencrypt</w:t>
        </w:r>
        <w:r>
          <w:rPr>
            <w:rStyle w:val="InternetLink"/>
            <w:rFonts w:eastAsia="Calibri" w:cs="Times New Roman"/>
            <w:szCs w:val="20"/>
            <w:lang w:val="el-GR"/>
          </w:rPr>
          <w:t>.</w:t>
        </w:r>
        <w:r>
          <w:rPr>
            <w:rStyle w:val="InternetLink"/>
            <w:rFonts w:eastAsia="Calibri" w:cs="Times New Roman"/>
            <w:szCs w:val="20"/>
          </w:rPr>
          <w:t>org</w:t>
        </w:r>
        <w:r>
          <w:rPr>
            <w:rStyle w:val="InternetLink"/>
            <w:rFonts w:eastAsia="Calibri" w:cs="Times New Roman"/>
            <w:szCs w:val="20"/>
            <w:lang w:val="el-GR"/>
          </w:rPr>
          <w:t>/</w:t>
        </w:r>
      </w:hyperlink>
      <w:r>
        <w:rPr>
          <w:rFonts w:eastAsia="Calibri" w:cs="Times New Roman"/>
          <w:szCs w:val="20"/>
          <w:lang w:val="el-GR"/>
        </w:rPr>
        <w:t>).</w:t>
      </w:r>
    </w:p>
    <w:p>
      <w:pPr>
        <w:pStyle w:val="Normal"/>
        <w:spacing w:lineRule="auto" w:line="259"/>
        <w:jc w:val="both"/>
        <w:rPr>
          <w:rFonts w:ascii="Calibri" w:hAnsi="Calibri" w:eastAsia="Calibri" w:cs="Times New Roman"/>
          <w:szCs w:val="20"/>
          <w:lang w:val="el-GR"/>
        </w:rPr>
      </w:pPr>
      <w:r>
        <w:rPr>
          <w:rFonts w:eastAsia="Calibri" w:cs="Times New Roman"/>
          <w:b/>
          <w:bCs/>
          <w:szCs w:val="20"/>
          <w:lang w:val="el-GR"/>
        </w:rPr>
        <w:t xml:space="preserve">2. </w:t>
      </w:r>
      <w:r>
        <w:rPr>
          <w:rFonts w:eastAsia="Calibri" w:cs="Times New Roman"/>
          <w:b/>
          <w:bCs/>
          <w:szCs w:val="20"/>
        </w:rPr>
        <w:t>Reverse</w:t>
      </w:r>
      <w:r>
        <w:rPr>
          <w:rFonts w:eastAsia="Calibri" w:cs="Times New Roman"/>
          <w:b/>
          <w:bCs/>
          <w:szCs w:val="20"/>
          <w:lang w:val="el-GR"/>
        </w:rPr>
        <w:t xml:space="preserve"> </w:t>
      </w:r>
      <w:r>
        <w:rPr>
          <w:rFonts w:eastAsia="Calibri" w:cs="Times New Roman"/>
          <w:b/>
          <w:bCs/>
          <w:szCs w:val="20"/>
        </w:rPr>
        <w:t>proxy</w:t>
      </w:r>
      <w:r>
        <w:rPr>
          <w:rFonts w:eastAsia="Calibri" w:cs="Times New Roman"/>
          <w:b/>
          <w:bCs/>
          <w:szCs w:val="20"/>
          <w:lang w:val="el-GR"/>
        </w:rPr>
        <w:t xml:space="preserve"> </w:t>
      </w:r>
      <w:r>
        <w:rPr>
          <w:rFonts w:eastAsia="Calibri" w:cs="Times New Roman"/>
          <w:b/>
          <w:bCs/>
          <w:szCs w:val="20"/>
        </w:rPr>
        <w:t>server</w:t>
      </w:r>
      <w:r>
        <w:rPr>
          <w:rFonts w:eastAsia="Calibri" w:cs="Times New Roman"/>
          <w:szCs w:val="20"/>
          <w:lang w:val="el-GR"/>
        </w:rPr>
        <w:t xml:space="preserve">: Η υποδομή που αντικρίζει το χρήστη και διαμεσολαβεί προς τον </w:t>
      </w:r>
      <w:r>
        <w:rPr>
          <w:rFonts w:eastAsia="Calibri" w:cs="Times New Roman"/>
          <w:szCs w:val="20"/>
        </w:rPr>
        <w:t>backend</w:t>
      </w:r>
      <w:r>
        <w:rPr>
          <w:rFonts w:eastAsia="Calibri" w:cs="Times New Roman"/>
          <w:szCs w:val="20"/>
          <w:lang w:val="el-GR"/>
        </w:rPr>
        <w:t xml:space="preserve"> </w:t>
      </w:r>
      <w:r>
        <w:rPr>
          <w:rFonts w:eastAsia="Calibri" w:cs="Times New Roman"/>
          <w:szCs w:val="20"/>
        </w:rPr>
        <w:t>server</w:t>
      </w:r>
      <w:r>
        <w:rPr>
          <w:rFonts w:eastAsia="Calibri" w:cs="Times New Roman"/>
          <w:szCs w:val="20"/>
          <w:lang w:val="el-GR"/>
        </w:rPr>
        <w:t xml:space="preserve"> για την ανάκτηση ή την αποθήκευση των δεδομένων. Λειτουργεί ως προμετωπίδα ώστε να μην εκτίθεται ο </w:t>
      </w:r>
      <w:r>
        <w:rPr>
          <w:rFonts w:eastAsia="Calibri" w:cs="Times New Roman"/>
          <w:szCs w:val="20"/>
        </w:rPr>
        <w:t>backend</w:t>
      </w:r>
      <w:r>
        <w:rPr>
          <w:rFonts w:eastAsia="Calibri" w:cs="Times New Roman"/>
          <w:szCs w:val="20"/>
          <w:lang w:val="el-GR"/>
        </w:rPr>
        <w:t xml:space="preserve"> </w:t>
      </w:r>
      <w:r>
        <w:rPr>
          <w:rFonts w:eastAsia="Calibri" w:cs="Times New Roman"/>
          <w:szCs w:val="20"/>
        </w:rPr>
        <w:t>server</w:t>
      </w:r>
      <w:r>
        <w:rPr>
          <w:rFonts w:eastAsia="Calibri" w:cs="Times New Roman"/>
          <w:szCs w:val="20"/>
          <w:lang w:val="el-GR"/>
        </w:rPr>
        <w:t xml:space="preserve"> απ' ευθείας στο δημόσιο δίκτυο. Θα χρησιμοποιηθεί ο </w:t>
      </w:r>
      <w:r>
        <w:rPr>
          <w:rFonts w:eastAsia="Calibri" w:cs="Times New Roman"/>
          <w:szCs w:val="20"/>
        </w:rPr>
        <w:t>Nginx</w:t>
      </w:r>
      <w:r>
        <w:rPr>
          <w:rFonts w:eastAsia="Calibri" w:cs="Times New Roman"/>
          <w:szCs w:val="20"/>
          <w:lang w:val="el-GR"/>
        </w:rPr>
        <w:t xml:space="preserve"> </w:t>
      </w:r>
      <w:r>
        <w:rPr>
          <w:rFonts w:eastAsia="Calibri" w:cs="Times New Roman"/>
          <w:szCs w:val="20"/>
        </w:rPr>
        <w:t>web</w:t>
      </w:r>
      <w:r>
        <w:rPr>
          <w:rFonts w:eastAsia="Calibri" w:cs="Times New Roman"/>
          <w:szCs w:val="20"/>
          <w:lang w:val="el-GR"/>
        </w:rPr>
        <w:t xml:space="preserve"> </w:t>
      </w:r>
      <w:r>
        <w:rPr>
          <w:rFonts w:eastAsia="Calibri" w:cs="Times New Roman"/>
          <w:szCs w:val="20"/>
        </w:rPr>
        <w:t>server</w:t>
      </w:r>
      <w:r>
        <w:rPr>
          <w:rFonts w:eastAsia="Calibri" w:cs="Times New Roman"/>
          <w:szCs w:val="20"/>
          <w:lang w:val="el-GR"/>
        </w:rPr>
        <w:t xml:space="preserve"> και η υπηρεσία </w:t>
      </w:r>
      <w:r>
        <w:rPr>
          <w:rFonts w:eastAsia="Calibri" w:cs="Times New Roman"/>
          <w:szCs w:val="20"/>
        </w:rPr>
        <w:t>Let</w:t>
      </w:r>
      <w:r>
        <w:rPr>
          <w:rFonts w:eastAsia="Calibri" w:cs="Times New Roman"/>
          <w:szCs w:val="20"/>
          <w:lang w:val="el-GR"/>
        </w:rPr>
        <w:t>'</w:t>
      </w:r>
      <w:r>
        <w:rPr>
          <w:rFonts w:eastAsia="Calibri" w:cs="Times New Roman"/>
          <w:szCs w:val="20"/>
        </w:rPr>
        <w:t>s</w:t>
      </w:r>
      <w:r>
        <w:rPr>
          <w:rFonts w:eastAsia="Calibri" w:cs="Times New Roman"/>
          <w:szCs w:val="20"/>
          <w:lang w:val="el-GR"/>
        </w:rPr>
        <w:t xml:space="preserve"> </w:t>
      </w:r>
      <w:r>
        <w:rPr>
          <w:rFonts w:eastAsia="Calibri" w:cs="Times New Roman"/>
          <w:szCs w:val="20"/>
        </w:rPr>
        <w:t>Encrypt</w:t>
      </w:r>
      <w:r>
        <w:rPr>
          <w:rFonts w:eastAsia="Calibri" w:cs="Times New Roman"/>
          <w:szCs w:val="20"/>
          <w:lang w:val="el-GR"/>
        </w:rPr>
        <w:t>.</w:t>
      </w:r>
    </w:p>
    <w:p>
      <w:pPr>
        <w:pStyle w:val="Normal"/>
        <w:spacing w:lineRule="auto" w:line="259"/>
        <w:jc w:val="both"/>
        <w:rPr>
          <w:rFonts w:ascii="Calibri" w:hAnsi="Calibri" w:eastAsia="Calibri" w:cs="Times New Roman"/>
          <w:szCs w:val="20"/>
          <w:lang w:val="el-GR"/>
        </w:rPr>
      </w:pPr>
      <w:r>
        <w:rPr>
          <w:rFonts w:eastAsia="Calibri" w:cs="Times New Roman"/>
          <w:b/>
          <w:bCs/>
          <w:szCs w:val="20"/>
          <w:lang w:val="el-GR"/>
        </w:rPr>
        <w:t xml:space="preserve">3. </w:t>
      </w:r>
      <w:r>
        <w:rPr>
          <w:rFonts w:eastAsia="Calibri" w:cs="Times New Roman"/>
          <w:b/>
          <w:bCs/>
          <w:szCs w:val="20"/>
        </w:rPr>
        <w:t>Backend</w:t>
      </w:r>
      <w:r>
        <w:rPr>
          <w:rFonts w:eastAsia="Calibri" w:cs="Times New Roman"/>
          <w:b/>
          <w:bCs/>
          <w:szCs w:val="20"/>
          <w:lang w:val="el-GR"/>
        </w:rPr>
        <w:t xml:space="preserve"> </w:t>
      </w:r>
      <w:r>
        <w:rPr>
          <w:rFonts w:eastAsia="Calibri" w:cs="Times New Roman"/>
          <w:b/>
          <w:bCs/>
          <w:szCs w:val="20"/>
        </w:rPr>
        <w:t>server</w:t>
      </w:r>
      <w:r>
        <w:rPr>
          <w:rFonts w:eastAsia="Calibri" w:cs="Times New Roman"/>
          <w:szCs w:val="20"/>
          <w:lang w:val="el-GR"/>
        </w:rPr>
        <w:t xml:space="preserve">: Είναι η υποδομή που δέχεται τις κλήσεις από τον </w:t>
      </w:r>
      <w:r>
        <w:rPr>
          <w:rFonts w:eastAsia="Calibri" w:cs="Times New Roman"/>
          <w:szCs w:val="20"/>
        </w:rPr>
        <w:t>reverse</w:t>
      </w:r>
      <w:r>
        <w:rPr>
          <w:rFonts w:eastAsia="Calibri" w:cs="Times New Roman"/>
          <w:szCs w:val="20"/>
          <w:lang w:val="el-GR"/>
        </w:rPr>
        <w:t xml:space="preserve"> </w:t>
      </w:r>
      <w:r>
        <w:rPr>
          <w:rFonts w:eastAsia="Calibri" w:cs="Times New Roman"/>
          <w:szCs w:val="20"/>
        </w:rPr>
        <w:t>proxy</w:t>
      </w:r>
      <w:r>
        <w:rPr>
          <w:rFonts w:eastAsia="Calibri" w:cs="Times New Roman"/>
          <w:szCs w:val="20"/>
          <w:lang w:val="el-GR"/>
        </w:rPr>
        <w:t xml:space="preserve"> </w:t>
      </w:r>
      <w:r>
        <w:rPr>
          <w:rFonts w:eastAsia="Calibri" w:cs="Times New Roman"/>
          <w:szCs w:val="20"/>
        </w:rPr>
        <w:t>server</w:t>
      </w:r>
      <w:r>
        <w:rPr>
          <w:rFonts w:eastAsia="Calibri" w:cs="Times New Roman"/>
          <w:szCs w:val="20"/>
          <w:lang w:val="el-GR"/>
        </w:rPr>
        <w:t xml:space="preserve"> και τις υλοποιεί επικοινωνώντας με τη βάση δεδομένων, ενδεχομένως εκτελώντας υπολογισμούς πριν ή/και μετά την επικοινωνία. Υλοποιείται με χρήση </w:t>
      </w:r>
      <w:r>
        <w:rPr>
          <w:rFonts w:eastAsia="Calibri" w:cs="Calibri-Bold"/>
          <w:szCs w:val="20"/>
        </w:rPr>
        <w:t>Node</w:t>
      </w:r>
      <w:r>
        <w:rPr>
          <w:rFonts w:eastAsia="Calibri" w:cs="Calibri-Bold"/>
          <w:szCs w:val="20"/>
          <w:lang w:val="el-GR"/>
        </w:rPr>
        <w:t>.</w:t>
      </w:r>
      <w:r>
        <w:rPr>
          <w:rFonts w:eastAsia="Calibri" w:cs="Calibri-Bold"/>
          <w:szCs w:val="20"/>
        </w:rPr>
        <w:t>js</w:t>
      </w:r>
      <w:r>
        <w:rPr>
          <w:rFonts w:eastAsia="Calibri" w:cs="Calibri-Bold"/>
          <w:szCs w:val="20"/>
          <w:lang w:val="el-GR"/>
        </w:rPr>
        <w:t xml:space="preserve"> με Sails.js ή </w:t>
      </w:r>
      <w:r>
        <w:rPr>
          <w:rFonts w:eastAsia="Calibri" w:cs="Calibri-Bold"/>
          <w:szCs w:val="20"/>
        </w:rPr>
        <w:t>NestJS</w:t>
      </w:r>
      <w:r>
        <w:rPr>
          <w:rFonts w:eastAsia="Calibri" w:cs="Calibri-Bold"/>
          <w:szCs w:val="20"/>
          <w:lang w:val="el-GR"/>
        </w:rPr>
        <w:t>.</w:t>
      </w:r>
    </w:p>
    <w:p>
      <w:pPr>
        <w:pStyle w:val="Normal"/>
        <w:spacing w:lineRule="auto" w:line="259"/>
        <w:jc w:val="both"/>
        <w:rPr>
          <w:rFonts w:ascii="Calibri" w:hAnsi="Calibri" w:eastAsia="Calibri" w:cs="Times New Roman"/>
          <w:szCs w:val="20"/>
          <w:lang w:val="el-GR"/>
        </w:rPr>
      </w:pPr>
      <w:r>
        <w:rPr>
          <w:rFonts w:eastAsia="Calibri" w:cs="Times New Roman"/>
          <w:b/>
          <w:bCs/>
          <w:szCs w:val="20"/>
          <w:lang w:val="el-GR"/>
        </w:rPr>
        <w:t xml:space="preserve">4. </w:t>
      </w:r>
      <w:r>
        <w:rPr>
          <w:rFonts w:eastAsia="Calibri" w:cs="Times New Roman"/>
          <w:b/>
          <w:bCs/>
          <w:szCs w:val="20"/>
        </w:rPr>
        <w:t>Database</w:t>
      </w:r>
      <w:r>
        <w:rPr>
          <w:rFonts w:eastAsia="Calibri" w:cs="Times New Roman"/>
          <w:b/>
          <w:bCs/>
          <w:szCs w:val="20"/>
          <w:lang w:val="el-GR"/>
        </w:rPr>
        <w:t xml:space="preserve"> </w:t>
      </w:r>
      <w:r>
        <w:rPr>
          <w:rFonts w:eastAsia="Calibri" w:cs="Times New Roman"/>
          <w:b/>
          <w:bCs/>
          <w:szCs w:val="20"/>
        </w:rPr>
        <w:t>server</w:t>
      </w:r>
      <w:r>
        <w:rPr>
          <w:rFonts w:eastAsia="Calibri" w:cs="Times New Roman"/>
          <w:szCs w:val="20"/>
          <w:lang w:val="el-GR"/>
        </w:rPr>
        <w:t xml:space="preserve">: Φιλοξενεί το </w:t>
      </w:r>
      <w:r>
        <w:rPr>
          <w:rFonts w:eastAsia="Calibri" w:cs="Times New Roman"/>
          <w:szCs w:val="20"/>
        </w:rPr>
        <w:t>DBMS</w:t>
      </w:r>
      <w:r>
        <w:rPr>
          <w:rFonts w:eastAsia="Calibri" w:cs="Times New Roman"/>
          <w:szCs w:val="20"/>
          <w:lang w:val="el-GR"/>
        </w:rPr>
        <w:t xml:space="preserve"> (</w:t>
      </w:r>
      <w:r>
        <w:rPr>
          <w:rFonts w:eastAsia="Calibri" w:cs="Times New Roman"/>
          <w:szCs w:val="20"/>
        </w:rPr>
        <w:t>MySQL</w:t>
      </w:r>
      <w:r>
        <w:rPr>
          <w:rFonts w:eastAsia="Calibri" w:cs="Times New Roman"/>
          <w:szCs w:val="20"/>
          <w:lang w:val="el-GR"/>
        </w:rPr>
        <w:t xml:space="preserve"> ή </w:t>
      </w:r>
      <w:r>
        <w:rPr>
          <w:rFonts w:eastAsia="Calibri" w:cs="Times New Roman"/>
          <w:szCs w:val="20"/>
        </w:rPr>
        <w:t>PostgeSQL</w:t>
      </w:r>
      <w:r>
        <w:rPr>
          <w:rFonts w:eastAsia="Calibri" w:cs="Times New Roman"/>
          <w:szCs w:val="20"/>
          <w:lang w:val="el-GR"/>
        </w:rPr>
        <w:t>) της εφαρμογής. Υποστηρίζεται από αποθηκευτικό μέσο υψηλής διαθεσιμότητας.</w:t>
      </w:r>
    </w:p>
    <w:p>
      <w:pPr>
        <w:sectPr>
          <w:headerReference w:type="default" r:id="rId23"/>
          <w:footerReference w:type="default" r:id="rId24"/>
          <w:footnotePr>
            <w:numFmt w:val="decimal"/>
          </w:footnotePr>
          <w:type w:val="nextPage"/>
          <w:pgSz w:w="11906" w:h="16838"/>
          <w:pgMar w:left="1985" w:right="1418" w:header="567" w:top="1134" w:footer="0" w:bottom="1134" w:gutter="0"/>
          <w:pgNumType w:fmt="decimal"/>
          <w:formProt w:val="false"/>
          <w:textDirection w:val="lrTb"/>
          <w:docGrid w:type="default" w:linePitch="360" w:charSpace="0"/>
        </w:sectPr>
        <w:pStyle w:val="Normal"/>
        <w:spacing w:lineRule="auto" w:line="259"/>
        <w:jc w:val="both"/>
        <w:rPr>
          <w:lang w:val="el-GR"/>
        </w:rPr>
      </w:pPr>
      <w:r>
        <w:rPr>
          <w:rFonts w:eastAsia="Calibri" w:cs="Times New Roman"/>
          <w:b/>
          <w:bCs/>
          <w:szCs w:val="20"/>
          <w:lang w:val="el-GR"/>
        </w:rPr>
        <w:t xml:space="preserve">5. </w:t>
      </w:r>
      <w:r>
        <w:rPr>
          <w:rFonts w:eastAsia="Calibri" w:cs="Times New Roman"/>
          <w:b/>
          <w:bCs/>
          <w:szCs w:val="20"/>
        </w:rPr>
        <w:t>Bastion</w:t>
      </w:r>
      <w:r>
        <w:rPr>
          <w:rFonts w:eastAsia="Calibri" w:cs="Times New Roman"/>
          <w:b/>
          <w:bCs/>
          <w:szCs w:val="20"/>
          <w:lang w:val="el-GR"/>
        </w:rPr>
        <w:t xml:space="preserve"> </w:t>
      </w:r>
      <w:r>
        <w:rPr>
          <w:rFonts w:eastAsia="Calibri" w:cs="Times New Roman"/>
          <w:b/>
          <w:bCs/>
          <w:szCs w:val="20"/>
        </w:rPr>
        <w:t>server</w:t>
      </w:r>
      <w:r>
        <w:rPr>
          <w:rFonts w:eastAsia="Calibri" w:cs="Times New Roman"/>
          <w:szCs w:val="20"/>
          <w:lang w:val="el-GR"/>
        </w:rPr>
        <w:t xml:space="preserve">: Με χρήση του πρωτοκόλλου </w:t>
      </w:r>
      <w:r>
        <w:rPr>
          <w:rFonts w:eastAsia="Calibri" w:cs="Times New Roman"/>
          <w:szCs w:val="20"/>
        </w:rPr>
        <w:t>OpenSSL</w:t>
      </w:r>
      <w:r>
        <w:rPr>
          <w:rFonts w:eastAsia="Calibri" w:cs="Times New Roman"/>
          <w:szCs w:val="20"/>
          <w:lang w:val="el-GR"/>
        </w:rPr>
        <w:t xml:space="preserve"> υλοποιεί ασφαλείς συνδέσεις προς τις υπόλοιπες 4 οντότητες με σκοπό την διαχειριστική πρόσβαση.</w:t>
      </w:r>
      <w:bookmarkStart w:id="7" w:name="_Toc87349038"/>
      <w:bookmarkStart w:id="8" w:name="_Toc87348937"/>
    </w:p>
    <w:p>
      <w:pPr>
        <w:pStyle w:val="Normal"/>
        <w:jc w:val="both"/>
        <w:rPr>
          <w:b/>
          <w:b/>
          <w:bCs/>
          <w:lang w:val="el-GR"/>
        </w:rPr>
      </w:pPr>
      <w:r>
        <w:rPr>
          <w:b/>
          <w:bCs/>
          <w:lang w:val="el-GR"/>
        </w:rPr>
        <w:t>γ. Μεθοδολογία υλοποίησης</w:t>
      </w:r>
    </w:p>
    <w:p>
      <w:pPr>
        <w:pStyle w:val="Normal"/>
        <w:jc w:val="both"/>
        <w:rPr>
          <w:lang w:val="el-GR"/>
        </w:rPr>
      </w:pPr>
      <w:r>
        <w:rPr>
          <w:lang w:val="el-GR"/>
        </w:rPr>
        <w:t>Η μεθοδολογία υλοποίησης του έργου πρόκειται να συνδυάσει στοιχεία από την κλασσική μεθοδολογία υλοποίησης έργων μέσω διαδοχικών φάσεων (</w:t>
      </w:r>
      <w:r>
        <w:rPr/>
        <w:t>waterfall</w:t>
      </w:r>
      <w:r>
        <w:rPr>
          <w:lang w:val="el-GR"/>
        </w:rPr>
        <w:t xml:space="preserve"> </w:t>
      </w:r>
      <w:r>
        <w:rPr/>
        <w:t>methodology</w:t>
      </w:r>
      <w:r>
        <w:rPr>
          <w:lang w:val="el-GR"/>
        </w:rPr>
        <w:t>) όσο και από την ευέλικτη μεθοδολογία (</w:t>
      </w:r>
      <w:r>
        <w:rPr/>
        <w:t>agile</w:t>
      </w:r>
      <w:r>
        <w:rPr>
          <w:lang w:val="el-GR"/>
        </w:rPr>
        <w:t xml:space="preserve"> </w:t>
      </w:r>
      <w:r>
        <w:rPr/>
        <w:t>methodology</w:t>
      </w:r>
      <w:r>
        <w:rPr>
          <w:lang w:val="el-GR"/>
        </w:rPr>
        <w:t xml:space="preserve"> </w:t>
      </w:r>
      <w:r>
        <w:rPr/>
        <w:t>development</w:t>
      </w:r>
      <w:r>
        <w:rPr>
          <w:lang w:val="el-GR"/>
        </w:rPr>
        <w:t>), όπου η ανάπτυξη του τελικού προϊόντος γίνεται μέσα από σύντομους επαναλαμβανόμενους κύκλους ανάπτυξης. Για την καλύτερη κατανόηση του συνδυασμού των 2 μεθοδολογιών, ακολουθεί η συνοπτική απεικόνιση κάθε μίας, καθώς και η συγκριτική τους αποτύπωση, ώστε να επισημανθούν οι διαφορετικές αφετηρίες κάθε μιας εξ αυτών. Στη συνέχεια απεικονίζεται η εφαρμοζόμενη μεθοδολογία όπως έχει προσαρμοστεί στις ανάγκες του έργου (ανάγνωση κατά την αριθμητική σειρά για τη διευκόλυνσή σας).</w:t>
      </w:r>
    </w:p>
    <w:p>
      <w:pPr>
        <w:pStyle w:val="Normal"/>
        <w:jc w:val="both"/>
        <w:rPr>
          <w:lang w:val="el-GR"/>
        </w:rPr>
      </w:pPr>
      <w:r>
        <w:rPr>
          <w:lang w:val="el-GR"/>
        </w:rPr>
      </w:r>
    </w:p>
    <w:p>
      <w:pPr>
        <w:pStyle w:val="Normal"/>
        <w:jc w:val="both"/>
        <w:rPr>
          <w:lang w:val="el-GR"/>
        </w:rPr>
      </w:pPr>
      <w:r>
        <w:rPr/>
        <w:drawing>
          <wp:inline distT="0" distB="0" distL="0" distR="0">
            <wp:extent cx="13282295" cy="8053070"/>
            <wp:effectExtent l="0" t="0" r="0" b="0"/>
            <wp:docPr id="23" name="Εικόνα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Εικόνα 48" descr=""/>
                    <pic:cNvPicPr>
                      <a:picLocks noChangeAspect="1" noChangeArrowheads="1"/>
                    </pic:cNvPicPr>
                  </pic:nvPicPr>
                  <pic:blipFill>
                    <a:blip r:embed="rId25"/>
                    <a:stretch>
                      <a:fillRect/>
                    </a:stretch>
                  </pic:blipFill>
                  <pic:spPr bwMode="auto">
                    <a:xfrm>
                      <a:off x="0" y="0"/>
                      <a:ext cx="13282295" cy="8053070"/>
                    </a:xfrm>
                    <a:prstGeom prst="rect">
                      <a:avLst/>
                    </a:prstGeom>
                  </pic:spPr>
                </pic:pic>
              </a:graphicData>
            </a:graphic>
          </wp:inline>
        </w:drawing>
      </w:r>
    </w:p>
    <w:p>
      <w:pPr>
        <w:sectPr>
          <w:headerReference w:type="default" r:id="rId26"/>
          <w:footerReference w:type="default" r:id="rId27"/>
          <w:footnotePr>
            <w:numFmt w:val="decimal"/>
          </w:footnotePr>
          <w:type w:val="nextPage"/>
          <w:pgSz w:orient="landscape" w:w="23811" w:h="16838"/>
          <w:pgMar w:left="1701" w:right="1418" w:header="567" w:top="1134" w:footer="0" w:bottom="1134" w:gutter="0"/>
          <w:pgNumType w:fmt="decimal"/>
          <w:formProt w:val="false"/>
          <w:textDirection w:val="lrTb"/>
          <w:docGrid w:type="default" w:linePitch="360" w:charSpace="0"/>
        </w:sectPr>
        <w:pStyle w:val="Normal"/>
        <w:spacing w:lineRule="auto" w:line="259" w:before="0" w:after="160"/>
        <w:rPr>
          <w:rFonts w:ascii="Calibri" w:hAnsi="Calibri" w:eastAsia="Calibri" w:cs="Times New Roman"/>
          <w:b/>
          <w:b/>
          <w:bCs/>
          <w:szCs w:val="20"/>
          <w:lang w:val="el-GR"/>
        </w:rPr>
      </w:pPr>
      <w:r>
        <w:rPr>
          <w:rFonts w:eastAsia="Calibri" w:cs="Times New Roman"/>
          <w:b/>
          <w:bCs/>
          <w:szCs w:val="20"/>
          <w:lang w:val="el-GR"/>
        </w:rPr>
      </w:r>
    </w:p>
    <w:p>
      <w:pPr>
        <w:pStyle w:val="Normal"/>
        <w:spacing w:lineRule="auto" w:line="259" w:before="120" w:after="0"/>
        <w:jc w:val="both"/>
        <w:rPr>
          <w:rFonts w:ascii="Calibri" w:hAnsi="Calibri" w:eastAsia="Calibri" w:cs="Times New Roman"/>
          <w:szCs w:val="20"/>
          <w:lang w:val="el-GR"/>
        </w:rPr>
      </w:pPr>
      <w:r>
        <w:rPr>
          <w:rFonts w:eastAsia="Calibri" w:cs="Times New Roman"/>
          <w:szCs w:val="20"/>
          <w:lang w:val="el-GR"/>
        </w:rPr>
        <w:t>Τα σημεία επικέντρωσης (</w:t>
      </w:r>
      <w:r>
        <w:rPr>
          <w:rFonts w:eastAsia="Calibri" w:cs="Times New Roman"/>
          <w:szCs w:val="20"/>
        </w:rPr>
        <w:t>highlights</w:t>
      </w:r>
      <w:r>
        <w:rPr>
          <w:rFonts w:eastAsia="Calibri" w:cs="Times New Roman"/>
          <w:szCs w:val="20"/>
          <w:lang w:val="el-GR"/>
        </w:rPr>
        <w:t xml:space="preserve">) της εφαρμοζόμενης μεθοδολογίας αναλύονται περαιτέρω ως εξής: </w:t>
      </w:r>
    </w:p>
    <w:tbl>
      <w:tblPr>
        <w:tblStyle w:val="70"/>
        <w:tblW w:w="8647" w:type="dxa"/>
        <w:jc w:val="left"/>
        <w:tblInd w:w="-142" w:type="dxa"/>
        <w:tblLayout w:type="fixed"/>
        <w:tblCellMar>
          <w:top w:w="0" w:type="dxa"/>
          <w:left w:w="108" w:type="dxa"/>
          <w:bottom w:w="0" w:type="dxa"/>
          <w:right w:w="108" w:type="dxa"/>
        </w:tblCellMar>
        <w:tblLook w:firstRow="1" w:noVBand="1" w:lastRow="0" w:firstColumn="1" w:lastColumn="0" w:noHBand="0" w:val="04a0"/>
      </w:tblPr>
      <w:tblGrid>
        <w:gridCol w:w="630"/>
        <w:gridCol w:w="8016"/>
      </w:tblGrid>
      <w:tr>
        <w:trPr/>
        <w:tc>
          <w:tcPr>
            <w:tcW w:w="630" w:type="dxa"/>
            <w:tcBorders>
              <w:top w:val="nil"/>
              <w:left w:val="nil"/>
              <w:bottom w:val="nil"/>
              <w:right w:val="nil"/>
            </w:tcBorders>
          </w:tcPr>
          <w:p>
            <w:pPr>
              <w:pStyle w:val="Normal"/>
              <w:widowControl/>
              <w:spacing w:lineRule="auto" w:line="259" w:before="160" w:after="0"/>
              <w:ind w:left="-108" w:right="-108" w:hanging="0"/>
              <w:jc w:val="center"/>
              <w:rPr>
                <w:szCs w:val="20"/>
                <w:lang w:val="el-GR"/>
              </w:rPr>
            </w:pPr>
            <w:r>
              <w:rPr>
                <w:rFonts w:eastAsia="Calibri" w:cs=""/>
                <w:kern w:val="0"/>
                <w:szCs w:val="22"/>
                <w:lang w:val="en-US" w:eastAsia="en-US" w:bidi="ar-SA"/>
              </w:rPr>
              <mc:AlternateContent>
                <mc:Choice Requires="wps">
                  <w:drawing>
                    <wp:inline distT="0" distB="0" distL="0" distR="0" wp14:anchorId="6F486011">
                      <wp:extent cx="252730" cy="252730"/>
                      <wp:effectExtent l="0" t="0" r="0" b="0"/>
                      <wp:docPr id="24" name="Shape5"/>
                      <a:graphic xmlns:a="http://schemas.openxmlformats.org/drawingml/2006/main">
                        <a:graphicData uri="http://schemas.microsoft.com/office/word/2010/wordprocessingShape">
                          <wps:wsp>
                            <wps:cNvSpPr/>
                            <wps:spPr>
                              <a:xfrm>
                                <a:off x="0" y="0"/>
                                <a:ext cx="252000" cy="252000"/>
                              </a:xfrm>
                              <a:prstGeom prst="ellipse">
                                <a:avLst/>
                              </a:prstGeom>
                              <a:solidFill>
                                <a:srgbClr val="ffcf1f"/>
                              </a:solidFill>
                              <a:ln w="12700">
                                <a:noFill/>
                              </a:ln>
                            </wps:spPr>
                            <wps:style>
                              <a:lnRef idx="0"/>
                              <a:fillRef idx="0"/>
                              <a:effectRef idx="0"/>
                              <a:fontRef idx="minor"/>
                            </wps:style>
                            <wps:txbx>
                              <w:txbxContent>
                                <w:p>
                                  <w:pPr>
                                    <w:pStyle w:val="FrameContents"/>
                                    <w:widowControl w:val="false"/>
                                    <w:jc w:val="center"/>
                                    <w:rPr>
                                      <w:b/>
                                      <w:b/>
                                      <w:bCs/>
                                      <w:color w:val="000000" w:themeColor="text1"/>
                                      <w:kern w:val="2"/>
                                      <w:sz w:val="22"/>
                                    </w:rPr>
                                  </w:pPr>
                                  <w:r>
                                    <w:rPr>
                                      <w:b/>
                                      <w:bCs/>
                                      <w:color w:val="000000" w:themeColor="text1"/>
                                      <w:kern w:val="2"/>
                                      <w:sz w:val="22"/>
                                    </w:rPr>
                                    <w:t>1</w:t>
                                  </w:r>
                                </w:p>
                              </w:txbxContent>
                            </wps:txbx>
                            <wps:bodyPr lIns="0" rIns="0" tIns="0" bIns="0" anchor="ctr">
                              <a:noAutofit/>
                            </wps:bodyPr>
                          </wps:wsp>
                        </a:graphicData>
                      </a:graphic>
                    </wp:inline>
                  </w:drawing>
                </mc:Choice>
                <mc:Fallback>
                  <w:pict>
                    <v:oval id="shape_0" ID="Shape5" path="l-2147483648,-2147483643l-2147483628,-2147483627l-2147483648,-2147483643l-2147483626,-2147483625xe" fillcolor="#ffcf1f" stroked="f" style="position:absolute;margin-left:0pt;margin-top:-19.9pt;width:19.8pt;height:19.8pt;mso-wrap-style:square;v-text-anchor:middle;mso-position-vertical:top" wp14:anchorId="6F486011">
                      <v:fill o:detectmouseclick="t" type="solid" color2="#0030e0"/>
                      <v:stroke color="#3465a4" weight="12600" joinstyle="miter" endcap="flat"/>
                      <v:textbox>
                        <w:txbxContent>
                          <w:p>
                            <w:pPr>
                              <w:pStyle w:val="FrameContents"/>
                              <w:widowControl w:val="false"/>
                              <w:jc w:val="center"/>
                              <w:rPr>
                                <w:b/>
                                <w:b/>
                                <w:bCs/>
                                <w:color w:val="000000" w:themeColor="text1"/>
                                <w:kern w:val="2"/>
                                <w:sz w:val="22"/>
                              </w:rPr>
                            </w:pPr>
                            <w:r>
                              <w:rPr>
                                <w:b/>
                                <w:bCs/>
                                <w:color w:val="000000" w:themeColor="text1"/>
                                <w:kern w:val="2"/>
                                <w:sz w:val="22"/>
                              </w:rPr>
                              <w:t>1</w:t>
                            </w:r>
                          </w:p>
                        </w:txbxContent>
                      </v:textbox>
                      <w10:wrap type="square"/>
                    </v:oval>
                  </w:pict>
                </mc:Fallback>
              </mc:AlternateContent>
            </w:r>
          </w:p>
        </w:tc>
        <w:tc>
          <w:tcPr>
            <w:tcW w:w="8016" w:type="dxa"/>
            <w:tcBorders>
              <w:top w:val="nil"/>
              <w:left w:val="nil"/>
              <w:bottom w:val="nil"/>
              <w:right w:val="nil"/>
            </w:tcBorders>
          </w:tcPr>
          <w:p>
            <w:pPr>
              <w:pStyle w:val="Normal"/>
              <w:widowControl/>
              <w:spacing w:lineRule="auto" w:line="259" w:before="120" w:after="0"/>
              <w:ind w:left="-34" w:right="-113" w:hanging="0"/>
              <w:jc w:val="both"/>
              <w:rPr>
                <w:szCs w:val="20"/>
                <w:lang w:val="el-GR"/>
              </w:rPr>
            </w:pPr>
            <w:r>
              <w:rPr>
                <w:rFonts w:eastAsia="Calibri" w:cs="Calibri" w:cstheme="minorHAnsi"/>
                <w:kern w:val="0"/>
                <w:szCs w:val="20"/>
                <w:lang w:val="el-GR" w:eastAsia="en-US" w:bidi="ar-SA"/>
              </w:rPr>
              <w:t xml:space="preserve">Η διαχείριση του έργου θα βασιστεί στην «κλασσική» μεθοδολογία του </w:t>
            </w:r>
            <w:r>
              <w:rPr>
                <w:rFonts w:eastAsia="Calibri" w:cs="Calibri" w:cstheme="minorHAnsi"/>
                <w:kern w:val="0"/>
                <w:szCs w:val="20"/>
                <w:lang w:val="en-US" w:eastAsia="en-US" w:bidi="ar-SA"/>
              </w:rPr>
              <w:t>project</w:t>
            </w:r>
            <w:r>
              <w:rPr>
                <w:rFonts w:eastAsia="Calibri" w:cs="Calibri" w:cstheme="minorHAnsi"/>
                <w:kern w:val="0"/>
                <w:szCs w:val="20"/>
                <w:lang w:val="el-GR" w:eastAsia="en-US" w:bidi="ar-SA"/>
              </w:rPr>
              <w:t xml:space="preserve"> </w:t>
            </w:r>
            <w:r>
              <w:rPr>
                <w:rFonts w:eastAsia="Calibri" w:cs="Calibri" w:cstheme="minorHAnsi"/>
                <w:kern w:val="0"/>
                <w:szCs w:val="20"/>
                <w:lang w:val="en-US" w:eastAsia="en-US" w:bidi="ar-SA"/>
              </w:rPr>
              <w:t>management</w:t>
            </w:r>
            <w:r>
              <w:rPr>
                <w:rFonts w:eastAsia="Calibri" w:cs="Calibri" w:cstheme="minorHAnsi"/>
                <w:kern w:val="0"/>
                <w:szCs w:val="20"/>
                <w:lang w:val="el-GR" w:eastAsia="en-US" w:bidi="ar-SA"/>
              </w:rPr>
              <w:t xml:space="preserve">  (</w:t>
            </w:r>
            <w:r>
              <w:rPr>
                <w:rFonts w:eastAsia="Calibri" w:cs="Calibri" w:cstheme="minorHAnsi"/>
                <w:kern w:val="0"/>
                <w:szCs w:val="20"/>
                <w:lang w:val="en-US" w:eastAsia="en-US" w:bidi="ar-SA"/>
              </w:rPr>
              <w:t>waterfall</w:t>
            </w:r>
            <w:r>
              <w:rPr>
                <w:rFonts w:eastAsia="Calibri" w:cs="Calibri" w:cstheme="minorHAnsi"/>
                <w:kern w:val="0"/>
                <w:szCs w:val="20"/>
                <w:lang w:val="el-GR" w:eastAsia="en-US" w:bidi="ar-SA"/>
              </w:rPr>
              <w:t xml:space="preserve"> </w:t>
            </w:r>
            <w:r>
              <w:rPr>
                <w:rFonts w:eastAsia="Calibri" w:cs="Calibri" w:cstheme="minorHAnsi"/>
                <w:kern w:val="0"/>
                <w:szCs w:val="20"/>
                <w:lang w:val="en-US" w:eastAsia="en-US" w:bidi="ar-SA"/>
              </w:rPr>
              <w:t>methodology</w:t>
            </w:r>
            <w:r>
              <w:rPr>
                <w:rFonts w:eastAsia="Calibri" w:cs="Calibri" w:cstheme="minorHAnsi"/>
                <w:kern w:val="0"/>
                <w:szCs w:val="20"/>
                <w:lang w:val="el-GR" w:eastAsia="en-US" w:bidi="ar-SA"/>
              </w:rPr>
              <w:t xml:space="preserve">), στην οποία θα ενσωματωθούν σε επιλεγμένα σημεία, στοιχεία της </w:t>
            </w:r>
            <w:r>
              <w:rPr>
                <w:rFonts w:eastAsia="Calibri" w:cs="Calibri" w:cstheme="minorHAnsi"/>
                <w:kern w:val="0"/>
                <w:szCs w:val="20"/>
                <w:lang w:val="en-US" w:eastAsia="en-US" w:bidi="ar-SA"/>
              </w:rPr>
              <w:t>agile</w:t>
            </w:r>
            <w:r>
              <w:rPr>
                <w:rFonts w:eastAsia="Calibri" w:cs="Calibri" w:cstheme="minorHAnsi"/>
                <w:kern w:val="0"/>
                <w:szCs w:val="20"/>
                <w:lang w:val="el-GR" w:eastAsia="en-US" w:bidi="ar-SA"/>
              </w:rPr>
              <w:t xml:space="preserve">, έτσι ώστε να μπορεί ιδίως η διαδικασία ανάπτυξης του λογισμικού να είναι συντομότερη και ποιοτικότερη με γνώμονα την ικανοποίηση του πελάτη-χρήστη. Ειδικότερα, η προσαρμογή της </w:t>
            </w:r>
            <w:r>
              <w:rPr>
                <w:rFonts w:eastAsia="Calibri" w:cs="Calibri" w:cstheme="minorHAnsi"/>
                <w:kern w:val="0"/>
                <w:szCs w:val="20"/>
                <w:lang w:val="en-US" w:eastAsia="en-US" w:bidi="ar-SA"/>
              </w:rPr>
              <w:t>waterfall</w:t>
            </w:r>
            <w:r>
              <w:rPr>
                <w:rFonts w:eastAsia="Calibri" w:cs="Calibri" w:cstheme="minorHAnsi"/>
                <w:kern w:val="0"/>
                <w:szCs w:val="20"/>
                <w:lang w:val="el-GR" w:eastAsia="en-US" w:bidi="ar-SA"/>
              </w:rPr>
              <w:t xml:space="preserve"> μεθοδολογίας στο έργο, θα περιλάβει 4 φάσεις, με προκαθορισμένα πρότυπα, ώστε να καθίσταται ταχύτερη και αποδοτικότερη η εκτέλεσή τους.</w:t>
            </w:r>
          </w:p>
        </w:tc>
      </w:tr>
    </w:tbl>
    <w:p>
      <w:pPr>
        <w:pStyle w:val="Normal"/>
        <w:spacing w:lineRule="auto" w:line="259"/>
        <w:jc w:val="both"/>
        <w:rPr>
          <w:rFonts w:ascii="Calibri" w:hAnsi="Calibri" w:eastAsia="Calibri" w:cs="Times New Roman"/>
          <w:szCs w:val="20"/>
          <w:lang w:val="el-GR"/>
        </w:rPr>
      </w:pPr>
      <w:r>
        <w:rPr>
          <w:rFonts w:eastAsia="Calibri" w:cs="Times New Roman"/>
          <w:szCs w:val="20"/>
          <w:lang w:val="el-GR"/>
        </w:rPr>
      </w:r>
    </w:p>
    <w:tbl>
      <w:tblPr>
        <w:tblStyle w:val="70"/>
        <w:tblW w:w="8647" w:type="dxa"/>
        <w:jc w:val="left"/>
        <w:tblInd w:w="-142" w:type="dxa"/>
        <w:tblLayout w:type="fixed"/>
        <w:tblCellMar>
          <w:top w:w="0" w:type="dxa"/>
          <w:left w:w="108" w:type="dxa"/>
          <w:bottom w:w="0" w:type="dxa"/>
          <w:right w:w="108" w:type="dxa"/>
        </w:tblCellMar>
        <w:tblLook w:firstRow="1" w:noVBand="1" w:lastRow="0" w:firstColumn="1" w:lastColumn="0" w:noHBand="0" w:val="04a0"/>
      </w:tblPr>
      <w:tblGrid>
        <w:gridCol w:w="630"/>
        <w:gridCol w:w="8016"/>
      </w:tblGrid>
      <w:tr>
        <w:trPr/>
        <w:tc>
          <w:tcPr>
            <w:tcW w:w="630" w:type="dxa"/>
            <w:tcBorders>
              <w:top w:val="nil"/>
              <w:left w:val="nil"/>
              <w:bottom w:val="nil"/>
              <w:right w:val="nil"/>
            </w:tcBorders>
          </w:tcPr>
          <w:p>
            <w:pPr>
              <w:pStyle w:val="Normal"/>
              <w:widowControl/>
              <w:spacing w:lineRule="auto" w:line="259" w:before="160" w:after="0"/>
              <w:ind w:left="-105" w:right="-106" w:hanging="0"/>
              <w:jc w:val="center"/>
              <w:rPr>
                <w:szCs w:val="20"/>
                <w:lang w:val="el-GR"/>
              </w:rPr>
            </w:pPr>
            <w:r>
              <w:rPr>
                <w:rFonts w:eastAsia="Calibri" w:cs=""/>
                <w:kern w:val="0"/>
                <w:szCs w:val="22"/>
                <w:lang w:val="en-US" w:eastAsia="en-US" w:bidi="ar-SA"/>
              </w:rPr>
              <mc:AlternateContent>
                <mc:Choice Requires="wps">
                  <w:drawing>
                    <wp:inline distT="0" distB="0" distL="0" distR="0" wp14:anchorId="2D82050C">
                      <wp:extent cx="252730" cy="252730"/>
                      <wp:effectExtent l="0" t="0" r="0" b="0"/>
                      <wp:docPr id="26" name="Shape6"/>
                      <a:graphic xmlns:a="http://schemas.openxmlformats.org/drawingml/2006/main">
                        <a:graphicData uri="http://schemas.microsoft.com/office/word/2010/wordprocessingShape">
                          <wps:wsp>
                            <wps:cNvSpPr/>
                            <wps:spPr>
                              <a:xfrm>
                                <a:off x="0" y="0"/>
                                <a:ext cx="252000" cy="252000"/>
                              </a:xfrm>
                              <a:prstGeom prst="ellipse">
                                <a:avLst/>
                              </a:prstGeom>
                              <a:solidFill>
                                <a:srgbClr val="ffcf1f"/>
                              </a:solidFill>
                              <a:ln w="12700">
                                <a:noFill/>
                              </a:ln>
                            </wps:spPr>
                            <wps:style>
                              <a:lnRef idx="0"/>
                              <a:fillRef idx="0"/>
                              <a:effectRef idx="0"/>
                              <a:fontRef idx="minor"/>
                            </wps:style>
                            <wps:txbx>
                              <w:txbxContent>
                                <w:p>
                                  <w:pPr>
                                    <w:pStyle w:val="FrameContents"/>
                                    <w:widowControl w:val="false"/>
                                    <w:jc w:val="center"/>
                                    <w:rPr>
                                      <w:b/>
                                      <w:b/>
                                      <w:bCs/>
                                      <w:color w:val="000000" w:themeColor="text1"/>
                                      <w:kern w:val="2"/>
                                      <w:sz w:val="22"/>
                                      <w:lang w:val="el-GR"/>
                                    </w:rPr>
                                  </w:pPr>
                                  <w:r>
                                    <w:rPr>
                                      <w:b/>
                                      <w:bCs/>
                                      <w:color w:val="000000" w:themeColor="text1"/>
                                      <w:kern w:val="2"/>
                                      <w:sz w:val="22"/>
                                      <w:lang w:val="el-GR"/>
                                    </w:rPr>
                                    <w:t>2</w:t>
                                  </w:r>
                                </w:p>
                              </w:txbxContent>
                            </wps:txbx>
                            <wps:bodyPr lIns="0" rIns="0" tIns="0" bIns="0" anchor="ctr">
                              <a:noAutofit/>
                            </wps:bodyPr>
                          </wps:wsp>
                        </a:graphicData>
                      </a:graphic>
                    </wp:inline>
                  </w:drawing>
                </mc:Choice>
                <mc:Fallback>
                  <w:pict>
                    <v:oval id="shape_0" ID="Shape6" path="l-2147483648,-2147483643l-2147483628,-2147483627l-2147483648,-2147483643l-2147483626,-2147483625xe" fillcolor="#ffcf1f" stroked="f" style="position:absolute;margin-left:0pt;margin-top:-19.9pt;width:19.8pt;height:19.8pt;mso-wrap-style:square;v-text-anchor:middle;mso-position-vertical:top" wp14:anchorId="2D82050C">
                      <v:fill o:detectmouseclick="t" type="solid" color2="#0030e0"/>
                      <v:stroke color="#3465a4" weight="12600" joinstyle="miter" endcap="flat"/>
                      <v:textbox>
                        <w:txbxContent>
                          <w:p>
                            <w:pPr>
                              <w:pStyle w:val="FrameContents"/>
                              <w:widowControl w:val="false"/>
                              <w:jc w:val="center"/>
                              <w:rPr>
                                <w:b/>
                                <w:b/>
                                <w:bCs/>
                                <w:color w:val="000000" w:themeColor="text1"/>
                                <w:kern w:val="2"/>
                                <w:sz w:val="22"/>
                                <w:lang w:val="el-GR"/>
                              </w:rPr>
                            </w:pPr>
                            <w:r>
                              <w:rPr>
                                <w:b/>
                                <w:bCs/>
                                <w:color w:val="000000" w:themeColor="text1"/>
                                <w:kern w:val="2"/>
                                <w:sz w:val="22"/>
                                <w:lang w:val="el-GR"/>
                              </w:rPr>
                              <w:t>2</w:t>
                            </w:r>
                          </w:p>
                        </w:txbxContent>
                      </v:textbox>
                      <w10:wrap type="square"/>
                    </v:oval>
                  </w:pict>
                </mc:Fallback>
              </mc:AlternateContent>
            </w:r>
          </w:p>
        </w:tc>
        <w:tc>
          <w:tcPr>
            <w:tcW w:w="8016" w:type="dxa"/>
            <w:tcBorders>
              <w:top w:val="nil"/>
              <w:left w:val="nil"/>
              <w:bottom w:val="nil"/>
              <w:right w:val="nil"/>
            </w:tcBorders>
          </w:tcPr>
          <w:p>
            <w:pPr>
              <w:pStyle w:val="Normal"/>
              <w:widowControl/>
              <w:spacing w:lineRule="auto" w:line="259" w:before="120" w:after="0"/>
              <w:jc w:val="both"/>
              <w:rPr>
                <w:rFonts w:eastAsia="Calibri" w:cs="Calibri" w:cstheme="minorHAnsi"/>
                <w:szCs w:val="20"/>
                <w:lang w:val="el-GR"/>
              </w:rPr>
            </w:pPr>
            <w:r>
              <w:rPr>
                <w:rFonts w:eastAsia="Calibri" w:cs="Calibri" w:cstheme="minorHAnsi"/>
                <w:b/>
                <w:bCs/>
                <w:kern w:val="0"/>
                <w:szCs w:val="20"/>
                <w:u w:val="single"/>
                <w:lang w:val="el-GR" w:eastAsia="en-US" w:bidi="ar-SA"/>
              </w:rPr>
              <w:t>Φάση προσδιορισμού (</w:t>
            </w:r>
            <w:r>
              <w:rPr>
                <w:rFonts w:eastAsia="Calibri" w:cs="Calibri" w:cstheme="minorHAnsi"/>
                <w:b/>
                <w:bCs/>
                <w:kern w:val="0"/>
                <w:szCs w:val="20"/>
                <w:u w:val="single"/>
                <w:lang w:val="en-US" w:eastAsia="en-US" w:bidi="ar-SA"/>
              </w:rPr>
              <w:t>Define</w:t>
            </w:r>
            <w:r>
              <w:rPr>
                <w:rFonts w:eastAsia="Calibri" w:cs="Calibri" w:cstheme="minorHAnsi"/>
                <w:b/>
                <w:bCs/>
                <w:kern w:val="0"/>
                <w:szCs w:val="20"/>
                <w:lang w:val="el-GR" w:eastAsia="en-US" w:bidi="ar-SA"/>
              </w:rPr>
              <w:t>),</w:t>
            </w:r>
            <w:r>
              <w:rPr>
                <w:rFonts w:eastAsia="Calibri" w:cs="Calibri" w:cstheme="minorHAnsi"/>
                <w:kern w:val="0"/>
                <w:szCs w:val="20"/>
                <w:lang w:val="el-GR" w:eastAsia="en-US" w:bidi="ar-SA"/>
              </w:rPr>
              <w:t xml:space="preserve"> κατά την οποία θα προσδιοριστεί το πλαίσιο του έργου με σκοπό την έγκρισή του, ώστε να περάσει κατόπιν στη φάση του αναλυτικού σχεδιασμού. Η φάση περιλαμβάνει:   </w:t>
            </w:r>
          </w:p>
          <w:p>
            <w:pPr>
              <w:pStyle w:val="Normal"/>
              <w:widowControl/>
              <w:numPr>
                <w:ilvl w:val="0"/>
                <w:numId w:val="3"/>
              </w:numPr>
              <w:spacing w:lineRule="auto" w:line="259" w:before="60" w:after="0"/>
              <w:ind w:left="261" w:hanging="227"/>
              <w:jc w:val="both"/>
              <w:rPr>
                <w:rFonts w:eastAsia="Calibri" w:cs="Calibri" w:cstheme="minorHAnsi"/>
                <w:szCs w:val="20"/>
                <w:lang w:val="el-GR"/>
              </w:rPr>
            </w:pPr>
            <w:r>
              <w:rPr>
                <w:rFonts w:eastAsia="Calibri" w:cs="Calibri" w:cstheme="minorHAnsi"/>
                <w:kern w:val="0"/>
                <w:szCs w:val="20"/>
                <w:lang w:val="el-GR" w:eastAsia="en-US" w:bidi="ar-SA"/>
              </w:rPr>
              <w:t xml:space="preserve">Συνοπτική αναφορά σκοπιμότητας του έργου. </w:t>
            </w:r>
          </w:p>
          <w:p>
            <w:pPr>
              <w:pStyle w:val="Normal"/>
              <w:widowControl/>
              <w:numPr>
                <w:ilvl w:val="0"/>
                <w:numId w:val="3"/>
              </w:numPr>
              <w:spacing w:lineRule="auto" w:line="259" w:before="60" w:after="0"/>
              <w:ind w:left="261" w:hanging="227"/>
              <w:jc w:val="both"/>
              <w:rPr>
                <w:rFonts w:eastAsia="Calibri" w:cs="Calibri" w:cstheme="minorHAnsi"/>
                <w:szCs w:val="20"/>
                <w:lang w:val="el-GR"/>
              </w:rPr>
            </w:pPr>
            <w:r>
              <w:rPr>
                <w:rFonts w:eastAsia="Calibri" w:cs="Calibri" w:cstheme="minorHAnsi"/>
                <w:kern w:val="0"/>
                <w:szCs w:val="20"/>
                <w:lang w:val="el-GR" w:eastAsia="en-US" w:bidi="ar-SA"/>
              </w:rPr>
              <w:t xml:space="preserve">Ορισμός υπευθύνου/ ομάδας κατάρτισης πρότασης και υποστήριξη της έγκρισής της.  </w:t>
            </w:r>
          </w:p>
          <w:p>
            <w:pPr>
              <w:pStyle w:val="Normal"/>
              <w:widowControl/>
              <w:numPr>
                <w:ilvl w:val="0"/>
                <w:numId w:val="3"/>
              </w:numPr>
              <w:spacing w:lineRule="auto" w:line="259" w:before="60" w:after="0"/>
              <w:ind w:left="261" w:hanging="227"/>
              <w:jc w:val="both"/>
              <w:rPr>
                <w:rFonts w:eastAsia="Calibri" w:cs="Calibri" w:cstheme="minorHAnsi"/>
                <w:szCs w:val="20"/>
                <w:lang w:val="el-GR"/>
              </w:rPr>
            </w:pPr>
            <w:r>
              <w:rPr>
                <w:rFonts w:eastAsia="Calibri" w:cs="Calibri" w:cstheme="minorHAnsi"/>
                <w:kern w:val="0"/>
                <w:szCs w:val="20"/>
                <w:lang w:val="el-GR" w:eastAsia="en-US" w:bidi="ar-SA"/>
              </w:rPr>
              <w:t>Κατάρτιση ολοκληρωμένης πρότασης υλοποίησης του έργου που θα περιλαμβάνει:</w:t>
            </w:r>
          </w:p>
          <w:p>
            <w:pPr>
              <w:pStyle w:val="ListParagraph"/>
              <w:widowControl/>
              <w:numPr>
                <w:ilvl w:val="0"/>
                <w:numId w:val="4"/>
              </w:numPr>
              <w:spacing w:lineRule="auto" w:line="259" w:before="0" w:after="0"/>
              <w:ind w:left="568" w:hanging="284"/>
              <w:contextualSpacing/>
              <w:jc w:val="both"/>
              <w:rPr>
                <w:rFonts w:eastAsia="Calibri" w:cs="Calibri" w:cstheme="minorHAnsi"/>
                <w:szCs w:val="20"/>
                <w:lang w:val="el-GR"/>
              </w:rPr>
            </w:pPr>
            <w:r>
              <w:rPr>
                <w:rFonts w:eastAsia="Calibri" w:cs="Calibri" w:cstheme="minorHAnsi"/>
                <w:kern w:val="0"/>
                <w:szCs w:val="20"/>
                <w:lang w:val="el-GR" w:eastAsia="en-US" w:bidi="ar-SA"/>
              </w:rPr>
              <w:t>Ιστορικό – σημεία κλειδιά.</w:t>
            </w:r>
          </w:p>
          <w:p>
            <w:pPr>
              <w:pStyle w:val="ListParagraph"/>
              <w:widowControl/>
              <w:numPr>
                <w:ilvl w:val="0"/>
                <w:numId w:val="4"/>
              </w:numPr>
              <w:spacing w:lineRule="auto" w:line="259" w:before="0" w:after="0"/>
              <w:ind w:left="568" w:hanging="284"/>
              <w:contextualSpacing/>
              <w:jc w:val="both"/>
              <w:rPr>
                <w:rFonts w:eastAsia="Calibri" w:cs="Calibri" w:cstheme="minorHAnsi"/>
                <w:szCs w:val="20"/>
                <w:lang w:val="el-GR"/>
              </w:rPr>
            </w:pPr>
            <w:r>
              <w:rPr>
                <w:rFonts w:eastAsia="Calibri" w:cs="Calibri" w:cstheme="minorHAnsi"/>
                <w:kern w:val="0"/>
                <w:szCs w:val="20"/>
                <w:lang w:val="el-GR" w:eastAsia="en-US" w:bidi="ar-SA"/>
              </w:rPr>
              <w:t xml:space="preserve">Concept και απαιτήσεις υψηλού επιπέδου για τα πεδία του έργου (scope of work). </w:t>
            </w:r>
          </w:p>
          <w:p>
            <w:pPr>
              <w:pStyle w:val="ListParagraph"/>
              <w:widowControl/>
              <w:numPr>
                <w:ilvl w:val="0"/>
                <w:numId w:val="4"/>
              </w:numPr>
              <w:spacing w:lineRule="auto" w:line="259" w:before="0" w:after="0"/>
              <w:ind w:left="568" w:hanging="284"/>
              <w:contextualSpacing/>
              <w:jc w:val="both"/>
              <w:rPr>
                <w:rFonts w:eastAsia="Calibri" w:cs="Calibri" w:cstheme="minorHAnsi"/>
                <w:szCs w:val="20"/>
                <w:lang w:val="el-GR"/>
              </w:rPr>
            </w:pPr>
            <w:r>
              <w:rPr>
                <w:rFonts w:eastAsia="Calibri" w:cs="Calibri" w:cstheme="minorHAnsi"/>
                <w:kern w:val="0"/>
                <w:szCs w:val="20"/>
                <w:lang w:val="el-GR" w:eastAsia="en-US" w:bidi="ar-SA"/>
              </w:rPr>
              <w:t xml:space="preserve">Στόχοι έργου. </w:t>
            </w:r>
          </w:p>
          <w:p>
            <w:pPr>
              <w:pStyle w:val="ListParagraph"/>
              <w:widowControl/>
              <w:numPr>
                <w:ilvl w:val="0"/>
                <w:numId w:val="4"/>
              </w:numPr>
              <w:spacing w:lineRule="auto" w:line="259" w:before="0" w:after="0"/>
              <w:ind w:left="568" w:hanging="284"/>
              <w:contextualSpacing/>
              <w:jc w:val="both"/>
              <w:rPr>
                <w:rFonts w:eastAsia="Calibri" w:cs="Calibri" w:cstheme="minorHAnsi"/>
                <w:szCs w:val="20"/>
                <w:lang w:val="el-GR"/>
              </w:rPr>
            </w:pPr>
            <w:r>
              <w:rPr>
                <w:rFonts w:eastAsia="Calibri" w:cs="Calibri" w:cstheme="minorHAnsi"/>
                <w:kern w:val="0"/>
                <w:szCs w:val="20"/>
                <w:lang w:val="el-GR" w:eastAsia="en-US" w:bidi="ar-SA"/>
              </w:rPr>
              <w:t>Πόροι και κοστολόγηση.</w:t>
            </w:r>
          </w:p>
          <w:p>
            <w:pPr>
              <w:pStyle w:val="ListParagraph"/>
              <w:widowControl/>
              <w:numPr>
                <w:ilvl w:val="0"/>
                <w:numId w:val="4"/>
              </w:numPr>
              <w:spacing w:lineRule="auto" w:line="259" w:before="0" w:after="0"/>
              <w:ind w:left="568" w:hanging="284"/>
              <w:contextualSpacing/>
              <w:jc w:val="both"/>
              <w:rPr>
                <w:rFonts w:eastAsia="Calibri" w:cs="Calibri" w:cstheme="minorHAnsi"/>
                <w:szCs w:val="20"/>
                <w:lang w:val="el-GR"/>
              </w:rPr>
            </w:pPr>
            <w:r>
              <w:rPr>
                <w:rFonts w:eastAsia="Calibri" w:cs="Calibri" w:cstheme="minorHAnsi"/>
                <w:kern w:val="0"/>
                <w:szCs w:val="20"/>
                <w:lang w:val="el-GR" w:eastAsia="en-US" w:bidi="ar-SA"/>
              </w:rPr>
              <w:t>Προκαταρκτική επισκόπηση διακινδυνεύσεων.</w:t>
            </w:r>
          </w:p>
          <w:p>
            <w:pPr>
              <w:pStyle w:val="ListParagraph"/>
              <w:widowControl/>
              <w:numPr>
                <w:ilvl w:val="0"/>
                <w:numId w:val="4"/>
              </w:numPr>
              <w:spacing w:lineRule="auto" w:line="259" w:before="0" w:after="0"/>
              <w:ind w:left="568" w:hanging="284"/>
              <w:contextualSpacing/>
              <w:jc w:val="both"/>
              <w:rPr>
                <w:rFonts w:eastAsia="Calibri" w:cs="Calibri" w:cstheme="minorHAnsi"/>
                <w:szCs w:val="20"/>
                <w:lang w:val="el-GR"/>
              </w:rPr>
            </w:pPr>
            <w:r>
              <w:rPr>
                <w:rFonts w:eastAsia="Calibri" w:cs="Calibri" w:cstheme="minorHAnsi"/>
                <w:kern w:val="0"/>
                <w:szCs w:val="20"/>
                <w:lang w:val="el-GR" w:eastAsia="en-US" w:bidi="ar-SA"/>
              </w:rPr>
              <w:t>Χρονοδιάγραμμα υψηλού επιπέδου.</w:t>
            </w:r>
          </w:p>
          <w:p>
            <w:pPr>
              <w:pStyle w:val="ListParagraph"/>
              <w:widowControl/>
              <w:numPr>
                <w:ilvl w:val="0"/>
                <w:numId w:val="4"/>
              </w:numPr>
              <w:spacing w:lineRule="auto" w:line="259" w:before="0" w:after="0"/>
              <w:ind w:left="568" w:hanging="284"/>
              <w:contextualSpacing/>
              <w:jc w:val="both"/>
              <w:rPr>
                <w:rFonts w:eastAsia="Calibri" w:cs="Calibri" w:cstheme="minorHAnsi"/>
                <w:szCs w:val="20"/>
                <w:lang w:val="el-GR"/>
              </w:rPr>
            </w:pPr>
            <w:r>
              <w:rPr>
                <w:rFonts w:eastAsia="Calibri" w:cs="Calibri" w:cstheme="minorHAnsi"/>
                <w:kern w:val="0"/>
                <w:szCs w:val="20"/>
                <w:lang w:val="el-GR" w:eastAsia="en-US" w:bidi="ar-SA"/>
              </w:rPr>
              <w:t>Επισκόπηση μεθοδολογίας.</w:t>
            </w:r>
          </w:p>
          <w:p>
            <w:pPr>
              <w:pStyle w:val="Normal"/>
              <w:widowControl/>
              <w:numPr>
                <w:ilvl w:val="0"/>
                <w:numId w:val="3"/>
              </w:numPr>
              <w:spacing w:lineRule="auto" w:line="259" w:before="60" w:after="0"/>
              <w:ind w:left="261" w:hanging="227"/>
              <w:jc w:val="both"/>
              <w:rPr>
                <w:rFonts w:eastAsia="Calibri" w:cs="Calibri" w:cstheme="minorHAnsi"/>
                <w:szCs w:val="20"/>
                <w:lang w:val="el-GR"/>
              </w:rPr>
            </w:pPr>
            <w:r>
              <w:rPr>
                <w:rFonts w:eastAsia="Calibri" w:cs="Calibri" w:cstheme="minorHAnsi"/>
                <w:kern w:val="0"/>
                <w:szCs w:val="20"/>
                <w:lang w:val="el-GR" w:eastAsia="en-US" w:bidi="ar-SA"/>
              </w:rPr>
              <w:t xml:space="preserve">Έγκριση πρότασης/εξουσιοδότηση κατάρτισης Σχεδίου Υλοποίησης του Έργου. </w:t>
            </w:r>
          </w:p>
          <w:p>
            <w:pPr>
              <w:pStyle w:val="Normal"/>
              <w:widowControl/>
              <w:numPr>
                <w:ilvl w:val="0"/>
                <w:numId w:val="3"/>
              </w:numPr>
              <w:spacing w:lineRule="auto" w:line="259" w:before="60" w:after="0"/>
              <w:ind w:left="261" w:hanging="227"/>
              <w:jc w:val="both"/>
              <w:rPr>
                <w:rFonts w:eastAsia="Calibri" w:cs="Calibri" w:cstheme="minorHAnsi"/>
                <w:szCs w:val="20"/>
                <w:lang w:val="el-GR"/>
              </w:rPr>
            </w:pPr>
            <w:r>
              <w:rPr>
                <w:rFonts w:eastAsia="Calibri" w:cs="Calibri" w:cstheme="minorHAnsi"/>
                <w:kern w:val="0"/>
                <w:szCs w:val="20"/>
                <w:lang w:val="el-GR" w:eastAsia="en-US" w:bidi="ar-SA"/>
              </w:rPr>
              <w:t>Ορισμό υπεύθυνου/ομάδας σχεδιασμού του έργου.</w:t>
            </w:r>
          </w:p>
        </w:tc>
      </w:tr>
    </w:tbl>
    <w:p>
      <w:pPr>
        <w:pStyle w:val="Normal"/>
        <w:spacing w:lineRule="auto" w:line="259"/>
        <w:jc w:val="both"/>
        <w:rPr>
          <w:rFonts w:ascii="Calibri" w:hAnsi="Calibri" w:eastAsia="Calibri" w:cs="Times New Roman"/>
          <w:szCs w:val="20"/>
          <w:lang w:val="el-GR"/>
        </w:rPr>
      </w:pPr>
      <w:r>
        <w:rPr>
          <w:rFonts w:eastAsia="Calibri" w:cs="Times New Roman"/>
          <w:szCs w:val="20"/>
          <w:lang w:val="el-GR"/>
        </w:rPr>
      </w:r>
    </w:p>
    <w:tbl>
      <w:tblPr>
        <w:tblStyle w:val="70"/>
        <w:tblW w:w="8647" w:type="dxa"/>
        <w:jc w:val="left"/>
        <w:tblInd w:w="-142" w:type="dxa"/>
        <w:tblLayout w:type="fixed"/>
        <w:tblCellMar>
          <w:top w:w="0" w:type="dxa"/>
          <w:left w:w="108" w:type="dxa"/>
          <w:bottom w:w="0" w:type="dxa"/>
          <w:right w:w="108" w:type="dxa"/>
        </w:tblCellMar>
        <w:tblLook w:firstRow="1" w:noVBand="1" w:lastRow="0" w:firstColumn="1" w:lastColumn="0" w:noHBand="0" w:val="04a0"/>
      </w:tblPr>
      <w:tblGrid>
        <w:gridCol w:w="630"/>
        <w:gridCol w:w="8016"/>
      </w:tblGrid>
      <w:tr>
        <w:trPr/>
        <w:tc>
          <w:tcPr>
            <w:tcW w:w="630" w:type="dxa"/>
            <w:tcBorders>
              <w:top w:val="nil"/>
              <w:left w:val="nil"/>
              <w:bottom w:val="nil"/>
              <w:right w:val="nil"/>
            </w:tcBorders>
          </w:tcPr>
          <w:p>
            <w:pPr>
              <w:pStyle w:val="Normal"/>
              <w:widowControl/>
              <w:spacing w:lineRule="auto" w:line="259" w:before="160" w:after="0"/>
              <w:ind w:left="-105" w:right="-106" w:hanging="0"/>
              <w:jc w:val="center"/>
              <w:rPr>
                <w:szCs w:val="20"/>
                <w:lang w:val="el-GR"/>
              </w:rPr>
            </w:pPr>
            <w:r>
              <w:rPr>
                <w:rFonts w:eastAsia="Calibri" w:cs=""/>
                <w:kern w:val="0"/>
                <w:szCs w:val="22"/>
                <w:lang w:val="en-US" w:eastAsia="en-US" w:bidi="ar-SA"/>
              </w:rPr>
              <mc:AlternateContent>
                <mc:Choice Requires="wps">
                  <w:drawing>
                    <wp:inline distT="0" distB="0" distL="0" distR="0" wp14:anchorId="0AD61677">
                      <wp:extent cx="252730" cy="252730"/>
                      <wp:effectExtent l="0" t="0" r="0" b="0"/>
                      <wp:docPr id="28" name="Shape7"/>
                      <a:graphic xmlns:a="http://schemas.openxmlformats.org/drawingml/2006/main">
                        <a:graphicData uri="http://schemas.microsoft.com/office/word/2010/wordprocessingShape">
                          <wps:wsp>
                            <wps:cNvSpPr/>
                            <wps:spPr>
                              <a:xfrm>
                                <a:off x="0" y="0"/>
                                <a:ext cx="252000" cy="252000"/>
                              </a:xfrm>
                              <a:prstGeom prst="ellipse">
                                <a:avLst/>
                              </a:prstGeom>
                              <a:solidFill>
                                <a:srgbClr val="ffcf1f"/>
                              </a:solidFill>
                              <a:ln w="12700">
                                <a:noFill/>
                              </a:ln>
                            </wps:spPr>
                            <wps:style>
                              <a:lnRef idx="0"/>
                              <a:fillRef idx="0"/>
                              <a:effectRef idx="0"/>
                              <a:fontRef idx="minor"/>
                            </wps:style>
                            <wps:txbx>
                              <w:txbxContent>
                                <w:p>
                                  <w:pPr>
                                    <w:pStyle w:val="FrameContents"/>
                                    <w:widowControl w:val="false"/>
                                    <w:jc w:val="center"/>
                                    <w:rPr>
                                      <w:b/>
                                      <w:b/>
                                      <w:bCs/>
                                      <w:color w:val="000000" w:themeColor="text1"/>
                                      <w:kern w:val="2"/>
                                      <w:sz w:val="22"/>
                                      <w:lang w:val="el-GR"/>
                                    </w:rPr>
                                  </w:pPr>
                                  <w:r>
                                    <w:rPr>
                                      <w:b/>
                                      <w:bCs/>
                                      <w:color w:val="000000" w:themeColor="text1"/>
                                      <w:kern w:val="2"/>
                                      <w:sz w:val="22"/>
                                      <w:lang w:val="el-GR"/>
                                    </w:rPr>
                                    <w:t>3</w:t>
                                  </w:r>
                                </w:p>
                              </w:txbxContent>
                            </wps:txbx>
                            <wps:bodyPr lIns="0" rIns="0" tIns="0" bIns="0" anchor="ctr">
                              <a:noAutofit/>
                            </wps:bodyPr>
                          </wps:wsp>
                        </a:graphicData>
                      </a:graphic>
                    </wp:inline>
                  </w:drawing>
                </mc:Choice>
                <mc:Fallback>
                  <w:pict>
                    <v:oval id="shape_0" ID="Shape7" path="l-2147483648,-2147483643l-2147483628,-2147483627l-2147483648,-2147483643l-2147483626,-2147483625xe" fillcolor="#ffcf1f" stroked="f" style="position:absolute;margin-left:0pt;margin-top:-19.9pt;width:19.8pt;height:19.8pt;mso-wrap-style:square;v-text-anchor:middle;mso-position-vertical:top" wp14:anchorId="0AD61677">
                      <v:fill o:detectmouseclick="t" type="solid" color2="#0030e0"/>
                      <v:stroke color="#3465a4" weight="12600" joinstyle="miter" endcap="flat"/>
                      <v:textbox>
                        <w:txbxContent>
                          <w:p>
                            <w:pPr>
                              <w:pStyle w:val="FrameContents"/>
                              <w:widowControl w:val="false"/>
                              <w:jc w:val="center"/>
                              <w:rPr>
                                <w:b/>
                                <w:b/>
                                <w:bCs/>
                                <w:color w:val="000000" w:themeColor="text1"/>
                                <w:kern w:val="2"/>
                                <w:sz w:val="22"/>
                                <w:lang w:val="el-GR"/>
                              </w:rPr>
                            </w:pPr>
                            <w:r>
                              <w:rPr>
                                <w:b/>
                                <w:bCs/>
                                <w:color w:val="000000" w:themeColor="text1"/>
                                <w:kern w:val="2"/>
                                <w:sz w:val="22"/>
                                <w:lang w:val="el-GR"/>
                              </w:rPr>
                              <w:t>3</w:t>
                            </w:r>
                          </w:p>
                        </w:txbxContent>
                      </v:textbox>
                      <w10:wrap type="square"/>
                    </v:oval>
                  </w:pict>
                </mc:Fallback>
              </mc:AlternateContent>
            </w:r>
          </w:p>
        </w:tc>
        <w:tc>
          <w:tcPr>
            <w:tcW w:w="8016" w:type="dxa"/>
            <w:tcBorders>
              <w:top w:val="nil"/>
              <w:left w:val="nil"/>
              <w:bottom w:val="nil"/>
              <w:right w:val="nil"/>
            </w:tcBorders>
          </w:tcPr>
          <w:p>
            <w:pPr>
              <w:pStyle w:val="Normal"/>
              <w:widowControl/>
              <w:spacing w:lineRule="auto" w:line="259" w:before="120" w:after="0"/>
              <w:jc w:val="both"/>
              <w:rPr>
                <w:rFonts w:eastAsia="Calibri" w:cs="Calibri" w:cstheme="minorHAnsi"/>
                <w:szCs w:val="20"/>
                <w:lang w:val="el-GR"/>
              </w:rPr>
            </w:pPr>
            <w:r>
              <w:rPr>
                <w:rFonts w:eastAsia="Calibri" w:cs="Calibri" w:cstheme="minorHAnsi"/>
                <w:b/>
                <w:bCs/>
                <w:kern w:val="0"/>
                <w:szCs w:val="20"/>
                <w:u w:val="single"/>
                <w:lang w:val="el-GR" w:eastAsia="en-US" w:bidi="ar-SA"/>
              </w:rPr>
              <w:t>Φάση Σχεδιασμού (</w:t>
            </w:r>
            <w:r>
              <w:rPr>
                <w:rFonts w:eastAsia="Calibri" w:cs="Calibri" w:cstheme="minorHAnsi"/>
                <w:b/>
                <w:bCs/>
                <w:kern w:val="0"/>
                <w:szCs w:val="20"/>
                <w:u w:val="single"/>
                <w:lang w:val="en-US" w:eastAsia="en-US" w:bidi="ar-SA"/>
              </w:rPr>
              <w:t>Design</w:t>
            </w:r>
            <w:r>
              <w:rPr>
                <w:rFonts w:eastAsia="Calibri" w:cs="Calibri" w:cstheme="minorHAnsi"/>
                <w:b/>
                <w:bCs/>
                <w:kern w:val="0"/>
                <w:szCs w:val="20"/>
                <w:u w:val="single"/>
                <w:lang w:val="el-GR" w:eastAsia="en-US" w:bidi="ar-SA"/>
              </w:rPr>
              <w:t>)</w:t>
            </w:r>
            <w:r>
              <w:rPr>
                <w:rFonts w:eastAsia="Calibri" w:cs="Calibri" w:cstheme="minorHAnsi"/>
                <w:kern w:val="0"/>
                <w:szCs w:val="20"/>
                <w:lang w:val="el-GR" w:eastAsia="en-US" w:bidi="ar-SA"/>
              </w:rPr>
              <w:t xml:space="preserve">, κατά την οποία θα καταρτιστεί το Σχέδιο Υλοποίησης του Έργου (Σ.Υ.Ε.) και θα διενεργηθούν όλες οι απαραίτητες ενέργειες για τη χρηματοδότηση και υλοποίησή του σύμφωνα με συγκεκριμένες προϋποθέσεις και όρους, ώστε να περάσει στη φάση της κυρίως εκτέλεσης. Η φάση περιλαμβάνει: </w:t>
            </w:r>
          </w:p>
          <w:p>
            <w:pPr>
              <w:pStyle w:val="Normal"/>
              <w:widowControl/>
              <w:numPr>
                <w:ilvl w:val="0"/>
                <w:numId w:val="3"/>
              </w:numPr>
              <w:spacing w:lineRule="auto" w:line="259" w:before="60" w:after="0"/>
              <w:ind w:left="261" w:hanging="227"/>
              <w:jc w:val="both"/>
              <w:rPr>
                <w:rFonts w:eastAsia="Calibri" w:cs="Calibri" w:cstheme="minorHAnsi"/>
                <w:szCs w:val="20"/>
                <w:lang w:val="el-GR"/>
              </w:rPr>
            </w:pPr>
            <w:r>
              <w:rPr>
                <w:rFonts w:eastAsia="Calibri" w:cs="Calibri" w:cstheme="minorHAnsi"/>
                <w:kern w:val="0"/>
                <w:szCs w:val="20"/>
                <w:lang w:val="el-GR" w:eastAsia="en-US" w:bidi="ar-SA"/>
              </w:rPr>
              <w:t xml:space="preserve">Κατάρτιση του Σχεδίου Υλοποίησης του Έργου ΣΥΕ που θα αναλύσει τις απαιτήσεις και τον τρόπο υλοποίησης και θα περιλαμβάνει:  </w:t>
            </w:r>
          </w:p>
          <w:p>
            <w:pPr>
              <w:pStyle w:val="ListParagraph"/>
              <w:widowControl/>
              <w:numPr>
                <w:ilvl w:val="0"/>
                <w:numId w:val="4"/>
              </w:numPr>
              <w:spacing w:lineRule="auto" w:line="259" w:before="0" w:after="0"/>
              <w:ind w:left="568" w:hanging="284"/>
              <w:contextualSpacing/>
              <w:jc w:val="both"/>
              <w:rPr>
                <w:rFonts w:eastAsia="Calibri" w:cs="Calibri" w:cstheme="minorHAnsi"/>
                <w:szCs w:val="20"/>
                <w:lang w:val="el-GR"/>
              </w:rPr>
            </w:pPr>
            <w:r>
              <w:rPr>
                <w:rFonts w:eastAsia="Calibri" w:cs="Calibri" w:cstheme="minorHAnsi"/>
                <w:kern w:val="0"/>
                <w:szCs w:val="20"/>
                <w:lang w:val="el-GR" w:eastAsia="en-US" w:bidi="ar-SA"/>
              </w:rPr>
              <w:t xml:space="preserve">Ιστορικό - σημεία κλειδιά. </w:t>
            </w:r>
          </w:p>
          <w:p>
            <w:pPr>
              <w:pStyle w:val="ListParagraph"/>
              <w:widowControl/>
              <w:numPr>
                <w:ilvl w:val="0"/>
                <w:numId w:val="4"/>
              </w:numPr>
              <w:spacing w:lineRule="auto" w:line="259" w:before="0" w:after="0"/>
              <w:ind w:left="568" w:hanging="284"/>
              <w:contextualSpacing/>
              <w:jc w:val="both"/>
              <w:rPr>
                <w:rFonts w:eastAsia="Calibri" w:cs="Calibri" w:cstheme="minorHAnsi"/>
                <w:szCs w:val="20"/>
                <w:lang w:val="el-GR"/>
              </w:rPr>
            </w:pPr>
            <w:r>
              <w:rPr>
                <w:rFonts w:eastAsia="Calibri" w:cs="Calibri" w:cstheme="minorHAnsi"/>
                <w:kern w:val="0"/>
                <w:szCs w:val="20"/>
                <w:lang w:val="el-GR" w:eastAsia="en-US" w:bidi="ar-SA"/>
              </w:rPr>
              <w:t xml:space="preserve">Προσέγγιση που θα περιλαμβάνει το concept και τη μεθοδολογία υλοποίησης.  </w:t>
            </w:r>
          </w:p>
          <w:p>
            <w:pPr>
              <w:pStyle w:val="ListParagraph"/>
              <w:widowControl/>
              <w:numPr>
                <w:ilvl w:val="0"/>
                <w:numId w:val="4"/>
              </w:numPr>
              <w:spacing w:lineRule="auto" w:line="259" w:before="0" w:after="0"/>
              <w:ind w:left="568" w:hanging="284"/>
              <w:contextualSpacing/>
              <w:jc w:val="both"/>
              <w:rPr>
                <w:rFonts w:eastAsia="Calibri" w:cs="Calibri" w:cstheme="minorHAnsi"/>
                <w:szCs w:val="20"/>
                <w:lang w:val="el-GR"/>
              </w:rPr>
            </w:pPr>
            <w:r>
              <w:rPr>
                <w:rFonts w:eastAsia="Calibri" w:cs="Calibri" w:cstheme="minorHAnsi"/>
                <w:kern w:val="0"/>
                <w:szCs w:val="20"/>
                <w:lang w:val="el-GR" w:eastAsia="en-US" w:bidi="ar-SA"/>
              </w:rPr>
              <w:t>Ανάλυση των εργασιών και των απαιτήσεών τους (Work Breakdown Structure).</w:t>
            </w:r>
          </w:p>
          <w:p>
            <w:pPr>
              <w:pStyle w:val="ListParagraph"/>
              <w:widowControl/>
              <w:numPr>
                <w:ilvl w:val="0"/>
                <w:numId w:val="4"/>
              </w:numPr>
              <w:spacing w:lineRule="auto" w:line="259" w:before="0" w:after="0"/>
              <w:ind w:left="568" w:hanging="284"/>
              <w:contextualSpacing/>
              <w:jc w:val="both"/>
              <w:rPr>
                <w:rFonts w:eastAsia="Calibri" w:cs="Calibri" w:cstheme="minorHAnsi"/>
                <w:szCs w:val="20"/>
                <w:lang w:val="el-GR"/>
              </w:rPr>
            </w:pPr>
            <w:r>
              <w:rPr>
                <w:rFonts w:eastAsia="Calibri" w:cs="Calibri" w:cstheme="minorHAnsi"/>
                <w:kern w:val="0"/>
                <w:szCs w:val="20"/>
                <w:lang w:val="el-GR" w:eastAsia="en-US" w:bidi="ar-SA"/>
              </w:rPr>
              <w:t>Οργανωτικό σχήμα του έργου (ομάδες, ρόλοι, ευθύνες, μονάδες).</w:t>
            </w:r>
          </w:p>
          <w:p>
            <w:pPr>
              <w:pStyle w:val="ListParagraph"/>
              <w:widowControl/>
              <w:numPr>
                <w:ilvl w:val="0"/>
                <w:numId w:val="4"/>
              </w:numPr>
              <w:spacing w:lineRule="auto" w:line="259" w:before="0" w:after="0"/>
              <w:ind w:left="568" w:hanging="284"/>
              <w:contextualSpacing/>
              <w:jc w:val="both"/>
              <w:rPr>
                <w:rFonts w:eastAsia="Calibri" w:cs="Calibri" w:cstheme="minorHAnsi"/>
                <w:szCs w:val="20"/>
                <w:lang w:val="el-GR"/>
              </w:rPr>
            </w:pPr>
            <w:r>
              <w:rPr>
                <w:rFonts w:eastAsia="Calibri" w:cs="Calibri" w:cstheme="minorHAnsi"/>
                <w:kern w:val="0"/>
                <w:szCs w:val="20"/>
                <w:lang w:val="el-GR" w:eastAsia="en-US" w:bidi="ar-SA"/>
              </w:rPr>
              <w:t>Χρονοδιάγραμμα έργου.</w:t>
            </w:r>
          </w:p>
          <w:p>
            <w:pPr>
              <w:pStyle w:val="ListParagraph"/>
              <w:widowControl/>
              <w:numPr>
                <w:ilvl w:val="0"/>
                <w:numId w:val="4"/>
              </w:numPr>
              <w:spacing w:lineRule="auto" w:line="259" w:before="0" w:after="0"/>
              <w:ind w:left="568" w:hanging="284"/>
              <w:contextualSpacing/>
              <w:jc w:val="both"/>
              <w:rPr>
                <w:rFonts w:eastAsia="Calibri" w:cs="Calibri" w:cstheme="minorHAnsi"/>
                <w:szCs w:val="20"/>
                <w:lang w:val="el-GR"/>
              </w:rPr>
            </w:pPr>
            <w:r>
              <w:rPr>
                <w:rFonts w:eastAsia="Calibri" w:cs="Calibri" w:cstheme="minorHAnsi"/>
                <w:kern w:val="0"/>
                <w:szCs w:val="20"/>
                <w:lang w:val="el-GR" w:eastAsia="en-US" w:bidi="ar-SA"/>
              </w:rPr>
              <w:t xml:space="preserve">Ανάλυση του κόστους του έργου. </w:t>
            </w:r>
          </w:p>
          <w:p>
            <w:pPr>
              <w:pStyle w:val="ListParagraph"/>
              <w:widowControl/>
              <w:numPr>
                <w:ilvl w:val="0"/>
                <w:numId w:val="4"/>
              </w:numPr>
              <w:spacing w:lineRule="auto" w:line="259" w:before="0" w:after="0"/>
              <w:ind w:left="568" w:hanging="284"/>
              <w:contextualSpacing/>
              <w:jc w:val="both"/>
              <w:rPr>
                <w:rFonts w:eastAsia="Calibri" w:cs="Calibri" w:cstheme="minorHAnsi"/>
                <w:szCs w:val="20"/>
                <w:lang w:val="el-GR"/>
              </w:rPr>
            </w:pPr>
            <w:r>
              <w:rPr>
                <w:rFonts w:eastAsia="Calibri" w:cs="Calibri" w:cstheme="minorHAnsi"/>
                <w:kern w:val="0"/>
                <w:szCs w:val="20"/>
                <w:lang w:val="el-GR" w:eastAsia="en-US" w:bidi="ar-SA"/>
              </w:rPr>
              <w:t>Μηχανισμό παρακολούθησης &amp; ελέγχου εργασιών (scope control).</w:t>
            </w:r>
          </w:p>
          <w:p>
            <w:pPr>
              <w:pStyle w:val="ListParagraph"/>
              <w:widowControl/>
              <w:numPr>
                <w:ilvl w:val="0"/>
                <w:numId w:val="4"/>
              </w:numPr>
              <w:spacing w:lineRule="auto" w:line="259" w:before="0" w:after="0"/>
              <w:ind w:left="568" w:hanging="284"/>
              <w:contextualSpacing/>
              <w:jc w:val="both"/>
              <w:rPr>
                <w:rFonts w:eastAsia="Calibri" w:cs="Calibri" w:cstheme="minorHAnsi"/>
                <w:szCs w:val="20"/>
                <w:lang w:val="el-GR"/>
              </w:rPr>
            </w:pPr>
            <w:r>
              <w:rPr>
                <w:rFonts w:eastAsia="Calibri" w:cs="Calibri" w:cstheme="minorHAnsi"/>
                <w:kern w:val="0"/>
                <w:szCs w:val="20"/>
                <w:lang w:val="el-GR" w:eastAsia="en-US" w:bidi="ar-SA"/>
              </w:rPr>
              <w:t>Μηχανισμό διαχείρισης θεμάτων (issue management).</w:t>
            </w:r>
          </w:p>
          <w:p>
            <w:pPr>
              <w:pStyle w:val="ListParagraph"/>
              <w:widowControl/>
              <w:numPr>
                <w:ilvl w:val="0"/>
                <w:numId w:val="4"/>
              </w:numPr>
              <w:spacing w:lineRule="auto" w:line="259" w:before="0" w:after="0"/>
              <w:ind w:left="568" w:hanging="284"/>
              <w:contextualSpacing/>
              <w:jc w:val="both"/>
              <w:rPr>
                <w:rFonts w:eastAsia="Calibri" w:cs="Calibri" w:cstheme="minorHAnsi"/>
                <w:szCs w:val="20"/>
                <w:lang w:val="el-GR"/>
              </w:rPr>
            </w:pPr>
            <w:r>
              <w:rPr>
                <w:rFonts w:eastAsia="Calibri" w:cs="Calibri" w:cstheme="minorHAnsi"/>
                <w:kern w:val="0"/>
                <w:szCs w:val="20"/>
                <w:lang w:val="el-GR" w:eastAsia="en-US" w:bidi="ar-SA"/>
              </w:rPr>
              <w:t xml:space="preserve">Μηχανισμό διαχείρισης ρίσκων  (risk management) </w:t>
            </w:r>
          </w:p>
          <w:p>
            <w:pPr>
              <w:pStyle w:val="ListParagraph"/>
              <w:widowControl/>
              <w:numPr>
                <w:ilvl w:val="0"/>
                <w:numId w:val="4"/>
              </w:numPr>
              <w:spacing w:lineRule="auto" w:line="259" w:before="0" w:after="0"/>
              <w:ind w:left="568" w:hanging="284"/>
              <w:contextualSpacing/>
              <w:jc w:val="both"/>
              <w:rPr>
                <w:rFonts w:eastAsia="Calibri" w:cs="Calibri" w:cstheme="minorHAnsi"/>
                <w:szCs w:val="20"/>
                <w:lang w:val="el-GR"/>
              </w:rPr>
            </w:pPr>
            <w:r>
              <w:rPr>
                <w:rFonts w:eastAsia="Calibri" w:cs="Calibri" w:cstheme="minorHAnsi"/>
                <w:kern w:val="0"/>
                <w:szCs w:val="20"/>
                <w:lang w:val="el-GR" w:eastAsia="en-US" w:bidi="ar-SA"/>
              </w:rPr>
              <w:t xml:space="preserve">Σύστημα αναφορών έργου. </w:t>
            </w:r>
          </w:p>
          <w:p>
            <w:pPr>
              <w:pStyle w:val="ListParagraph"/>
              <w:widowControl/>
              <w:numPr>
                <w:ilvl w:val="0"/>
                <w:numId w:val="4"/>
              </w:numPr>
              <w:spacing w:lineRule="auto" w:line="259" w:before="0" w:after="0"/>
              <w:ind w:left="568" w:hanging="284"/>
              <w:contextualSpacing/>
              <w:jc w:val="both"/>
              <w:rPr>
                <w:rFonts w:eastAsia="Calibri" w:cs="Calibri" w:cstheme="minorHAnsi"/>
                <w:szCs w:val="20"/>
                <w:lang w:val="el-GR"/>
              </w:rPr>
            </w:pPr>
            <w:r>
              <w:rPr>
                <w:rFonts w:eastAsia="Calibri" w:cs="Calibri" w:cstheme="minorHAnsi"/>
                <w:kern w:val="0"/>
                <w:szCs w:val="20"/>
                <w:lang w:val="el-GR" w:eastAsia="en-US" w:bidi="ar-SA"/>
              </w:rPr>
              <w:t>Μηχανισμό λήψης αποφάσεων.</w:t>
            </w:r>
          </w:p>
          <w:p>
            <w:pPr>
              <w:pStyle w:val="ListParagraph"/>
              <w:widowControl/>
              <w:numPr>
                <w:ilvl w:val="0"/>
                <w:numId w:val="4"/>
              </w:numPr>
              <w:spacing w:lineRule="auto" w:line="259" w:before="0" w:after="0"/>
              <w:ind w:left="568" w:hanging="284"/>
              <w:contextualSpacing/>
              <w:jc w:val="both"/>
              <w:rPr>
                <w:rFonts w:eastAsia="Calibri" w:cs="Calibri" w:cstheme="minorHAnsi"/>
                <w:szCs w:val="20"/>
                <w:lang w:val="el-GR"/>
              </w:rPr>
            </w:pPr>
            <w:r>
              <w:rPr>
                <w:rFonts w:eastAsia="Calibri" w:cs="Calibri" w:cstheme="minorHAnsi"/>
                <w:kern w:val="0"/>
                <w:szCs w:val="20"/>
                <w:lang w:val="el-GR" w:eastAsia="en-US" w:bidi="ar-SA"/>
              </w:rPr>
              <w:t xml:space="preserve">Μηχανισμό backlog για την υποστήριξη της ευέλικτης ανάπτυξης και του ποιοτικού ελέγχου για την τελική αποδοχή των παραδοτέων.    </w:t>
            </w:r>
          </w:p>
          <w:p>
            <w:pPr>
              <w:pStyle w:val="Normal"/>
              <w:widowControl/>
              <w:numPr>
                <w:ilvl w:val="0"/>
                <w:numId w:val="3"/>
              </w:numPr>
              <w:spacing w:lineRule="auto" w:line="259" w:before="60" w:after="0"/>
              <w:ind w:left="261" w:hanging="227"/>
              <w:jc w:val="both"/>
              <w:rPr>
                <w:rFonts w:eastAsia="Calibri" w:cs="Calibri" w:cstheme="minorHAnsi"/>
                <w:szCs w:val="20"/>
                <w:lang w:val="el-GR"/>
              </w:rPr>
            </w:pPr>
            <w:r>
              <w:rPr>
                <w:rFonts w:eastAsia="Calibri" w:cs="Calibri" w:cstheme="minorHAnsi"/>
                <w:kern w:val="0"/>
                <w:szCs w:val="20"/>
                <w:lang w:val="el-GR" w:eastAsia="en-US" w:bidi="ar-SA"/>
              </w:rPr>
              <w:t xml:space="preserve">Υποστήριξη της διαδικασίας προέγκρισης του έργου που απαιτείται από το ΥΨηΔ για όλα τα έργα ψηφιακής διακυβέρνησης. Στο πλαίσιο αυτό θα καταρτιστεί το σχετικό δελτίο εξειδίκευσης και ότι άλλο απαιτηθεί σύμφωνα με τις υποδείξεις/πρότυπα του ΥΨηΔ. </w:t>
            </w:r>
          </w:p>
          <w:p>
            <w:pPr>
              <w:pStyle w:val="Normal"/>
              <w:widowControl/>
              <w:numPr>
                <w:ilvl w:val="0"/>
                <w:numId w:val="3"/>
              </w:numPr>
              <w:spacing w:lineRule="auto" w:line="259" w:before="60" w:after="0"/>
              <w:ind w:left="261" w:hanging="227"/>
              <w:jc w:val="both"/>
              <w:rPr>
                <w:rFonts w:eastAsia="Calibri" w:cs="Calibri" w:cstheme="minorHAnsi"/>
                <w:szCs w:val="20"/>
                <w:lang w:val="el-GR"/>
              </w:rPr>
            </w:pPr>
            <w:r>
              <w:rPr>
                <w:rFonts w:eastAsia="Calibri" w:cs="Calibri" w:cstheme="minorHAnsi"/>
                <w:kern w:val="0"/>
                <w:szCs w:val="20"/>
                <w:lang w:val="el-GR" w:eastAsia="en-US" w:bidi="ar-SA"/>
              </w:rPr>
              <w:t xml:space="preserve">Δημιουργία ολοκληρωμένου Φακέλου Ικανότητας, για τη συνυποβολή του στο πλαίσιο οποιασδήποτε διαδικασίας χρηματοδότησης του έργου, αναλόγως της πηγής που θα επιλεγεί. Ενδεικτικά, ο Φάκελος Ικανότητας θα περιλάβει:  </w:t>
            </w:r>
          </w:p>
          <w:p>
            <w:pPr>
              <w:pStyle w:val="ListParagraph"/>
              <w:widowControl/>
              <w:numPr>
                <w:ilvl w:val="0"/>
                <w:numId w:val="4"/>
              </w:numPr>
              <w:spacing w:lineRule="auto" w:line="259" w:before="0" w:after="0"/>
              <w:ind w:left="568" w:hanging="284"/>
              <w:contextualSpacing/>
              <w:jc w:val="both"/>
              <w:rPr>
                <w:rFonts w:eastAsia="Calibri" w:cs="Calibri" w:cstheme="minorHAnsi"/>
                <w:szCs w:val="20"/>
                <w:lang w:val="el-GR"/>
              </w:rPr>
            </w:pPr>
            <w:r>
              <w:rPr>
                <w:rFonts w:eastAsia="Calibri" w:cs="Calibri" w:cstheme="minorHAnsi"/>
                <w:kern w:val="0"/>
                <w:szCs w:val="20"/>
                <w:lang w:val="el-GR" w:eastAsia="en-US" w:bidi="ar-SA"/>
              </w:rPr>
              <w:t>Σχέδιο Υλοποίησης του Έργου.</w:t>
            </w:r>
          </w:p>
          <w:p>
            <w:pPr>
              <w:pStyle w:val="ListParagraph"/>
              <w:widowControl/>
              <w:numPr>
                <w:ilvl w:val="0"/>
                <w:numId w:val="4"/>
              </w:numPr>
              <w:spacing w:lineRule="auto" w:line="259" w:before="0" w:after="0"/>
              <w:ind w:left="568" w:hanging="284"/>
              <w:contextualSpacing/>
              <w:jc w:val="both"/>
              <w:rPr>
                <w:rFonts w:eastAsia="Calibri" w:cs="Calibri" w:cstheme="minorHAnsi"/>
                <w:szCs w:val="20"/>
                <w:lang w:val="el-GR"/>
              </w:rPr>
            </w:pPr>
            <w:r>
              <w:rPr>
                <w:rFonts w:eastAsia="Calibri" w:cs="Calibri" w:cstheme="minorHAnsi"/>
                <w:kern w:val="0"/>
                <w:szCs w:val="20"/>
                <w:lang w:val="el-GR" w:eastAsia="en-US" w:bidi="ar-SA"/>
              </w:rPr>
              <w:t xml:space="preserve">Υπο-φάκελο οργάνωσης των τηρούμενων στοιχείων του έργου. </w:t>
            </w:r>
          </w:p>
          <w:p>
            <w:pPr>
              <w:pStyle w:val="ListParagraph"/>
              <w:widowControl/>
              <w:numPr>
                <w:ilvl w:val="0"/>
                <w:numId w:val="4"/>
              </w:numPr>
              <w:spacing w:lineRule="auto" w:line="259" w:before="0" w:after="0"/>
              <w:ind w:left="568" w:hanging="284"/>
              <w:contextualSpacing/>
              <w:jc w:val="both"/>
              <w:rPr>
                <w:rFonts w:eastAsia="Calibri" w:cs="Calibri" w:cstheme="minorHAnsi"/>
                <w:szCs w:val="20"/>
                <w:lang w:val="el-GR"/>
              </w:rPr>
            </w:pPr>
            <w:r>
              <w:rPr>
                <w:rFonts w:eastAsia="Calibri" w:cs="Calibri" w:cstheme="minorHAnsi"/>
                <w:kern w:val="0"/>
                <w:szCs w:val="20"/>
                <w:lang w:val="el-GR" w:eastAsia="en-US" w:bidi="ar-SA"/>
              </w:rPr>
              <w:t>Υποφάκελος στελέχωσης που θα περιλάβει τα βιογραφικά των στελεχών της ομάδας και τα παραστατικά από τη διαδικασία επιλογής τους. Στο πλαίσιο αυτό θα διενεργηθεί η διαδικασία στελέχωσης του οργανωτικού σχήματος του έργου που θα περιλάβει τη διαδικασία επιλογής και την κατάρτιση απόφασης συγκρότησης και ορισμού μελών του οργανωτικού σχήματος</w:t>
            </w:r>
            <w:r>
              <w:rPr>
                <w:rStyle w:val="FootnoteAnchor"/>
                <w:rFonts w:eastAsia="Calibri" w:cs="Calibri" w:cstheme="minorHAnsi"/>
                <w:kern w:val="0"/>
                <w:szCs w:val="20"/>
                <w:lang w:val="el-GR" w:eastAsia="en-US" w:bidi="ar-SA"/>
              </w:rPr>
              <w:footnoteReference w:id="7"/>
            </w:r>
            <w:r>
              <w:rPr>
                <w:rFonts w:eastAsia="Calibri" w:cs="Calibri" w:cstheme="minorHAnsi"/>
                <w:kern w:val="0"/>
                <w:szCs w:val="20"/>
                <w:lang w:val="el-GR" w:eastAsia="en-US" w:bidi="ar-SA"/>
              </w:rPr>
              <w:t xml:space="preserve">, ώστε η ομάδα να είναι επιχειρησιακά έτοιμη και να αποτελεί στοιχείο του φακέλου ικανότητας.   </w:t>
            </w:r>
          </w:p>
          <w:p>
            <w:pPr>
              <w:pStyle w:val="Normal"/>
              <w:widowControl/>
              <w:numPr>
                <w:ilvl w:val="0"/>
                <w:numId w:val="3"/>
              </w:numPr>
              <w:spacing w:lineRule="auto" w:line="259" w:before="60" w:after="0"/>
              <w:ind w:left="261" w:hanging="227"/>
              <w:jc w:val="both"/>
              <w:rPr>
                <w:rFonts w:eastAsia="Calibri" w:cs="Calibri" w:cstheme="minorHAnsi"/>
                <w:szCs w:val="20"/>
                <w:lang w:val="el-GR"/>
              </w:rPr>
            </w:pPr>
            <w:r>
              <w:rPr>
                <w:rFonts w:eastAsia="Calibri" w:cs="Calibri" w:cstheme="minorHAnsi"/>
                <w:kern w:val="0"/>
                <w:szCs w:val="20"/>
                <w:lang w:val="el-GR" w:eastAsia="en-US" w:bidi="ar-SA"/>
              </w:rPr>
              <w:t>Υποστήριξη της προδικασίας χρηματοδότησης με γνώμονα την κάλυψη των προαπαιτούμενων που θα τεθούν από την επιλεγείσα πηγή χρηματοδότησης</w:t>
            </w:r>
            <w:r>
              <w:rPr>
                <w:rStyle w:val="FootnoteAnchor"/>
                <w:rFonts w:eastAsia="Calibri" w:cs="Calibri" w:cstheme="minorHAnsi"/>
                <w:kern w:val="0"/>
                <w:szCs w:val="20"/>
                <w:lang w:val="el-GR" w:eastAsia="en-US" w:bidi="ar-SA"/>
              </w:rPr>
              <w:footnoteReference w:id="8"/>
            </w:r>
            <w:r>
              <w:rPr>
                <w:rFonts w:eastAsia="Calibri" w:cs="Calibri" w:cstheme="minorHAnsi"/>
                <w:kern w:val="0"/>
                <w:szCs w:val="20"/>
                <w:lang w:val="el-GR" w:eastAsia="en-US" w:bidi="ar-SA"/>
              </w:rPr>
              <w:t>. Ενδεικτικές είναι οι κάτωθι ενέργειες:</w:t>
            </w:r>
          </w:p>
          <w:p>
            <w:pPr>
              <w:pStyle w:val="ListParagraph"/>
              <w:widowControl/>
              <w:numPr>
                <w:ilvl w:val="0"/>
                <w:numId w:val="4"/>
              </w:numPr>
              <w:spacing w:lineRule="auto" w:line="259" w:before="0" w:after="0"/>
              <w:ind w:left="568" w:hanging="284"/>
              <w:contextualSpacing/>
              <w:jc w:val="both"/>
              <w:rPr>
                <w:rFonts w:eastAsia="Calibri" w:cs="Calibri" w:cstheme="minorHAnsi"/>
                <w:szCs w:val="20"/>
                <w:lang w:val="el-GR"/>
              </w:rPr>
            </w:pPr>
            <w:r>
              <w:rPr>
                <w:rFonts w:eastAsia="Calibri" w:cs="Calibri" w:cstheme="minorHAnsi"/>
                <w:kern w:val="0"/>
                <w:szCs w:val="20"/>
                <w:lang w:val="el-GR" w:eastAsia="en-US" w:bidi="ar-SA"/>
              </w:rPr>
              <w:t xml:space="preserve">Ικανοποίηση των προαπαιτούμενων που τυχόν απαιτούνται, πριν από την υποβολή αίτησης/πρότασης χρηματοδότησης. Είναι σημαντικό να τονιστεί ότι η προδικασία αυτή μπορεί να εκτείνεται σημαντικά στο χρόνο.     </w:t>
            </w:r>
          </w:p>
          <w:p>
            <w:pPr>
              <w:pStyle w:val="ListParagraph"/>
              <w:widowControl/>
              <w:numPr>
                <w:ilvl w:val="0"/>
                <w:numId w:val="4"/>
              </w:numPr>
              <w:spacing w:lineRule="auto" w:line="259" w:before="0" w:after="0"/>
              <w:ind w:left="568" w:hanging="284"/>
              <w:contextualSpacing/>
              <w:jc w:val="both"/>
              <w:rPr>
                <w:rFonts w:eastAsia="Calibri" w:cs="Calibri" w:cstheme="minorHAnsi"/>
                <w:szCs w:val="20"/>
                <w:lang w:val="el-GR"/>
              </w:rPr>
            </w:pPr>
            <w:r>
              <w:rPr>
                <w:rFonts w:eastAsia="Calibri" w:cs="Calibri" w:cstheme="minorHAnsi"/>
                <w:kern w:val="0"/>
                <w:szCs w:val="20"/>
                <w:lang w:val="el-GR" w:eastAsia="en-US" w:bidi="ar-SA"/>
              </w:rPr>
              <w:t>Σύνταξη πρότασης/αίτησης χρηματοδότησης με βάση τα πρότυπα και τις σχετικές απαιτήσεις πληροφόρησης που θα τεθούν από την πηγή χρηματοδότησης</w:t>
            </w:r>
            <w:r>
              <w:rPr>
                <w:rStyle w:val="FootnoteAnchor"/>
                <w:rFonts w:eastAsia="Calibri" w:cs="Calibri" w:cstheme="minorHAnsi"/>
                <w:kern w:val="0"/>
                <w:szCs w:val="20"/>
                <w:lang w:val="el-GR" w:eastAsia="en-US" w:bidi="ar-SA"/>
              </w:rPr>
              <w:footnoteReference w:id="9"/>
            </w:r>
            <w:r>
              <w:rPr>
                <w:rFonts w:eastAsia="Calibri" w:cs="Calibri" w:cstheme="minorHAnsi"/>
                <w:kern w:val="0"/>
                <w:szCs w:val="20"/>
                <w:lang w:val="el-GR" w:eastAsia="en-US" w:bidi="ar-SA"/>
              </w:rPr>
              <w:t xml:space="preserve">. Στην πρόταση/αίτηση θα συνυποβληθεί ο Φάκελος Ικανότητας που θα έχει προετοιμαστεί ώστε να τεκμηριώνει την Ικανότητα του ΥΠ.ΕΣ. να εκτελέσει το έργο.  </w:t>
            </w:r>
          </w:p>
          <w:p>
            <w:pPr>
              <w:pStyle w:val="ListParagraph"/>
              <w:widowControl/>
              <w:numPr>
                <w:ilvl w:val="0"/>
                <w:numId w:val="4"/>
              </w:numPr>
              <w:spacing w:lineRule="auto" w:line="259" w:before="0" w:after="0"/>
              <w:ind w:left="568" w:hanging="284"/>
              <w:contextualSpacing/>
              <w:jc w:val="both"/>
              <w:rPr>
                <w:rFonts w:eastAsia="Calibri" w:cs="Calibri" w:cstheme="minorHAnsi"/>
                <w:szCs w:val="20"/>
                <w:lang w:val="el-GR"/>
              </w:rPr>
            </w:pPr>
            <w:r>
              <w:rPr>
                <w:rFonts w:eastAsia="Calibri" w:cs="Calibri" w:cstheme="minorHAnsi"/>
                <w:kern w:val="0"/>
                <w:szCs w:val="20"/>
                <w:lang w:val="el-GR" w:eastAsia="en-US" w:bidi="ar-SA"/>
              </w:rPr>
              <w:t>Παροχή διευκρινίσεων, διενέργεια αλλαγών, διοργάνωση συναντήσεων &amp; παρουσιάσεων, στο πλαίσιο της διαδικασίας έγκρισης της χρηματοδότησης, σε συνέχει της υποβολής της σχετικής αίτησης.</w:t>
            </w:r>
          </w:p>
          <w:p>
            <w:pPr>
              <w:pStyle w:val="ListParagraph"/>
              <w:widowControl/>
              <w:numPr>
                <w:ilvl w:val="0"/>
                <w:numId w:val="4"/>
              </w:numPr>
              <w:spacing w:lineRule="auto" w:line="259" w:before="0" w:after="0"/>
              <w:ind w:left="568" w:hanging="284"/>
              <w:contextualSpacing/>
              <w:jc w:val="both"/>
              <w:rPr>
                <w:rFonts w:eastAsia="Calibri" w:cs="Calibri" w:cstheme="minorHAnsi"/>
                <w:szCs w:val="20"/>
                <w:lang w:val="el-GR"/>
              </w:rPr>
            </w:pPr>
            <w:r>
              <w:rPr>
                <w:rFonts w:eastAsia="Calibri" w:cs="Calibri" w:cstheme="minorHAnsi"/>
                <w:kern w:val="0"/>
                <w:szCs w:val="20"/>
                <w:lang w:val="el-GR" w:eastAsia="en-US" w:bidi="ar-SA"/>
              </w:rPr>
              <w:t xml:space="preserve">Έγκριση της χρηματοδότησης του έργου η οποία θα λάβει την ανάλογη τυπική μορφή αναλόγως της πηγής χρηματοδότησης (π.χ. απόφαση ένταξης στο ΕΣΠΑ). </w:t>
            </w:r>
          </w:p>
          <w:p>
            <w:pPr>
              <w:pStyle w:val="ListParagraph"/>
              <w:widowControl/>
              <w:numPr>
                <w:ilvl w:val="0"/>
                <w:numId w:val="4"/>
              </w:numPr>
              <w:spacing w:lineRule="auto" w:line="259" w:before="0" w:after="0"/>
              <w:ind w:left="568" w:hanging="284"/>
              <w:contextualSpacing/>
              <w:jc w:val="both"/>
              <w:rPr>
                <w:rFonts w:eastAsia="Calibri" w:cs="Calibri" w:cstheme="minorHAnsi"/>
                <w:szCs w:val="20"/>
                <w:lang w:val="el-GR"/>
              </w:rPr>
            </w:pPr>
            <w:r>
              <w:rPr>
                <w:rFonts w:eastAsia="Calibri" w:cs="Calibri" w:cstheme="minorHAnsi"/>
                <w:kern w:val="0"/>
                <w:szCs w:val="20"/>
                <w:lang w:val="el-GR" w:eastAsia="en-US" w:bidi="ar-SA"/>
              </w:rPr>
              <w:t xml:space="preserve">Ενέργειες προετοιμασίας κατόπιν της χρηματοδότησης στο πλαίσιο της ολοκλήρωσης της προετοιμασίας υλοποίησης όπως π.χ. η διενέργεια τυχόν προμηθειών (αγαθά/αναλώσιμα υλικά, εξοπλισμός, υπηρεσίες κλπ) που θα απαιτηθούν πέρα από τους ανθρώπινους πόρους.   </w:t>
            </w:r>
          </w:p>
        </w:tc>
      </w:tr>
    </w:tbl>
    <w:p>
      <w:pPr>
        <w:pStyle w:val="Normal"/>
        <w:spacing w:lineRule="auto" w:line="259"/>
        <w:jc w:val="both"/>
        <w:rPr>
          <w:rFonts w:ascii="Calibri" w:hAnsi="Calibri" w:eastAsia="Calibri" w:cs="Times New Roman"/>
          <w:szCs w:val="20"/>
          <w:lang w:val="el-GR"/>
        </w:rPr>
      </w:pPr>
      <w:r>
        <w:rPr>
          <w:rFonts w:eastAsia="Calibri" w:cs="Times New Roman"/>
          <w:szCs w:val="20"/>
          <w:lang w:val="el-GR"/>
        </w:rPr>
      </w:r>
    </w:p>
    <w:tbl>
      <w:tblPr>
        <w:tblStyle w:val="70"/>
        <w:tblW w:w="8647" w:type="dxa"/>
        <w:jc w:val="left"/>
        <w:tblInd w:w="-142" w:type="dxa"/>
        <w:tblLayout w:type="fixed"/>
        <w:tblCellMar>
          <w:top w:w="0" w:type="dxa"/>
          <w:left w:w="108" w:type="dxa"/>
          <w:bottom w:w="0" w:type="dxa"/>
          <w:right w:w="108" w:type="dxa"/>
        </w:tblCellMar>
        <w:tblLook w:firstRow="1" w:noVBand="1" w:lastRow="0" w:firstColumn="1" w:lastColumn="0" w:noHBand="0" w:val="04a0"/>
      </w:tblPr>
      <w:tblGrid>
        <w:gridCol w:w="630"/>
        <w:gridCol w:w="8016"/>
      </w:tblGrid>
      <w:tr>
        <w:trPr/>
        <w:tc>
          <w:tcPr>
            <w:tcW w:w="630" w:type="dxa"/>
            <w:tcBorders>
              <w:top w:val="nil"/>
              <w:left w:val="nil"/>
              <w:bottom w:val="nil"/>
              <w:right w:val="nil"/>
            </w:tcBorders>
          </w:tcPr>
          <w:p>
            <w:pPr>
              <w:pStyle w:val="Normal"/>
              <w:widowControl/>
              <w:spacing w:lineRule="auto" w:line="259" w:before="160" w:after="0"/>
              <w:ind w:left="-105" w:right="-106" w:hanging="0"/>
              <w:jc w:val="center"/>
              <w:rPr>
                <w:szCs w:val="20"/>
                <w:lang w:val="el-GR"/>
              </w:rPr>
            </w:pPr>
            <w:r>
              <w:rPr>
                <w:rFonts w:eastAsia="Calibri" w:cs=""/>
                <w:kern w:val="0"/>
                <w:szCs w:val="22"/>
                <w:lang w:val="en-US" w:eastAsia="en-US" w:bidi="ar-SA"/>
              </w:rPr>
              <mc:AlternateContent>
                <mc:Choice Requires="wps">
                  <w:drawing>
                    <wp:inline distT="0" distB="0" distL="0" distR="0" wp14:anchorId="1F638BF9">
                      <wp:extent cx="252730" cy="252730"/>
                      <wp:effectExtent l="0" t="0" r="0" b="0"/>
                      <wp:docPr id="30" name="Shape8"/>
                      <a:graphic xmlns:a="http://schemas.openxmlformats.org/drawingml/2006/main">
                        <a:graphicData uri="http://schemas.microsoft.com/office/word/2010/wordprocessingShape">
                          <wps:wsp>
                            <wps:cNvSpPr/>
                            <wps:spPr>
                              <a:xfrm>
                                <a:off x="0" y="0"/>
                                <a:ext cx="252000" cy="252000"/>
                              </a:xfrm>
                              <a:prstGeom prst="ellipse">
                                <a:avLst/>
                              </a:prstGeom>
                              <a:solidFill>
                                <a:srgbClr val="ffcf1f"/>
                              </a:solidFill>
                              <a:ln w="12700">
                                <a:noFill/>
                              </a:ln>
                            </wps:spPr>
                            <wps:style>
                              <a:lnRef idx="0"/>
                              <a:fillRef idx="0"/>
                              <a:effectRef idx="0"/>
                              <a:fontRef idx="minor"/>
                            </wps:style>
                            <wps:txbx>
                              <w:txbxContent>
                                <w:p>
                                  <w:pPr>
                                    <w:pStyle w:val="FrameContents"/>
                                    <w:widowControl w:val="false"/>
                                    <w:jc w:val="center"/>
                                    <w:rPr>
                                      <w:b/>
                                      <w:b/>
                                      <w:bCs/>
                                      <w:color w:val="000000" w:themeColor="text1"/>
                                      <w:kern w:val="2"/>
                                      <w:sz w:val="22"/>
                                      <w:lang w:val="el-GR"/>
                                    </w:rPr>
                                  </w:pPr>
                                  <w:r>
                                    <w:rPr>
                                      <w:b/>
                                      <w:bCs/>
                                      <w:color w:val="000000" w:themeColor="text1"/>
                                      <w:kern w:val="2"/>
                                      <w:sz w:val="22"/>
                                      <w:lang w:val="el-GR"/>
                                    </w:rPr>
                                    <w:t>4</w:t>
                                  </w:r>
                                </w:p>
                              </w:txbxContent>
                            </wps:txbx>
                            <wps:bodyPr lIns="0" rIns="0" tIns="0" bIns="0" anchor="ctr">
                              <a:noAutofit/>
                            </wps:bodyPr>
                          </wps:wsp>
                        </a:graphicData>
                      </a:graphic>
                    </wp:inline>
                  </w:drawing>
                </mc:Choice>
                <mc:Fallback>
                  <w:pict>
                    <v:oval id="shape_0" ID="Shape8" path="l-2147483648,-2147483643l-2147483628,-2147483627l-2147483648,-2147483643l-2147483626,-2147483625xe" fillcolor="#ffcf1f" stroked="f" style="position:absolute;margin-left:0pt;margin-top:-19.9pt;width:19.8pt;height:19.8pt;mso-wrap-style:square;v-text-anchor:middle;mso-position-vertical:top" wp14:anchorId="1F638BF9">
                      <v:fill o:detectmouseclick="t" type="solid" color2="#0030e0"/>
                      <v:stroke color="#3465a4" weight="12600" joinstyle="miter" endcap="flat"/>
                      <v:textbox>
                        <w:txbxContent>
                          <w:p>
                            <w:pPr>
                              <w:pStyle w:val="FrameContents"/>
                              <w:widowControl w:val="false"/>
                              <w:jc w:val="center"/>
                              <w:rPr>
                                <w:b/>
                                <w:b/>
                                <w:bCs/>
                                <w:color w:val="000000" w:themeColor="text1"/>
                                <w:kern w:val="2"/>
                                <w:sz w:val="22"/>
                                <w:lang w:val="el-GR"/>
                              </w:rPr>
                            </w:pPr>
                            <w:r>
                              <w:rPr>
                                <w:b/>
                                <w:bCs/>
                                <w:color w:val="000000" w:themeColor="text1"/>
                                <w:kern w:val="2"/>
                                <w:sz w:val="22"/>
                                <w:lang w:val="el-GR"/>
                              </w:rPr>
                              <w:t>4</w:t>
                            </w:r>
                          </w:p>
                        </w:txbxContent>
                      </v:textbox>
                      <w10:wrap type="square"/>
                    </v:oval>
                  </w:pict>
                </mc:Fallback>
              </mc:AlternateContent>
            </w:r>
          </w:p>
        </w:tc>
        <w:tc>
          <w:tcPr>
            <w:tcW w:w="8016" w:type="dxa"/>
            <w:tcBorders>
              <w:top w:val="nil"/>
              <w:left w:val="nil"/>
              <w:bottom w:val="nil"/>
              <w:right w:val="nil"/>
            </w:tcBorders>
          </w:tcPr>
          <w:p>
            <w:pPr>
              <w:pStyle w:val="Normal"/>
              <w:widowControl/>
              <w:spacing w:lineRule="auto" w:line="259" w:before="120" w:after="0"/>
              <w:jc w:val="both"/>
              <w:rPr>
                <w:rFonts w:eastAsia="Calibri" w:cs="Calibri" w:cstheme="minorHAnsi"/>
                <w:szCs w:val="20"/>
                <w:lang w:val="el-GR"/>
              </w:rPr>
            </w:pPr>
            <w:r>
              <w:rPr>
                <w:rFonts w:eastAsia="Calibri" w:cs="Calibri" w:cstheme="minorHAnsi"/>
                <w:b/>
                <w:bCs/>
                <w:kern w:val="0"/>
                <w:szCs w:val="20"/>
                <w:u w:val="single"/>
                <w:lang w:val="el-GR" w:eastAsia="en-US" w:bidi="ar-SA"/>
              </w:rPr>
              <w:t>Φάση Ευέλικτης Ανάπτυξης (</w:t>
            </w:r>
            <w:r>
              <w:rPr>
                <w:rFonts w:eastAsia="Calibri" w:cs="Calibri" w:cstheme="minorHAnsi"/>
                <w:b/>
                <w:bCs/>
                <w:kern w:val="0"/>
                <w:szCs w:val="20"/>
                <w:u w:val="single"/>
                <w:lang w:val="en-US" w:eastAsia="en-US" w:bidi="ar-SA"/>
              </w:rPr>
              <w:t>Develop</w:t>
            </w:r>
            <w:r>
              <w:rPr>
                <w:rFonts w:eastAsia="Calibri" w:cs="Calibri" w:cstheme="minorHAnsi"/>
                <w:b/>
                <w:bCs/>
                <w:kern w:val="0"/>
                <w:szCs w:val="20"/>
                <w:u w:val="single"/>
                <w:lang w:val="el-GR" w:eastAsia="en-US" w:bidi="ar-SA"/>
              </w:rPr>
              <w:t>)</w:t>
            </w:r>
            <w:r>
              <w:rPr>
                <w:rFonts w:eastAsia="Calibri" w:cs="Calibri" w:cstheme="minorHAnsi"/>
                <w:kern w:val="0"/>
                <w:szCs w:val="20"/>
                <w:lang w:val="el-GR" w:eastAsia="en-US" w:bidi="ar-SA"/>
              </w:rPr>
              <w:t xml:space="preserve">, κατά την οποία θα εκτελεστούν οι κύριες εργασίες για την ανάπτυξη των παραδοτέων του έργου καθώς και η εφαρμογή ων λειτουργιών διαχείρισης του έργου. Η φάση περιλαμβάνει: </w:t>
            </w:r>
          </w:p>
          <w:p>
            <w:pPr>
              <w:pStyle w:val="Normal"/>
              <w:widowControl/>
              <w:numPr>
                <w:ilvl w:val="0"/>
                <w:numId w:val="3"/>
              </w:numPr>
              <w:spacing w:lineRule="auto" w:line="259" w:before="60" w:after="0"/>
              <w:ind w:left="261" w:hanging="227"/>
              <w:jc w:val="both"/>
              <w:rPr>
                <w:rFonts w:eastAsia="Calibri" w:cs="Calibri" w:cstheme="minorHAnsi"/>
                <w:szCs w:val="20"/>
                <w:lang w:val="el-GR"/>
              </w:rPr>
            </w:pPr>
            <w:r>
              <w:rPr>
                <w:rFonts w:eastAsia="Calibri" w:cs="Calibri" w:cstheme="minorHAnsi"/>
                <w:kern w:val="0"/>
                <w:szCs w:val="20"/>
                <w:lang w:val="el-GR" w:eastAsia="en-US" w:bidi="ar-SA"/>
              </w:rPr>
              <w:t xml:space="preserve">Την εκτέλεση των εργασιών με βάση τις απαιτήσεις των πακέτων εργασίας όπως αυτά έχουν προβλεφθεί στη </w:t>
            </w:r>
            <w:r>
              <w:rPr>
                <w:rFonts w:eastAsia="Calibri" w:cs="Calibri" w:cstheme="minorHAnsi"/>
                <w:kern w:val="0"/>
                <w:szCs w:val="20"/>
                <w:lang w:val="en-US" w:eastAsia="en-US" w:bidi="ar-SA"/>
              </w:rPr>
              <w:t>WBS</w:t>
            </w:r>
            <w:r>
              <w:rPr>
                <w:rFonts w:eastAsia="Calibri" w:cs="Calibri" w:cstheme="minorHAnsi"/>
                <w:kern w:val="0"/>
                <w:szCs w:val="20"/>
                <w:lang w:val="el-GR" w:eastAsia="en-US" w:bidi="ar-SA"/>
              </w:rPr>
              <w:t xml:space="preserve"> ώστε να αναπτυχθεί </w:t>
            </w:r>
            <w:r>
              <w:rPr>
                <w:rFonts w:eastAsia="Calibri" w:cs="Calibri" w:cstheme="minorHAnsi"/>
                <w:kern w:val="0"/>
                <w:szCs w:val="20"/>
                <w:lang w:val="en-US" w:eastAsia="en-US" w:bidi="ar-SA"/>
              </w:rPr>
              <w:t>Minimum</w:t>
            </w:r>
            <w:r>
              <w:rPr>
                <w:rFonts w:eastAsia="Calibri" w:cs="Calibri" w:cstheme="minorHAnsi"/>
                <w:kern w:val="0"/>
                <w:szCs w:val="20"/>
                <w:lang w:val="el-GR" w:eastAsia="en-US" w:bidi="ar-SA"/>
              </w:rPr>
              <w:t xml:space="preserve"> </w:t>
            </w:r>
            <w:r>
              <w:rPr>
                <w:rFonts w:eastAsia="Calibri" w:cs="Calibri" w:cstheme="minorHAnsi"/>
                <w:kern w:val="0"/>
                <w:szCs w:val="20"/>
                <w:lang w:val="en-US" w:eastAsia="en-US" w:bidi="ar-SA"/>
              </w:rPr>
              <w:t>Viable</w:t>
            </w:r>
            <w:r>
              <w:rPr>
                <w:rFonts w:eastAsia="Calibri" w:cs="Calibri" w:cstheme="minorHAnsi"/>
                <w:kern w:val="0"/>
                <w:szCs w:val="20"/>
                <w:lang w:val="el-GR" w:eastAsia="en-US" w:bidi="ar-SA"/>
              </w:rPr>
              <w:t xml:space="preserve"> </w:t>
            </w:r>
            <w:r>
              <w:rPr>
                <w:rFonts w:eastAsia="Calibri" w:cs="Calibri" w:cstheme="minorHAnsi"/>
                <w:kern w:val="0"/>
                <w:szCs w:val="20"/>
                <w:lang w:val="en-US" w:eastAsia="en-US" w:bidi="ar-SA"/>
              </w:rPr>
              <w:t>Product</w:t>
            </w:r>
            <w:r>
              <w:rPr>
                <w:rFonts w:eastAsia="Calibri" w:cs="Calibri" w:cstheme="minorHAnsi"/>
                <w:kern w:val="0"/>
                <w:szCs w:val="20"/>
                <w:lang w:val="el-GR" w:eastAsia="en-US" w:bidi="ar-SA"/>
              </w:rPr>
              <w:t xml:space="preserve"> για κάθε κύριο παραδοτέο που σχετίζεται με το λογισμικό. </w:t>
            </w:r>
          </w:p>
          <w:p>
            <w:pPr>
              <w:pStyle w:val="Normal"/>
              <w:widowControl/>
              <w:numPr>
                <w:ilvl w:val="0"/>
                <w:numId w:val="3"/>
              </w:numPr>
              <w:spacing w:lineRule="auto" w:line="259" w:before="60" w:after="0"/>
              <w:ind w:left="261" w:hanging="227"/>
              <w:jc w:val="both"/>
              <w:rPr>
                <w:rFonts w:eastAsia="Calibri" w:cs="Calibri" w:cstheme="minorHAnsi"/>
                <w:szCs w:val="20"/>
                <w:lang w:val="el-GR"/>
              </w:rPr>
            </w:pPr>
            <w:r>
              <w:rPr>
                <w:rFonts w:eastAsia="Calibri" w:cs="Calibri" w:cstheme="minorHAnsi"/>
                <w:kern w:val="0"/>
                <w:szCs w:val="20"/>
                <w:lang w:val="el-GR" w:eastAsia="en-US" w:bidi="ar-SA"/>
              </w:rPr>
              <w:t xml:space="preserve">Την παρακολούθηση &amp; έλεγχο των εργασιών (μηχανισμός </w:t>
            </w:r>
            <w:r>
              <w:rPr>
                <w:rFonts w:eastAsia="Calibri" w:cs="Calibri" w:cstheme="minorHAnsi"/>
                <w:kern w:val="0"/>
                <w:szCs w:val="20"/>
                <w:lang w:val="en-US" w:eastAsia="en-US" w:bidi="ar-SA"/>
              </w:rPr>
              <w:t>scope</w:t>
            </w:r>
            <w:r>
              <w:rPr>
                <w:rFonts w:eastAsia="Calibri" w:cs="Calibri" w:cstheme="minorHAnsi"/>
                <w:kern w:val="0"/>
                <w:szCs w:val="20"/>
                <w:lang w:val="el-GR" w:eastAsia="en-US" w:bidi="ar-SA"/>
              </w:rPr>
              <w:t xml:space="preserve"> </w:t>
            </w:r>
            <w:r>
              <w:rPr>
                <w:rFonts w:eastAsia="Calibri" w:cs="Calibri" w:cstheme="minorHAnsi"/>
                <w:kern w:val="0"/>
                <w:szCs w:val="20"/>
                <w:lang w:val="en-US" w:eastAsia="en-US" w:bidi="ar-SA"/>
              </w:rPr>
              <w:t>control</w:t>
            </w:r>
            <w:r>
              <w:rPr>
                <w:rFonts w:eastAsia="Calibri" w:cs="Calibri" w:cstheme="minorHAnsi"/>
                <w:kern w:val="0"/>
                <w:szCs w:val="20"/>
                <w:lang w:val="el-GR" w:eastAsia="en-US" w:bidi="ar-SA"/>
              </w:rPr>
              <w:t>).</w:t>
            </w:r>
          </w:p>
          <w:p>
            <w:pPr>
              <w:pStyle w:val="Normal"/>
              <w:widowControl/>
              <w:numPr>
                <w:ilvl w:val="0"/>
                <w:numId w:val="3"/>
              </w:numPr>
              <w:spacing w:lineRule="auto" w:line="259" w:before="60" w:after="0"/>
              <w:ind w:left="261" w:hanging="227"/>
              <w:jc w:val="both"/>
              <w:rPr>
                <w:rFonts w:eastAsia="Calibri" w:cs="Calibri" w:cstheme="minorHAnsi"/>
                <w:szCs w:val="20"/>
                <w:lang w:val="el-GR"/>
              </w:rPr>
            </w:pPr>
            <w:r>
              <w:rPr>
                <w:rFonts w:eastAsia="Calibri" w:cs="Calibri" w:cstheme="minorHAnsi"/>
                <w:kern w:val="0"/>
                <w:szCs w:val="20"/>
                <w:lang w:val="el-GR" w:eastAsia="en-US" w:bidi="ar-SA"/>
              </w:rPr>
              <w:t>Την επίλυση των κάθε είδους θεμάτων που προκύπτουν (</w:t>
            </w:r>
            <w:r>
              <w:rPr>
                <w:rFonts w:eastAsia="Calibri" w:cs="Calibri" w:cstheme="minorHAnsi"/>
                <w:kern w:val="0"/>
                <w:szCs w:val="20"/>
                <w:lang w:val="en-US" w:eastAsia="en-US" w:bidi="ar-SA"/>
              </w:rPr>
              <w:t>issue</w:t>
            </w:r>
            <w:r>
              <w:rPr>
                <w:rFonts w:eastAsia="Calibri" w:cs="Calibri" w:cstheme="minorHAnsi"/>
                <w:kern w:val="0"/>
                <w:szCs w:val="20"/>
                <w:lang w:val="el-GR" w:eastAsia="en-US" w:bidi="ar-SA"/>
              </w:rPr>
              <w:t xml:space="preserve"> </w:t>
            </w:r>
            <w:r>
              <w:rPr>
                <w:rFonts w:eastAsia="Calibri" w:cs="Calibri" w:cstheme="minorHAnsi"/>
                <w:kern w:val="0"/>
                <w:szCs w:val="20"/>
                <w:lang w:val="en-US" w:eastAsia="en-US" w:bidi="ar-SA"/>
              </w:rPr>
              <w:t>management</w:t>
            </w:r>
            <w:r>
              <w:rPr>
                <w:rFonts w:eastAsia="Calibri" w:cs="Calibri" w:cstheme="minorHAnsi"/>
                <w:kern w:val="0"/>
                <w:szCs w:val="20"/>
                <w:lang w:val="el-GR" w:eastAsia="en-US" w:bidi="ar-SA"/>
              </w:rPr>
              <w:t>).</w:t>
            </w:r>
          </w:p>
          <w:p>
            <w:pPr>
              <w:pStyle w:val="Normal"/>
              <w:widowControl/>
              <w:numPr>
                <w:ilvl w:val="0"/>
                <w:numId w:val="3"/>
              </w:numPr>
              <w:spacing w:lineRule="auto" w:line="259" w:before="60" w:after="0"/>
              <w:ind w:left="261" w:hanging="227"/>
              <w:jc w:val="both"/>
              <w:rPr>
                <w:rFonts w:eastAsia="Calibri" w:cs="Calibri" w:cstheme="minorHAnsi"/>
                <w:szCs w:val="20"/>
                <w:lang w:val="el-GR"/>
              </w:rPr>
            </w:pPr>
            <w:r>
              <w:rPr>
                <w:rFonts w:eastAsia="Calibri" w:cs="Calibri" w:cstheme="minorHAnsi"/>
                <w:kern w:val="0"/>
                <w:szCs w:val="20"/>
                <w:lang w:val="el-GR" w:eastAsia="en-US" w:bidi="ar-SA"/>
              </w:rPr>
              <w:t>Τη διαχείριση των τυχόν ρίσκων που εντοπίζονται (</w:t>
            </w:r>
            <w:r>
              <w:rPr>
                <w:rFonts w:eastAsia="Calibri" w:cs="Calibri" w:cstheme="minorHAnsi"/>
                <w:kern w:val="0"/>
                <w:szCs w:val="20"/>
                <w:lang w:val="en-US" w:eastAsia="en-US" w:bidi="ar-SA"/>
              </w:rPr>
              <w:t>risk</w:t>
            </w:r>
            <w:r>
              <w:rPr>
                <w:rFonts w:eastAsia="Calibri" w:cs="Calibri" w:cstheme="minorHAnsi"/>
                <w:kern w:val="0"/>
                <w:szCs w:val="20"/>
                <w:lang w:val="el-GR" w:eastAsia="en-US" w:bidi="ar-SA"/>
              </w:rPr>
              <w:t xml:space="preserve"> </w:t>
            </w:r>
            <w:r>
              <w:rPr>
                <w:rFonts w:eastAsia="Calibri" w:cs="Calibri" w:cstheme="minorHAnsi"/>
                <w:kern w:val="0"/>
                <w:szCs w:val="20"/>
                <w:lang w:val="en-US" w:eastAsia="en-US" w:bidi="ar-SA"/>
              </w:rPr>
              <w:t>management</w:t>
            </w:r>
            <w:r>
              <w:rPr>
                <w:rFonts w:eastAsia="Calibri" w:cs="Calibri" w:cstheme="minorHAnsi"/>
                <w:kern w:val="0"/>
                <w:szCs w:val="20"/>
                <w:lang w:val="el-GR" w:eastAsia="en-US" w:bidi="ar-SA"/>
              </w:rPr>
              <w:t xml:space="preserve">). </w:t>
            </w:r>
          </w:p>
          <w:p>
            <w:pPr>
              <w:pStyle w:val="Normal"/>
              <w:widowControl/>
              <w:numPr>
                <w:ilvl w:val="0"/>
                <w:numId w:val="3"/>
              </w:numPr>
              <w:spacing w:lineRule="auto" w:line="259" w:before="60" w:after="0"/>
              <w:ind w:left="261" w:hanging="227"/>
              <w:jc w:val="both"/>
              <w:rPr>
                <w:rFonts w:eastAsia="Calibri" w:cs="Calibri" w:cstheme="minorHAnsi"/>
                <w:szCs w:val="20"/>
                <w:lang w:val="el-GR"/>
              </w:rPr>
            </w:pPr>
            <w:r>
              <w:rPr>
                <w:rFonts w:eastAsia="Calibri" w:cs="Calibri" w:cstheme="minorHAnsi"/>
                <w:kern w:val="0"/>
                <w:szCs w:val="20"/>
                <w:lang w:val="el-GR" w:eastAsia="en-US" w:bidi="ar-SA"/>
              </w:rPr>
              <w:t xml:space="preserve">Την κατάρτιση και υποβολή αναφορών για την πρόοδο του έργου.  </w:t>
            </w:r>
          </w:p>
          <w:p>
            <w:pPr>
              <w:pStyle w:val="Normal"/>
              <w:widowControl/>
              <w:numPr>
                <w:ilvl w:val="0"/>
                <w:numId w:val="3"/>
              </w:numPr>
              <w:spacing w:lineRule="auto" w:line="259" w:before="60" w:after="0"/>
              <w:ind w:left="261" w:hanging="227"/>
              <w:jc w:val="both"/>
              <w:rPr>
                <w:rFonts w:eastAsia="Calibri" w:cs="Calibri" w:cstheme="minorHAnsi"/>
                <w:szCs w:val="20"/>
                <w:lang w:val="el-GR"/>
              </w:rPr>
            </w:pPr>
            <w:r>
              <w:rPr>
                <w:rFonts w:eastAsia="Calibri" w:cs="Calibri" w:cstheme="minorHAnsi"/>
                <w:kern w:val="0"/>
                <w:szCs w:val="20"/>
                <w:lang w:val="el-GR" w:eastAsia="en-US" w:bidi="ar-SA"/>
              </w:rPr>
              <w:t>Τη λήψη αποφάσεων σε όλα τα στρατηγικής φύσης θέματα που ανακύπτουν.</w:t>
            </w:r>
          </w:p>
          <w:p>
            <w:pPr>
              <w:pStyle w:val="Normal"/>
              <w:widowControl/>
              <w:numPr>
                <w:ilvl w:val="0"/>
                <w:numId w:val="3"/>
              </w:numPr>
              <w:spacing w:lineRule="auto" w:line="259" w:before="60" w:after="0"/>
              <w:ind w:left="261" w:hanging="227"/>
              <w:jc w:val="both"/>
              <w:rPr>
                <w:rFonts w:eastAsia="Calibri" w:cs="Calibri" w:cstheme="minorHAnsi"/>
                <w:szCs w:val="20"/>
                <w:lang w:val="el-GR"/>
              </w:rPr>
            </w:pPr>
            <w:r>
              <w:rPr>
                <w:rFonts w:eastAsia="Calibri" w:cs="Calibri" w:cstheme="minorHAnsi"/>
                <w:kern w:val="0"/>
                <w:szCs w:val="20"/>
                <w:lang w:val="el-GR" w:eastAsia="en-US" w:bidi="ar-SA"/>
              </w:rPr>
              <w:t xml:space="preserve">Τον εσωτερικό έλεγχο και την αποδοχή των παραδοτέων από την ομάδα.   </w:t>
            </w:r>
          </w:p>
          <w:p>
            <w:pPr>
              <w:pStyle w:val="Normal"/>
              <w:widowControl/>
              <w:numPr>
                <w:ilvl w:val="0"/>
                <w:numId w:val="3"/>
              </w:numPr>
              <w:spacing w:lineRule="auto" w:line="259" w:before="60" w:after="0"/>
              <w:ind w:left="261" w:hanging="227"/>
              <w:jc w:val="both"/>
              <w:rPr>
                <w:rFonts w:eastAsia="Calibri" w:cs="Calibri" w:cstheme="minorHAnsi"/>
                <w:szCs w:val="20"/>
                <w:lang w:val="el-GR"/>
              </w:rPr>
            </w:pPr>
            <w:r>
              <w:rPr>
                <w:rFonts w:eastAsia="Calibri" w:cs="Calibri" w:cstheme="minorHAnsi"/>
                <w:kern w:val="0"/>
                <w:szCs w:val="20"/>
                <w:lang w:val="el-GR" w:eastAsia="en-US" w:bidi="ar-SA"/>
              </w:rPr>
              <w:t xml:space="preserve">Τη δυνατότητα αλλαγής των απαιτήσεων του </w:t>
            </w:r>
            <w:r>
              <w:rPr>
                <w:rFonts w:eastAsia="Calibri" w:cs="Calibri" w:cstheme="minorHAnsi"/>
                <w:kern w:val="0"/>
                <w:szCs w:val="20"/>
                <w:lang w:val="en-US" w:eastAsia="en-US" w:bidi="ar-SA"/>
              </w:rPr>
              <w:t>MVP</w:t>
            </w:r>
            <w:r>
              <w:rPr>
                <w:rFonts w:eastAsia="Calibri" w:cs="Calibri" w:cstheme="minorHAnsi"/>
                <w:kern w:val="0"/>
                <w:szCs w:val="20"/>
                <w:lang w:val="el-GR" w:eastAsia="en-US" w:bidi="ar-SA"/>
              </w:rPr>
              <w:t xml:space="preserve"> με την εμπλοκή στην ομάδα των πελατών, των χρηστών και των </w:t>
            </w:r>
            <w:r>
              <w:rPr>
                <w:rFonts w:eastAsia="Calibri" w:cs="Calibri" w:cstheme="minorHAnsi"/>
                <w:kern w:val="0"/>
                <w:szCs w:val="20"/>
                <w:lang w:val="en-US" w:eastAsia="en-US" w:bidi="ar-SA"/>
              </w:rPr>
              <w:t>developers</w:t>
            </w:r>
            <w:r>
              <w:rPr>
                <w:rFonts w:eastAsia="Calibri" w:cs="Calibri" w:cstheme="minorHAnsi"/>
                <w:kern w:val="0"/>
                <w:szCs w:val="20"/>
                <w:lang w:val="el-GR" w:eastAsia="en-US" w:bidi="ar-SA"/>
              </w:rPr>
              <w:t>.</w:t>
            </w:r>
          </w:p>
          <w:p>
            <w:pPr>
              <w:pStyle w:val="Normal"/>
              <w:widowControl/>
              <w:numPr>
                <w:ilvl w:val="0"/>
                <w:numId w:val="3"/>
              </w:numPr>
              <w:spacing w:lineRule="auto" w:line="259" w:before="60" w:after="0"/>
              <w:ind w:left="261" w:hanging="227"/>
              <w:jc w:val="both"/>
              <w:rPr>
                <w:rFonts w:eastAsia="Calibri" w:cs="Calibri" w:cstheme="minorHAnsi"/>
                <w:szCs w:val="20"/>
                <w:lang w:val="el-GR"/>
              </w:rPr>
            </w:pPr>
            <w:r>
              <w:rPr>
                <w:rFonts w:eastAsia="Calibri" w:cs="Calibri" w:cstheme="minorHAnsi"/>
                <w:kern w:val="0"/>
                <w:szCs w:val="20"/>
                <w:lang w:val="el-GR" w:eastAsia="en-US" w:bidi="ar-SA"/>
              </w:rPr>
              <w:t>Τη δυνατότητα τήρησης και διαχείρισης των αλλαγών σε ενιαίο ιστορικό εξέλιξης (</w:t>
            </w:r>
            <w:r>
              <w:rPr>
                <w:rFonts w:eastAsia="Calibri" w:cs="Calibri" w:cstheme="minorHAnsi"/>
                <w:kern w:val="0"/>
                <w:szCs w:val="20"/>
                <w:lang w:val="en-US" w:eastAsia="en-US" w:bidi="ar-SA"/>
              </w:rPr>
              <w:t>Backlog</w:t>
            </w:r>
            <w:r>
              <w:rPr>
                <w:rFonts w:eastAsia="Calibri" w:cs="Calibri" w:cstheme="minorHAnsi"/>
                <w:kern w:val="0"/>
                <w:szCs w:val="20"/>
                <w:lang w:val="el-GR" w:eastAsia="en-US" w:bidi="ar-SA"/>
              </w:rPr>
              <w:t xml:space="preserve">) το οποίο θα αποτελεί θεμέλιο για τη δυνατότητα επιτυχούς διαχείρισης των μεταβολών των απαιτήσεων σε στενά χρονικά πλαίσια.  </w:t>
            </w:r>
          </w:p>
          <w:p>
            <w:pPr>
              <w:pStyle w:val="Normal"/>
              <w:widowControl/>
              <w:numPr>
                <w:ilvl w:val="0"/>
                <w:numId w:val="3"/>
              </w:numPr>
              <w:spacing w:lineRule="auto" w:line="259" w:before="60" w:after="0"/>
              <w:ind w:left="261" w:hanging="227"/>
              <w:jc w:val="both"/>
              <w:rPr>
                <w:rFonts w:eastAsia="Calibri" w:cs="Calibri" w:cstheme="minorHAnsi"/>
                <w:szCs w:val="20"/>
                <w:lang w:val="el-GR"/>
              </w:rPr>
            </w:pPr>
            <w:r>
              <w:rPr>
                <w:rFonts w:eastAsia="Calibri" w:cs="Calibri" w:cstheme="minorHAnsi"/>
                <w:kern w:val="0"/>
                <w:szCs w:val="20"/>
                <w:lang w:val="el-GR" w:eastAsia="en-US" w:bidi="ar-SA"/>
              </w:rPr>
              <w:t xml:space="preserve">Την προσωρινή παραλαβή των παραδοτέων κατά τις προβλέψεις του δημόσιου τομέα από την αρμόδια επιτροπή κατά την εξέλιξη με βάση την πρόοδο των εργασιών. </w:t>
            </w:r>
          </w:p>
        </w:tc>
      </w:tr>
    </w:tbl>
    <w:p>
      <w:pPr>
        <w:pStyle w:val="Normal"/>
        <w:spacing w:lineRule="auto" w:line="259"/>
        <w:jc w:val="both"/>
        <w:rPr>
          <w:rFonts w:ascii="Calibri" w:hAnsi="Calibri" w:eastAsia="Calibri" w:cs="Times New Roman"/>
          <w:szCs w:val="20"/>
          <w:lang w:val="el-GR"/>
        </w:rPr>
      </w:pPr>
      <w:r>
        <w:rPr>
          <w:rFonts w:eastAsia="Calibri" w:cs="Times New Roman"/>
          <w:szCs w:val="20"/>
          <w:lang w:val="el-GR"/>
        </w:rPr>
      </w:r>
    </w:p>
    <w:tbl>
      <w:tblPr>
        <w:tblStyle w:val="70"/>
        <w:tblW w:w="8647" w:type="dxa"/>
        <w:jc w:val="left"/>
        <w:tblInd w:w="-142" w:type="dxa"/>
        <w:tblLayout w:type="fixed"/>
        <w:tblCellMar>
          <w:top w:w="0" w:type="dxa"/>
          <w:left w:w="108" w:type="dxa"/>
          <w:bottom w:w="0" w:type="dxa"/>
          <w:right w:w="108" w:type="dxa"/>
        </w:tblCellMar>
        <w:tblLook w:firstRow="1" w:noVBand="1" w:lastRow="0" w:firstColumn="1" w:lastColumn="0" w:noHBand="0" w:val="04a0"/>
      </w:tblPr>
      <w:tblGrid>
        <w:gridCol w:w="630"/>
        <w:gridCol w:w="8016"/>
      </w:tblGrid>
      <w:tr>
        <w:trPr>
          <w:trHeight w:val="1857" w:hRule="atLeast"/>
        </w:trPr>
        <w:tc>
          <w:tcPr>
            <w:tcW w:w="630" w:type="dxa"/>
            <w:tcBorders>
              <w:top w:val="nil"/>
              <w:left w:val="nil"/>
              <w:bottom w:val="nil"/>
              <w:right w:val="nil"/>
            </w:tcBorders>
          </w:tcPr>
          <w:p>
            <w:pPr>
              <w:pStyle w:val="Normal"/>
              <w:widowControl/>
              <w:spacing w:lineRule="auto" w:line="259" w:before="160" w:after="0"/>
              <w:ind w:left="-105" w:right="-106" w:hanging="0"/>
              <w:jc w:val="center"/>
              <w:rPr>
                <w:szCs w:val="20"/>
                <w:lang w:val="el-GR"/>
              </w:rPr>
            </w:pPr>
            <w:r>
              <w:rPr>
                <w:rFonts w:eastAsia="Calibri" w:cs=""/>
                <w:kern w:val="0"/>
                <w:szCs w:val="22"/>
                <w:lang w:val="en-US" w:eastAsia="en-US" w:bidi="ar-SA"/>
              </w:rPr>
              <mc:AlternateContent>
                <mc:Choice Requires="wps">
                  <w:drawing>
                    <wp:inline distT="0" distB="0" distL="0" distR="0" wp14:anchorId="188BFF47">
                      <wp:extent cx="252730" cy="252730"/>
                      <wp:effectExtent l="0" t="0" r="0" b="0"/>
                      <wp:docPr id="32" name="Shape9"/>
                      <a:graphic xmlns:a="http://schemas.openxmlformats.org/drawingml/2006/main">
                        <a:graphicData uri="http://schemas.microsoft.com/office/word/2010/wordprocessingShape">
                          <wps:wsp>
                            <wps:cNvSpPr/>
                            <wps:spPr>
                              <a:xfrm>
                                <a:off x="0" y="0"/>
                                <a:ext cx="252000" cy="252000"/>
                              </a:xfrm>
                              <a:prstGeom prst="ellipse">
                                <a:avLst/>
                              </a:prstGeom>
                              <a:solidFill>
                                <a:srgbClr val="ffcf1f"/>
                              </a:solidFill>
                              <a:ln w="12700">
                                <a:noFill/>
                              </a:ln>
                            </wps:spPr>
                            <wps:style>
                              <a:lnRef idx="0"/>
                              <a:fillRef idx="0"/>
                              <a:effectRef idx="0"/>
                              <a:fontRef idx="minor"/>
                            </wps:style>
                            <wps:txbx>
                              <w:txbxContent>
                                <w:p>
                                  <w:pPr>
                                    <w:pStyle w:val="FrameContents"/>
                                    <w:widowControl w:val="false"/>
                                    <w:jc w:val="center"/>
                                    <w:rPr>
                                      <w:b/>
                                      <w:b/>
                                      <w:bCs/>
                                      <w:color w:val="000000" w:themeColor="text1"/>
                                      <w:kern w:val="2"/>
                                      <w:sz w:val="22"/>
                                      <w:lang w:val="el-GR"/>
                                    </w:rPr>
                                  </w:pPr>
                                  <w:r>
                                    <w:rPr>
                                      <w:b/>
                                      <w:bCs/>
                                      <w:color w:val="000000" w:themeColor="text1"/>
                                      <w:kern w:val="2"/>
                                      <w:sz w:val="22"/>
                                      <w:lang w:val="el-GR"/>
                                    </w:rPr>
                                    <w:t>5</w:t>
                                  </w:r>
                                </w:p>
                              </w:txbxContent>
                            </wps:txbx>
                            <wps:bodyPr lIns="0" rIns="0" tIns="0" bIns="0" anchor="ctr">
                              <a:noAutofit/>
                            </wps:bodyPr>
                          </wps:wsp>
                        </a:graphicData>
                      </a:graphic>
                    </wp:inline>
                  </w:drawing>
                </mc:Choice>
                <mc:Fallback>
                  <w:pict>
                    <v:oval id="shape_0" ID="Shape9" path="l-2147483648,-2147483643l-2147483628,-2147483627l-2147483648,-2147483643l-2147483626,-2147483625xe" fillcolor="#ffcf1f" stroked="f" style="position:absolute;margin-left:0pt;margin-top:-19.9pt;width:19.8pt;height:19.8pt;mso-wrap-style:square;v-text-anchor:middle;mso-position-vertical:top" wp14:anchorId="188BFF47">
                      <v:fill o:detectmouseclick="t" type="solid" color2="#0030e0"/>
                      <v:stroke color="#3465a4" weight="12600" joinstyle="miter" endcap="flat"/>
                      <v:textbox>
                        <w:txbxContent>
                          <w:p>
                            <w:pPr>
                              <w:pStyle w:val="FrameContents"/>
                              <w:widowControl w:val="false"/>
                              <w:jc w:val="center"/>
                              <w:rPr>
                                <w:b/>
                                <w:b/>
                                <w:bCs/>
                                <w:color w:val="000000" w:themeColor="text1"/>
                                <w:kern w:val="2"/>
                                <w:sz w:val="22"/>
                                <w:lang w:val="el-GR"/>
                              </w:rPr>
                            </w:pPr>
                            <w:r>
                              <w:rPr>
                                <w:b/>
                                <w:bCs/>
                                <w:color w:val="000000" w:themeColor="text1"/>
                                <w:kern w:val="2"/>
                                <w:sz w:val="22"/>
                                <w:lang w:val="el-GR"/>
                              </w:rPr>
                              <w:t>5</w:t>
                            </w:r>
                          </w:p>
                        </w:txbxContent>
                      </v:textbox>
                      <w10:wrap type="square"/>
                    </v:oval>
                  </w:pict>
                </mc:Fallback>
              </mc:AlternateContent>
            </w:r>
          </w:p>
        </w:tc>
        <w:tc>
          <w:tcPr>
            <w:tcW w:w="8016" w:type="dxa"/>
            <w:tcBorders>
              <w:top w:val="nil"/>
              <w:left w:val="nil"/>
              <w:bottom w:val="nil"/>
              <w:right w:val="nil"/>
            </w:tcBorders>
          </w:tcPr>
          <w:p>
            <w:pPr>
              <w:pStyle w:val="Normal"/>
              <w:widowControl/>
              <w:spacing w:lineRule="auto" w:line="259" w:before="120" w:after="0"/>
              <w:jc w:val="both"/>
              <w:rPr>
                <w:rFonts w:eastAsia="Calibri" w:cs="Calibri" w:cstheme="minorHAnsi"/>
                <w:szCs w:val="20"/>
                <w:lang w:val="el-GR"/>
              </w:rPr>
            </w:pPr>
            <w:r>
              <w:rPr>
                <w:rFonts w:eastAsia="Calibri" w:cs="Calibri" w:cstheme="minorHAnsi"/>
                <w:b/>
                <w:bCs/>
                <w:kern w:val="0"/>
                <w:szCs w:val="20"/>
                <w:u w:val="single"/>
                <w:lang w:val="el-GR" w:eastAsia="en-US" w:bidi="ar-SA"/>
              </w:rPr>
              <w:t>Εκτέλεση (</w:t>
            </w:r>
            <w:r>
              <w:rPr>
                <w:rFonts w:eastAsia="Calibri" w:cs="Calibri" w:cstheme="minorHAnsi"/>
                <w:b/>
                <w:bCs/>
                <w:kern w:val="0"/>
                <w:szCs w:val="20"/>
                <w:u w:val="single"/>
                <w:lang w:val="en-US" w:eastAsia="en-US" w:bidi="ar-SA"/>
              </w:rPr>
              <w:t>execute</w:t>
            </w:r>
            <w:r>
              <w:rPr>
                <w:rFonts w:eastAsia="Calibri" w:cs="Calibri" w:cstheme="minorHAnsi"/>
                <w:b/>
                <w:bCs/>
                <w:kern w:val="0"/>
                <w:szCs w:val="20"/>
                <w:u w:val="single"/>
                <w:lang w:val="el-GR" w:eastAsia="en-US" w:bidi="ar-SA"/>
              </w:rPr>
              <w:t>)</w:t>
            </w:r>
            <w:r>
              <w:rPr>
                <w:rFonts w:eastAsia="Calibri" w:cs="Calibri" w:cstheme="minorHAnsi"/>
                <w:kern w:val="0"/>
                <w:szCs w:val="20"/>
                <w:lang w:val="el-GR" w:eastAsia="en-US" w:bidi="ar-SA"/>
              </w:rPr>
              <w:t>, η οποία θα αφορά τα αντικείμενα εργασίας κατά τις απαιτήσεις του ΣΥΕ όσο και των εργασιών ως συνέπεια μεταβολών, ως εξής:</w:t>
            </w:r>
          </w:p>
          <w:p>
            <w:pPr>
              <w:pStyle w:val="Normal"/>
              <w:widowControl/>
              <w:numPr>
                <w:ilvl w:val="0"/>
                <w:numId w:val="3"/>
              </w:numPr>
              <w:spacing w:lineRule="auto" w:line="259" w:before="60" w:after="0"/>
              <w:ind w:left="261" w:hanging="227"/>
              <w:jc w:val="both"/>
              <w:rPr>
                <w:rFonts w:eastAsia="Calibri" w:cs="Calibri" w:cstheme="minorHAnsi"/>
                <w:szCs w:val="20"/>
                <w:lang w:val="el-GR"/>
              </w:rPr>
            </w:pPr>
            <w:r>
              <w:rPr>
                <w:rFonts w:eastAsia="Calibri" w:cs="Calibri" w:cstheme="minorHAnsi"/>
                <w:kern w:val="0"/>
                <w:szCs w:val="20"/>
                <w:lang w:val="el-GR" w:eastAsia="en-US" w:bidi="ar-SA"/>
              </w:rPr>
              <w:t xml:space="preserve">Εκτέλεση των εργασιών με βάση τις απαιτήσεις των πακέτων εργασίας όπως αυτά έχουν προβλεφθεί στη </w:t>
            </w:r>
            <w:r>
              <w:rPr>
                <w:rFonts w:eastAsia="Calibri" w:cs="Calibri" w:cstheme="minorHAnsi"/>
                <w:kern w:val="0"/>
                <w:szCs w:val="20"/>
                <w:lang w:val="en-US" w:eastAsia="en-US" w:bidi="ar-SA"/>
              </w:rPr>
              <w:t>WBS</w:t>
            </w:r>
            <w:r>
              <w:rPr>
                <w:rFonts w:eastAsia="Calibri" w:cs="Calibri" w:cstheme="minorHAnsi"/>
                <w:kern w:val="0"/>
                <w:szCs w:val="20"/>
                <w:lang w:val="el-GR" w:eastAsia="en-US" w:bidi="ar-SA"/>
              </w:rPr>
              <w:t xml:space="preserve"> ώστε να αναπτυχθεί το </w:t>
            </w:r>
            <w:r>
              <w:rPr>
                <w:rFonts w:eastAsia="Calibri" w:cs="Calibri" w:cstheme="minorHAnsi"/>
                <w:kern w:val="0"/>
                <w:szCs w:val="20"/>
                <w:lang w:val="en-US" w:eastAsia="en-US" w:bidi="ar-SA"/>
              </w:rPr>
              <w:t>Minimum</w:t>
            </w:r>
            <w:r>
              <w:rPr>
                <w:rFonts w:eastAsia="Calibri" w:cs="Calibri" w:cstheme="minorHAnsi"/>
                <w:kern w:val="0"/>
                <w:szCs w:val="20"/>
                <w:lang w:val="el-GR" w:eastAsia="en-US" w:bidi="ar-SA"/>
              </w:rPr>
              <w:t xml:space="preserve"> </w:t>
            </w:r>
            <w:r>
              <w:rPr>
                <w:rFonts w:eastAsia="Calibri" w:cs="Calibri" w:cstheme="minorHAnsi"/>
                <w:kern w:val="0"/>
                <w:szCs w:val="20"/>
                <w:lang w:val="en-US" w:eastAsia="en-US" w:bidi="ar-SA"/>
              </w:rPr>
              <w:t>Viable</w:t>
            </w:r>
            <w:r>
              <w:rPr>
                <w:rFonts w:eastAsia="Calibri" w:cs="Calibri" w:cstheme="minorHAnsi"/>
                <w:kern w:val="0"/>
                <w:szCs w:val="20"/>
                <w:lang w:val="el-GR" w:eastAsia="en-US" w:bidi="ar-SA"/>
              </w:rPr>
              <w:t xml:space="preserve"> </w:t>
            </w:r>
            <w:r>
              <w:rPr>
                <w:rFonts w:eastAsia="Calibri" w:cs="Calibri" w:cstheme="minorHAnsi"/>
                <w:kern w:val="0"/>
                <w:szCs w:val="20"/>
                <w:lang w:val="en-US" w:eastAsia="en-US" w:bidi="ar-SA"/>
              </w:rPr>
              <w:t>Product</w:t>
            </w:r>
            <w:r>
              <w:rPr>
                <w:rFonts w:eastAsia="Calibri" w:cs="Calibri" w:cstheme="minorHAnsi"/>
                <w:kern w:val="0"/>
                <w:szCs w:val="20"/>
                <w:lang w:val="el-GR" w:eastAsia="en-US" w:bidi="ar-SA"/>
              </w:rPr>
              <w:t xml:space="preserve"> (</w:t>
            </w:r>
            <w:r>
              <w:rPr>
                <w:rFonts w:eastAsia="Calibri" w:cs="Calibri" w:cstheme="minorHAnsi"/>
                <w:kern w:val="0"/>
                <w:szCs w:val="20"/>
                <w:lang w:val="en-US" w:eastAsia="en-US" w:bidi="ar-SA"/>
              </w:rPr>
              <w:t>MVP</w:t>
            </w:r>
            <w:r>
              <w:rPr>
                <w:rFonts w:eastAsia="Calibri" w:cs="Calibri" w:cstheme="minorHAnsi"/>
                <w:kern w:val="0"/>
                <w:szCs w:val="20"/>
                <w:lang w:val="el-GR" w:eastAsia="en-US" w:bidi="ar-SA"/>
              </w:rPr>
              <w:t>) στο επίπεδο του κάθε κύριου παραδοτέου.</w:t>
            </w:r>
          </w:p>
          <w:p>
            <w:pPr>
              <w:pStyle w:val="Normal"/>
              <w:widowControl/>
              <w:numPr>
                <w:ilvl w:val="0"/>
                <w:numId w:val="3"/>
              </w:numPr>
              <w:spacing w:lineRule="auto" w:line="259" w:before="60" w:after="0"/>
              <w:ind w:left="261" w:hanging="227"/>
              <w:jc w:val="both"/>
              <w:rPr>
                <w:rFonts w:eastAsia="Calibri" w:cs="Calibri" w:cstheme="minorHAnsi"/>
                <w:szCs w:val="20"/>
                <w:lang w:val="el-GR"/>
              </w:rPr>
            </w:pPr>
            <w:r>
              <w:rPr>
                <w:rFonts w:eastAsia="Calibri" w:cs="Calibri" w:cstheme="minorHAnsi"/>
                <w:kern w:val="0"/>
                <w:szCs w:val="20"/>
                <w:lang w:val="el-GR" w:eastAsia="en-US" w:bidi="ar-SA"/>
              </w:rPr>
              <w:t xml:space="preserve">Εκτέλεση των εργασιών που απαιτούνται έπειτα από τη μεταβολή των απαιτήσεων στο πλαίσιο του ευέλικτου κύκλου ανάπτυξης και βελτίωσης του εκάστοτε παραδοτέου. Οι μεταβολές σε κάθε περίπτωση πρέπει να βελτιώνουν τις απαιτήσεις και τις δυνατότητες του </w:t>
            </w:r>
            <w:r>
              <w:rPr>
                <w:rFonts w:eastAsia="Calibri" w:cs="Calibri" w:cstheme="minorHAnsi"/>
                <w:kern w:val="0"/>
                <w:szCs w:val="20"/>
                <w:lang w:val="en-US" w:eastAsia="en-US" w:bidi="ar-SA"/>
              </w:rPr>
              <w:t>MVP</w:t>
            </w:r>
            <w:r>
              <w:rPr>
                <w:rFonts w:eastAsia="Calibri" w:cs="Calibri" w:cstheme="minorHAnsi"/>
                <w:kern w:val="0"/>
                <w:szCs w:val="20"/>
                <w:lang w:val="el-GR" w:eastAsia="en-US" w:bidi="ar-SA"/>
              </w:rPr>
              <w:t xml:space="preserve"> ή να επεκτείνουν τις λειτουργίες του.  </w:t>
            </w:r>
          </w:p>
        </w:tc>
      </w:tr>
    </w:tbl>
    <w:p>
      <w:pPr>
        <w:pStyle w:val="Normal"/>
        <w:spacing w:lineRule="auto" w:line="259"/>
        <w:jc w:val="both"/>
        <w:rPr>
          <w:rFonts w:ascii="Calibri" w:hAnsi="Calibri" w:eastAsia="Calibri" w:cs="Times New Roman"/>
          <w:szCs w:val="20"/>
          <w:lang w:val="el-GR"/>
        </w:rPr>
      </w:pPr>
      <w:r>
        <w:rPr>
          <w:rFonts w:eastAsia="Calibri" w:cs="Times New Roman"/>
          <w:szCs w:val="20"/>
          <w:lang w:val="el-GR"/>
        </w:rPr>
      </w:r>
    </w:p>
    <w:tbl>
      <w:tblPr>
        <w:tblStyle w:val="70"/>
        <w:tblW w:w="8647" w:type="dxa"/>
        <w:jc w:val="left"/>
        <w:tblInd w:w="-142" w:type="dxa"/>
        <w:tblLayout w:type="fixed"/>
        <w:tblCellMar>
          <w:top w:w="0" w:type="dxa"/>
          <w:left w:w="108" w:type="dxa"/>
          <w:bottom w:w="0" w:type="dxa"/>
          <w:right w:w="108" w:type="dxa"/>
        </w:tblCellMar>
        <w:tblLook w:firstRow="1" w:noVBand="1" w:lastRow="0" w:firstColumn="1" w:lastColumn="0" w:noHBand="0" w:val="04a0"/>
      </w:tblPr>
      <w:tblGrid>
        <w:gridCol w:w="630"/>
        <w:gridCol w:w="8016"/>
      </w:tblGrid>
      <w:tr>
        <w:trPr>
          <w:trHeight w:val="1951" w:hRule="atLeast"/>
        </w:trPr>
        <w:tc>
          <w:tcPr>
            <w:tcW w:w="630" w:type="dxa"/>
            <w:tcBorders>
              <w:top w:val="nil"/>
              <w:left w:val="nil"/>
              <w:bottom w:val="nil"/>
              <w:right w:val="nil"/>
            </w:tcBorders>
          </w:tcPr>
          <w:p>
            <w:pPr>
              <w:pStyle w:val="Normal"/>
              <w:widowControl/>
              <w:spacing w:lineRule="auto" w:line="259" w:before="160" w:after="0"/>
              <w:ind w:left="-105" w:right="-106" w:hanging="0"/>
              <w:jc w:val="center"/>
              <w:rPr>
                <w:szCs w:val="20"/>
                <w:lang w:val="el-GR"/>
              </w:rPr>
            </w:pPr>
            <w:r>
              <w:rPr>
                <w:rFonts w:eastAsia="Calibri" w:cs=""/>
                <w:kern w:val="0"/>
                <w:szCs w:val="22"/>
                <w:lang w:val="en-US" w:eastAsia="en-US" w:bidi="ar-SA"/>
              </w:rPr>
              <mc:AlternateContent>
                <mc:Choice Requires="wps">
                  <w:drawing>
                    <wp:inline distT="0" distB="0" distL="0" distR="0" wp14:anchorId="4E647B50">
                      <wp:extent cx="252730" cy="252730"/>
                      <wp:effectExtent l="0" t="0" r="0" b="0"/>
                      <wp:docPr id="34" name="Shape10"/>
                      <a:graphic xmlns:a="http://schemas.openxmlformats.org/drawingml/2006/main">
                        <a:graphicData uri="http://schemas.microsoft.com/office/word/2010/wordprocessingShape">
                          <wps:wsp>
                            <wps:cNvSpPr/>
                            <wps:spPr>
                              <a:xfrm>
                                <a:off x="0" y="0"/>
                                <a:ext cx="252000" cy="252000"/>
                              </a:xfrm>
                              <a:prstGeom prst="ellipse">
                                <a:avLst/>
                              </a:prstGeom>
                              <a:solidFill>
                                <a:srgbClr val="ffcf1f"/>
                              </a:solidFill>
                              <a:ln w="12700">
                                <a:noFill/>
                              </a:ln>
                            </wps:spPr>
                            <wps:style>
                              <a:lnRef idx="0"/>
                              <a:fillRef idx="0"/>
                              <a:effectRef idx="0"/>
                              <a:fontRef idx="minor"/>
                            </wps:style>
                            <wps:txbx>
                              <w:txbxContent>
                                <w:p>
                                  <w:pPr>
                                    <w:pStyle w:val="FrameContents"/>
                                    <w:widowControl w:val="false"/>
                                    <w:jc w:val="center"/>
                                    <w:rPr>
                                      <w:b/>
                                      <w:b/>
                                      <w:bCs/>
                                      <w:color w:val="000000" w:themeColor="text1"/>
                                      <w:kern w:val="2"/>
                                      <w:sz w:val="22"/>
                                      <w:lang w:val="el-GR"/>
                                    </w:rPr>
                                  </w:pPr>
                                  <w:r>
                                    <w:rPr>
                                      <w:b/>
                                      <w:bCs/>
                                      <w:color w:val="000000" w:themeColor="text1"/>
                                      <w:kern w:val="2"/>
                                      <w:sz w:val="22"/>
                                      <w:lang w:val="el-GR"/>
                                    </w:rPr>
                                    <w:t>6</w:t>
                                  </w:r>
                                </w:p>
                              </w:txbxContent>
                            </wps:txbx>
                            <wps:bodyPr lIns="0" rIns="0" tIns="0" bIns="0" anchor="ctr">
                              <a:noAutofit/>
                            </wps:bodyPr>
                          </wps:wsp>
                        </a:graphicData>
                      </a:graphic>
                    </wp:inline>
                  </w:drawing>
                </mc:Choice>
                <mc:Fallback>
                  <w:pict>
                    <v:oval id="shape_0" ID="Shape10" path="l-2147483648,-2147483643l-2147483628,-2147483627l-2147483648,-2147483643l-2147483626,-2147483625xe" fillcolor="#ffcf1f" stroked="f" style="position:absolute;margin-left:0pt;margin-top:-19.9pt;width:19.8pt;height:19.8pt;mso-wrap-style:square;v-text-anchor:middle;mso-position-vertical:top" wp14:anchorId="4E647B50">
                      <v:fill o:detectmouseclick="t" type="solid" color2="#0030e0"/>
                      <v:stroke color="#3465a4" weight="12600" joinstyle="miter" endcap="flat"/>
                      <v:textbox>
                        <w:txbxContent>
                          <w:p>
                            <w:pPr>
                              <w:pStyle w:val="FrameContents"/>
                              <w:widowControl w:val="false"/>
                              <w:jc w:val="center"/>
                              <w:rPr>
                                <w:b/>
                                <w:b/>
                                <w:bCs/>
                                <w:color w:val="000000" w:themeColor="text1"/>
                                <w:kern w:val="2"/>
                                <w:sz w:val="22"/>
                                <w:lang w:val="el-GR"/>
                              </w:rPr>
                            </w:pPr>
                            <w:r>
                              <w:rPr>
                                <w:b/>
                                <w:bCs/>
                                <w:color w:val="000000" w:themeColor="text1"/>
                                <w:kern w:val="2"/>
                                <w:sz w:val="22"/>
                                <w:lang w:val="el-GR"/>
                              </w:rPr>
                              <w:t>6</w:t>
                            </w:r>
                          </w:p>
                        </w:txbxContent>
                      </v:textbox>
                      <w10:wrap type="square"/>
                    </v:oval>
                  </w:pict>
                </mc:Fallback>
              </mc:AlternateContent>
            </w:r>
          </w:p>
        </w:tc>
        <w:tc>
          <w:tcPr>
            <w:tcW w:w="8016" w:type="dxa"/>
            <w:tcBorders>
              <w:top w:val="nil"/>
              <w:left w:val="nil"/>
              <w:bottom w:val="nil"/>
              <w:right w:val="nil"/>
            </w:tcBorders>
          </w:tcPr>
          <w:p>
            <w:pPr>
              <w:pStyle w:val="Normal"/>
              <w:widowControl/>
              <w:spacing w:lineRule="auto" w:line="259" w:before="120" w:after="0"/>
              <w:jc w:val="both"/>
              <w:rPr>
                <w:rFonts w:eastAsia="Calibri" w:cs="Calibri" w:cstheme="minorHAnsi"/>
                <w:szCs w:val="20"/>
                <w:lang w:val="el-GR"/>
              </w:rPr>
            </w:pPr>
            <w:r>
              <w:rPr>
                <w:rFonts w:eastAsia="Calibri" w:cs="Calibri" w:cstheme="minorHAnsi"/>
                <w:b/>
                <w:bCs/>
                <w:kern w:val="0"/>
                <w:szCs w:val="20"/>
                <w:u w:val="single"/>
                <w:lang w:val="el-GR" w:eastAsia="en-US" w:bidi="ar-SA"/>
              </w:rPr>
              <w:t>Δοκιμές στο μικροεπίπεδο αναφοράς (</w:t>
            </w:r>
            <w:r>
              <w:rPr>
                <w:rFonts w:eastAsia="Calibri" w:cs="Calibri" w:cstheme="minorHAnsi"/>
                <w:b/>
                <w:bCs/>
                <w:kern w:val="0"/>
                <w:szCs w:val="20"/>
                <w:u w:val="single"/>
                <w:lang w:val="en-US" w:eastAsia="en-US" w:bidi="ar-SA"/>
              </w:rPr>
              <w:t>user</w:t>
            </w:r>
            <w:r>
              <w:rPr>
                <w:rFonts w:eastAsia="Calibri" w:cs="Calibri" w:cstheme="minorHAnsi"/>
                <w:b/>
                <w:bCs/>
                <w:kern w:val="0"/>
                <w:szCs w:val="20"/>
                <w:u w:val="single"/>
                <w:lang w:val="el-GR" w:eastAsia="en-US" w:bidi="ar-SA"/>
              </w:rPr>
              <w:t xml:space="preserve"> </w:t>
            </w:r>
            <w:r>
              <w:rPr>
                <w:rFonts w:eastAsia="Calibri" w:cs="Calibri" w:cstheme="minorHAnsi"/>
                <w:b/>
                <w:bCs/>
                <w:kern w:val="0"/>
                <w:szCs w:val="20"/>
                <w:u w:val="single"/>
                <w:lang w:val="en-US" w:eastAsia="en-US" w:bidi="ar-SA"/>
              </w:rPr>
              <w:t>testing</w:t>
            </w:r>
            <w:r>
              <w:rPr>
                <w:rFonts w:eastAsia="Calibri" w:cs="Calibri" w:cstheme="minorHAnsi"/>
                <w:b/>
                <w:bCs/>
                <w:kern w:val="0"/>
                <w:szCs w:val="20"/>
                <w:u w:val="single"/>
                <w:lang w:val="el-GR" w:eastAsia="en-US" w:bidi="ar-SA"/>
              </w:rPr>
              <w:t>)</w:t>
            </w:r>
            <w:r>
              <w:rPr>
                <w:rFonts w:eastAsia="Calibri" w:cs="Calibri" w:cstheme="minorHAnsi"/>
                <w:kern w:val="0"/>
                <w:szCs w:val="20"/>
                <w:lang w:val="el-GR" w:eastAsia="en-US" w:bidi="ar-SA"/>
              </w:rPr>
              <w:t xml:space="preserve">, στις οποίες υπάρχει συνεχής εμπλοκή χρηστών και πελατών, ώστε να διενεργούνται συνεχώς μικροί κύκλοι όπου οι χρήστες έχουν εικόνα των εργασιών και της εξέλιξής τους, ώστε να υπάρχει η δυνατότητα διορθώσεων: </w:t>
            </w:r>
          </w:p>
          <w:p>
            <w:pPr>
              <w:pStyle w:val="Normal"/>
              <w:widowControl/>
              <w:numPr>
                <w:ilvl w:val="0"/>
                <w:numId w:val="3"/>
              </w:numPr>
              <w:spacing w:lineRule="auto" w:line="259" w:before="60" w:after="0"/>
              <w:ind w:left="261" w:hanging="227"/>
              <w:jc w:val="both"/>
              <w:rPr>
                <w:rFonts w:eastAsia="Calibri" w:cs="Calibri" w:cstheme="minorHAnsi"/>
                <w:szCs w:val="20"/>
                <w:lang w:val="el-GR"/>
              </w:rPr>
            </w:pPr>
            <w:r>
              <w:rPr>
                <w:rFonts w:eastAsia="Calibri" w:cs="Calibri" w:cstheme="minorHAnsi"/>
                <w:kern w:val="0"/>
                <w:szCs w:val="20"/>
                <w:lang w:val="el-GR" w:eastAsia="en-US" w:bidi="ar-SA"/>
              </w:rPr>
              <w:t>Στο μικρό-επίπεδο των πακέτων εργασίας ή και επιμέρους απαιτήσεων ώστε να συνδέεται ο χρήστης με τα επιδιωκόμενα χαρακτηριστικά του παραδοτέου.</w:t>
            </w:r>
          </w:p>
          <w:p>
            <w:pPr>
              <w:pStyle w:val="Normal"/>
              <w:widowControl/>
              <w:numPr>
                <w:ilvl w:val="0"/>
                <w:numId w:val="3"/>
              </w:numPr>
              <w:spacing w:lineRule="auto" w:line="259" w:before="60" w:after="0"/>
              <w:ind w:left="261" w:hanging="227"/>
              <w:jc w:val="both"/>
              <w:rPr>
                <w:rFonts w:eastAsia="Calibri" w:cs="Calibri" w:cstheme="minorHAnsi"/>
                <w:szCs w:val="20"/>
                <w:lang w:val="el-GR"/>
              </w:rPr>
            </w:pPr>
            <w:r>
              <w:rPr>
                <w:rFonts w:eastAsia="Calibri" w:cs="Calibri" w:cstheme="minorHAnsi"/>
                <w:kern w:val="0"/>
                <w:szCs w:val="20"/>
                <w:lang w:val="el-GR" w:eastAsia="en-US" w:bidi="ar-SA"/>
              </w:rPr>
              <w:t>Κατά τη διάρκεια της εξέλιξης ώστε να γίνονται έγκαιρα αντιληπτές μη επιθυμητές εξελίξεις στην ανάπτυξη των εργασιών και να δρομολογείται η μεταβολή των σχετικών απαιτήσεων.</w:t>
            </w:r>
          </w:p>
        </w:tc>
      </w:tr>
    </w:tbl>
    <w:p>
      <w:pPr>
        <w:pStyle w:val="Normal"/>
        <w:spacing w:lineRule="auto" w:line="259"/>
        <w:jc w:val="both"/>
        <w:rPr>
          <w:rFonts w:eastAsia="Calibri" w:cs="Calibri" w:cstheme="minorHAnsi"/>
          <w:b/>
          <w:b/>
          <w:bCs/>
          <w:szCs w:val="20"/>
          <w:u w:val="single"/>
          <w:lang w:val="el-GR"/>
        </w:rPr>
      </w:pPr>
      <w:r>
        <w:rPr>
          <w:rFonts w:eastAsia="Calibri" w:cs="Calibri" w:cstheme="minorHAnsi"/>
          <w:b/>
          <w:bCs/>
          <w:szCs w:val="20"/>
          <w:u w:val="single"/>
          <w:lang w:val="el-GR"/>
        </w:rPr>
      </w:r>
    </w:p>
    <w:tbl>
      <w:tblPr>
        <w:tblStyle w:val="70"/>
        <w:tblW w:w="8647" w:type="dxa"/>
        <w:jc w:val="left"/>
        <w:tblInd w:w="-142" w:type="dxa"/>
        <w:tblLayout w:type="fixed"/>
        <w:tblCellMar>
          <w:top w:w="0" w:type="dxa"/>
          <w:left w:w="108" w:type="dxa"/>
          <w:bottom w:w="0" w:type="dxa"/>
          <w:right w:w="108" w:type="dxa"/>
        </w:tblCellMar>
        <w:tblLook w:firstRow="1" w:noVBand="1" w:lastRow="0" w:firstColumn="1" w:lastColumn="0" w:noHBand="0" w:val="04a0"/>
      </w:tblPr>
      <w:tblGrid>
        <w:gridCol w:w="630"/>
        <w:gridCol w:w="8016"/>
      </w:tblGrid>
      <w:tr>
        <w:trPr>
          <w:trHeight w:val="2042" w:hRule="atLeast"/>
        </w:trPr>
        <w:tc>
          <w:tcPr>
            <w:tcW w:w="630" w:type="dxa"/>
            <w:tcBorders>
              <w:top w:val="nil"/>
              <w:left w:val="nil"/>
              <w:bottom w:val="nil"/>
              <w:right w:val="nil"/>
            </w:tcBorders>
          </w:tcPr>
          <w:p>
            <w:pPr>
              <w:pStyle w:val="Normal"/>
              <w:widowControl/>
              <w:spacing w:lineRule="auto" w:line="259" w:before="160" w:after="0"/>
              <w:ind w:left="-105" w:right="-106" w:hanging="0"/>
              <w:jc w:val="center"/>
              <w:rPr>
                <w:szCs w:val="20"/>
                <w:lang w:val="el-GR"/>
              </w:rPr>
            </w:pPr>
            <w:r>
              <w:rPr>
                <w:rFonts w:eastAsia="Calibri" w:cs=""/>
                <w:kern w:val="0"/>
                <w:szCs w:val="22"/>
                <w:lang w:val="en-US" w:eastAsia="en-US" w:bidi="ar-SA"/>
              </w:rPr>
              <mc:AlternateContent>
                <mc:Choice Requires="wps">
                  <w:drawing>
                    <wp:inline distT="0" distB="0" distL="0" distR="0" wp14:anchorId="23032839">
                      <wp:extent cx="252730" cy="252730"/>
                      <wp:effectExtent l="0" t="0" r="0" b="0"/>
                      <wp:docPr id="36" name="Shape11"/>
                      <a:graphic xmlns:a="http://schemas.openxmlformats.org/drawingml/2006/main">
                        <a:graphicData uri="http://schemas.microsoft.com/office/word/2010/wordprocessingShape">
                          <wps:wsp>
                            <wps:cNvSpPr/>
                            <wps:spPr>
                              <a:xfrm>
                                <a:off x="0" y="0"/>
                                <a:ext cx="252000" cy="252000"/>
                              </a:xfrm>
                              <a:prstGeom prst="ellipse">
                                <a:avLst/>
                              </a:prstGeom>
                              <a:solidFill>
                                <a:srgbClr val="ffcf1f"/>
                              </a:solidFill>
                              <a:ln w="12700">
                                <a:noFill/>
                              </a:ln>
                            </wps:spPr>
                            <wps:style>
                              <a:lnRef idx="0"/>
                              <a:fillRef idx="0"/>
                              <a:effectRef idx="0"/>
                              <a:fontRef idx="minor"/>
                            </wps:style>
                            <wps:txbx>
                              <w:txbxContent>
                                <w:p>
                                  <w:pPr>
                                    <w:pStyle w:val="FrameContents"/>
                                    <w:widowControl w:val="false"/>
                                    <w:jc w:val="center"/>
                                    <w:rPr>
                                      <w:b/>
                                      <w:b/>
                                      <w:bCs/>
                                      <w:color w:val="000000" w:themeColor="text1"/>
                                      <w:kern w:val="2"/>
                                      <w:sz w:val="22"/>
                                      <w:lang w:val="el-GR"/>
                                    </w:rPr>
                                  </w:pPr>
                                  <w:r>
                                    <w:rPr>
                                      <w:b/>
                                      <w:bCs/>
                                      <w:color w:val="000000" w:themeColor="text1"/>
                                      <w:kern w:val="2"/>
                                      <w:sz w:val="22"/>
                                      <w:lang w:val="el-GR"/>
                                    </w:rPr>
                                    <w:t>7</w:t>
                                  </w:r>
                                </w:p>
                              </w:txbxContent>
                            </wps:txbx>
                            <wps:bodyPr lIns="0" rIns="0" tIns="0" bIns="0" anchor="ctr">
                              <a:noAutofit/>
                            </wps:bodyPr>
                          </wps:wsp>
                        </a:graphicData>
                      </a:graphic>
                    </wp:inline>
                  </w:drawing>
                </mc:Choice>
                <mc:Fallback>
                  <w:pict>
                    <v:oval id="shape_0" ID="Shape11" path="l-2147483648,-2147483643l-2147483628,-2147483627l-2147483648,-2147483643l-2147483626,-2147483625xe" fillcolor="#ffcf1f" stroked="f" style="position:absolute;margin-left:0pt;margin-top:-19.9pt;width:19.8pt;height:19.8pt;mso-wrap-style:square;v-text-anchor:middle;mso-position-vertical:top" wp14:anchorId="23032839">
                      <v:fill o:detectmouseclick="t" type="solid" color2="#0030e0"/>
                      <v:stroke color="#3465a4" weight="12600" joinstyle="miter" endcap="flat"/>
                      <v:textbox>
                        <w:txbxContent>
                          <w:p>
                            <w:pPr>
                              <w:pStyle w:val="FrameContents"/>
                              <w:widowControl w:val="false"/>
                              <w:jc w:val="center"/>
                              <w:rPr>
                                <w:b/>
                                <w:b/>
                                <w:bCs/>
                                <w:color w:val="000000" w:themeColor="text1"/>
                                <w:kern w:val="2"/>
                                <w:sz w:val="22"/>
                                <w:lang w:val="el-GR"/>
                              </w:rPr>
                            </w:pPr>
                            <w:r>
                              <w:rPr>
                                <w:b/>
                                <w:bCs/>
                                <w:color w:val="000000" w:themeColor="text1"/>
                                <w:kern w:val="2"/>
                                <w:sz w:val="22"/>
                                <w:lang w:val="el-GR"/>
                              </w:rPr>
                              <w:t>7</w:t>
                            </w:r>
                          </w:p>
                        </w:txbxContent>
                      </v:textbox>
                      <w10:wrap type="square"/>
                    </v:oval>
                  </w:pict>
                </mc:Fallback>
              </mc:AlternateContent>
            </w:r>
          </w:p>
        </w:tc>
        <w:tc>
          <w:tcPr>
            <w:tcW w:w="8016" w:type="dxa"/>
            <w:tcBorders>
              <w:top w:val="nil"/>
              <w:left w:val="nil"/>
              <w:bottom w:val="nil"/>
              <w:right w:val="nil"/>
            </w:tcBorders>
          </w:tcPr>
          <w:p>
            <w:pPr>
              <w:pStyle w:val="Normal"/>
              <w:widowControl/>
              <w:spacing w:lineRule="auto" w:line="259" w:before="120" w:after="0"/>
              <w:jc w:val="both"/>
              <w:rPr>
                <w:rFonts w:eastAsia="Calibri" w:cs="Calibri" w:cstheme="minorHAnsi"/>
                <w:szCs w:val="20"/>
                <w:lang w:val="el-GR"/>
              </w:rPr>
            </w:pPr>
            <w:r>
              <w:rPr>
                <w:rFonts w:eastAsia="Calibri" w:cs="Calibri" w:cstheme="minorHAnsi"/>
                <w:b/>
                <w:bCs/>
                <w:kern w:val="0"/>
                <w:szCs w:val="20"/>
                <w:u w:val="single"/>
                <w:lang w:val="el-GR" w:eastAsia="en-US" w:bidi="ar-SA"/>
              </w:rPr>
              <w:t>Μεταβολή απαιτήσεων των αντικειμένων εργασίας</w:t>
            </w:r>
            <w:r>
              <w:rPr>
                <w:rFonts w:eastAsia="Calibri" w:cs="Calibri" w:cstheme="minorHAnsi"/>
                <w:kern w:val="0"/>
                <w:szCs w:val="20"/>
                <w:lang w:val="el-GR" w:eastAsia="en-US" w:bidi="ar-SA"/>
              </w:rPr>
              <w:t xml:space="preserve">, η οποία θα διενεργείται κατόπιν της θέσης υπόψη στους χρήστες ή και έπειτα από μικρό-δοκιμές. Το περιεχόμενο των μεταβολών θα πρέπει να επιφέρει σαφώς περιεγραμμένη/αιτιολογημένη ποιοτική βελτίωση ή να επεκτείνει τις δυνατότητες και τα χαρακτηριστικά των παραδοτέων, χωρίς να μεταβάλλεται το κόστος.     Κάθε μεταβολή θα αποφασίζεται τάχιστα ως εξής:  </w:t>
            </w:r>
          </w:p>
          <w:p>
            <w:pPr>
              <w:pStyle w:val="Normal"/>
              <w:widowControl/>
              <w:numPr>
                <w:ilvl w:val="0"/>
                <w:numId w:val="3"/>
              </w:numPr>
              <w:spacing w:lineRule="auto" w:line="259" w:before="60" w:after="0"/>
              <w:ind w:left="261" w:hanging="227"/>
              <w:jc w:val="both"/>
              <w:rPr>
                <w:rFonts w:eastAsia="Calibri" w:cs="Calibri" w:cstheme="minorHAnsi"/>
                <w:spacing w:val="-2"/>
                <w:szCs w:val="20"/>
                <w:lang w:val="el-GR"/>
              </w:rPr>
            </w:pPr>
            <w:r>
              <w:rPr>
                <w:rFonts w:eastAsia="Calibri" w:cs="Calibri" w:cstheme="minorHAnsi"/>
                <w:spacing w:val="-2"/>
                <w:kern w:val="0"/>
                <w:szCs w:val="20"/>
                <w:lang w:val="el-GR" w:eastAsia="en-US" w:bidi="ar-SA"/>
              </w:rPr>
              <w:t xml:space="preserve">Η ανάγκη αλλαγής θα καταγράφεται στο μηχανισμό θεμάτων (στο </w:t>
            </w:r>
            <w:r>
              <w:rPr>
                <w:rFonts w:eastAsia="Calibri" w:cs="Calibri" w:cstheme="minorHAnsi"/>
                <w:spacing w:val="-2"/>
                <w:kern w:val="0"/>
                <w:szCs w:val="20"/>
                <w:lang w:val="en-US" w:eastAsia="en-US" w:bidi="ar-SA"/>
              </w:rPr>
              <w:t>issue</w:t>
            </w:r>
            <w:r>
              <w:rPr>
                <w:rFonts w:eastAsia="Calibri" w:cs="Calibri" w:cstheme="minorHAnsi"/>
                <w:spacing w:val="-2"/>
                <w:kern w:val="0"/>
                <w:szCs w:val="20"/>
                <w:lang w:val="el-GR" w:eastAsia="en-US" w:bidi="ar-SA"/>
              </w:rPr>
              <w:t xml:space="preserve"> </w:t>
            </w:r>
            <w:r>
              <w:rPr>
                <w:rFonts w:eastAsia="Calibri" w:cs="Calibri" w:cstheme="minorHAnsi"/>
                <w:spacing w:val="-2"/>
                <w:kern w:val="0"/>
                <w:szCs w:val="20"/>
                <w:lang w:val="en-US" w:eastAsia="en-US" w:bidi="ar-SA"/>
              </w:rPr>
              <w:t>registry</w:t>
            </w:r>
            <w:r>
              <w:rPr>
                <w:rFonts w:eastAsia="Calibri" w:cs="Calibri" w:cstheme="minorHAnsi"/>
                <w:spacing w:val="-2"/>
                <w:kern w:val="0"/>
                <w:szCs w:val="20"/>
                <w:lang w:val="el-GR" w:eastAsia="en-US" w:bidi="ar-SA"/>
              </w:rPr>
              <w:t xml:space="preserve">) και θα κοινοποιείται σε όλους τους εμπλεκόμενους βάσει του </w:t>
            </w:r>
            <w:r>
              <w:rPr>
                <w:rFonts w:eastAsia="Calibri" w:cs="Calibri" w:cstheme="minorHAnsi"/>
                <w:spacing w:val="-2"/>
                <w:kern w:val="0"/>
                <w:szCs w:val="20"/>
                <w:lang w:val="en-US" w:eastAsia="en-US" w:bidi="ar-SA"/>
              </w:rPr>
              <w:t>RAM</w:t>
            </w:r>
            <w:r>
              <w:rPr>
                <w:rFonts w:eastAsia="Calibri" w:cs="Calibri" w:cstheme="minorHAnsi"/>
                <w:spacing w:val="-2"/>
                <w:kern w:val="0"/>
                <w:szCs w:val="20"/>
                <w:lang w:val="el-GR" w:eastAsia="en-US" w:bidi="ar-SA"/>
              </w:rPr>
              <w:t xml:space="preserve"> (βλ. ενότητα 7. Ανάθεση εργασιών – </w:t>
            </w:r>
            <w:r>
              <w:rPr>
                <w:rFonts w:eastAsia="Calibri" w:cs="Calibri" w:cstheme="minorHAnsi"/>
                <w:spacing w:val="-2"/>
                <w:kern w:val="0"/>
                <w:szCs w:val="20"/>
                <w:lang w:val="en-US" w:eastAsia="en-US" w:bidi="ar-SA"/>
              </w:rPr>
              <w:t>Responsibility</w:t>
            </w:r>
            <w:r>
              <w:rPr>
                <w:rFonts w:eastAsia="Calibri" w:cs="Calibri" w:cstheme="minorHAnsi"/>
                <w:spacing w:val="-2"/>
                <w:kern w:val="0"/>
                <w:szCs w:val="20"/>
                <w:lang w:val="el-GR" w:eastAsia="en-US" w:bidi="ar-SA"/>
              </w:rPr>
              <w:t xml:space="preserve"> </w:t>
            </w:r>
            <w:r>
              <w:rPr>
                <w:rFonts w:eastAsia="Calibri" w:cs="Calibri" w:cstheme="minorHAnsi"/>
                <w:spacing w:val="-2"/>
                <w:kern w:val="0"/>
                <w:szCs w:val="20"/>
                <w:lang w:val="en-US" w:eastAsia="en-US" w:bidi="ar-SA"/>
              </w:rPr>
              <w:t>Assignment</w:t>
            </w:r>
            <w:r>
              <w:rPr>
                <w:rFonts w:eastAsia="Calibri" w:cs="Calibri" w:cstheme="minorHAnsi"/>
                <w:spacing w:val="-2"/>
                <w:kern w:val="0"/>
                <w:szCs w:val="20"/>
                <w:lang w:val="el-GR" w:eastAsia="en-US" w:bidi="ar-SA"/>
              </w:rPr>
              <w:t xml:space="preserve"> </w:t>
            </w:r>
            <w:r>
              <w:rPr>
                <w:rFonts w:eastAsia="Calibri" w:cs="Calibri" w:cstheme="minorHAnsi"/>
                <w:spacing w:val="-2"/>
                <w:kern w:val="0"/>
                <w:szCs w:val="20"/>
                <w:lang w:val="en-US" w:eastAsia="en-US" w:bidi="ar-SA"/>
              </w:rPr>
              <w:t>Matrix</w:t>
            </w:r>
            <w:r>
              <w:rPr>
                <w:rFonts w:eastAsia="Calibri" w:cs="Calibri" w:cstheme="minorHAnsi"/>
                <w:spacing w:val="-2"/>
                <w:kern w:val="0"/>
                <w:szCs w:val="20"/>
                <w:lang w:val="el-GR" w:eastAsia="en-US" w:bidi="ar-SA"/>
              </w:rPr>
              <w:t xml:space="preserve"> - </w:t>
            </w:r>
            <w:r>
              <w:rPr>
                <w:rFonts w:eastAsia="Calibri" w:cs="Calibri" w:cstheme="minorHAnsi"/>
                <w:spacing w:val="-2"/>
                <w:kern w:val="0"/>
                <w:szCs w:val="20"/>
                <w:lang w:val="en-US" w:eastAsia="en-US" w:bidi="ar-SA"/>
              </w:rPr>
              <w:t>RAM</w:t>
            </w:r>
            <w:r>
              <w:rPr>
                <w:rFonts w:eastAsia="Calibri" w:cs="Calibri" w:cstheme="minorHAnsi"/>
                <w:spacing w:val="-2"/>
                <w:kern w:val="0"/>
                <w:szCs w:val="20"/>
                <w:lang w:val="el-GR" w:eastAsia="en-US" w:bidi="ar-SA"/>
              </w:rPr>
              <w:t xml:space="preserve">), ώστε να εργαστούν για την επίλυση του θέματος. </w:t>
            </w:r>
          </w:p>
          <w:p>
            <w:pPr>
              <w:pStyle w:val="Normal"/>
              <w:widowControl/>
              <w:numPr>
                <w:ilvl w:val="0"/>
                <w:numId w:val="3"/>
              </w:numPr>
              <w:spacing w:lineRule="auto" w:line="259" w:before="60" w:after="0"/>
              <w:ind w:left="261" w:hanging="227"/>
              <w:jc w:val="both"/>
              <w:rPr>
                <w:rFonts w:eastAsia="Calibri" w:cs="Calibri" w:cstheme="minorHAnsi"/>
                <w:szCs w:val="20"/>
                <w:lang w:val="el-GR"/>
              </w:rPr>
            </w:pPr>
            <w:r>
              <w:rPr>
                <w:rFonts w:eastAsia="Calibri" w:cs="Calibri" w:cstheme="minorHAnsi"/>
                <w:kern w:val="0"/>
                <w:szCs w:val="20"/>
                <w:lang w:val="el-GR" w:eastAsia="en-US" w:bidi="ar-SA"/>
              </w:rPr>
              <w:t xml:space="preserve">Η μεταβολή θα συζητείται στο επόμενο </w:t>
            </w:r>
            <w:r>
              <w:rPr>
                <w:rFonts w:eastAsia="Calibri" w:cs="Calibri" w:cstheme="minorHAnsi"/>
                <w:kern w:val="0"/>
                <w:szCs w:val="20"/>
                <w:lang w:val="en-US" w:eastAsia="en-US" w:bidi="ar-SA"/>
              </w:rPr>
              <w:t>scrum</w:t>
            </w:r>
            <w:r>
              <w:rPr>
                <w:rFonts w:eastAsia="Calibri" w:cs="Calibri" w:cstheme="minorHAnsi"/>
                <w:kern w:val="0"/>
                <w:szCs w:val="20"/>
                <w:lang w:val="el-GR" w:eastAsia="en-US" w:bidi="ar-SA"/>
              </w:rPr>
              <w:t xml:space="preserve"> </w:t>
            </w:r>
            <w:r>
              <w:rPr>
                <w:rFonts w:eastAsia="Calibri" w:cs="Calibri" w:cstheme="minorHAnsi"/>
                <w:kern w:val="0"/>
                <w:szCs w:val="20"/>
                <w:lang w:val="en-US" w:eastAsia="en-US" w:bidi="ar-SA"/>
              </w:rPr>
              <w:t>meeting</w:t>
            </w:r>
            <w:r>
              <w:rPr>
                <w:rFonts w:eastAsia="Calibri" w:cs="Calibri" w:cstheme="minorHAnsi"/>
                <w:kern w:val="0"/>
                <w:szCs w:val="20"/>
                <w:lang w:val="el-GR" w:eastAsia="en-US" w:bidi="ar-SA"/>
              </w:rPr>
              <w:t xml:space="preserve"> (βλ. παρακάτω αρ. 8) ώστε να αποφασίζεται άμεσα και να μην αναλίσκονται πόροι σε λάθος κατευθύνσεις.</w:t>
            </w:r>
          </w:p>
        </w:tc>
      </w:tr>
    </w:tbl>
    <w:p>
      <w:pPr>
        <w:pStyle w:val="Normal"/>
        <w:spacing w:lineRule="auto" w:line="259"/>
        <w:jc w:val="both"/>
        <w:rPr>
          <w:rFonts w:eastAsia="Calibri" w:cs="Calibri" w:cstheme="minorHAnsi"/>
          <w:b/>
          <w:b/>
          <w:bCs/>
          <w:szCs w:val="20"/>
          <w:u w:val="single"/>
          <w:lang w:val="el-GR"/>
        </w:rPr>
      </w:pPr>
      <w:r>
        <w:rPr>
          <w:rFonts w:eastAsia="Calibri" w:cs="Calibri" w:cstheme="minorHAnsi"/>
          <w:b/>
          <w:bCs/>
          <w:szCs w:val="20"/>
          <w:u w:val="single"/>
          <w:lang w:val="el-GR"/>
        </w:rPr>
      </w:r>
    </w:p>
    <w:tbl>
      <w:tblPr>
        <w:tblStyle w:val="70"/>
        <w:tblW w:w="8647" w:type="dxa"/>
        <w:jc w:val="left"/>
        <w:tblInd w:w="-142" w:type="dxa"/>
        <w:tblLayout w:type="fixed"/>
        <w:tblCellMar>
          <w:top w:w="0" w:type="dxa"/>
          <w:left w:w="108" w:type="dxa"/>
          <w:bottom w:w="0" w:type="dxa"/>
          <w:right w:w="108" w:type="dxa"/>
        </w:tblCellMar>
        <w:tblLook w:firstRow="1" w:noVBand="1" w:lastRow="0" w:firstColumn="1" w:lastColumn="0" w:noHBand="0" w:val="04a0"/>
      </w:tblPr>
      <w:tblGrid>
        <w:gridCol w:w="630"/>
        <w:gridCol w:w="8016"/>
      </w:tblGrid>
      <w:tr>
        <w:trPr>
          <w:trHeight w:val="424" w:hRule="atLeast"/>
        </w:trPr>
        <w:tc>
          <w:tcPr>
            <w:tcW w:w="630" w:type="dxa"/>
            <w:tcBorders>
              <w:top w:val="nil"/>
              <w:left w:val="nil"/>
              <w:bottom w:val="nil"/>
              <w:right w:val="nil"/>
            </w:tcBorders>
          </w:tcPr>
          <w:p>
            <w:pPr>
              <w:pStyle w:val="Normal"/>
              <w:widowControl/>
              <w:spacing w:lineRule="auto" w:line="259" w:before="160" w:after="0"/>
              <w:ind w:left="-105" w:right="-106" w:hanging="0"/>
              <w:jc w:val="center"/>
              <w:rPr>
                <w:szCs w:val="20"/>
                <w:lang w:val="el-GR"/>
              </w:rPr>
            </w:pPr>
            <w:r>
              <w:rPr>
                <w:rFonts w:eastAsia="Calibri" w:cs=""/>
                <w:kern w:val="0"/>
                <w:szCs w:val="22"/>
                <w:lang w:val="en-US" w:eastAsia="en-US" w:bidi="ar-SA"/>
              </w:rPr>
              <mc:AlternateContent>
                <mc:Choice Requires="wps">
                  <w:drawing>
                    <wp:inline distT="0" distB="0" distL="0" distR="0" wp14:anchorId="44E4B505">
                      <wp:extent cx="252730" cy="252730"/>
                      <wp:effectExtent l="0" t="0" r="0" b="0"/>
                      <wp:docPr id="38" name="Shape12"/>
                      <a:graphic xmlns:a="http://schemas.openxmlformats.org/drawingml/2006/main">
                        <a:graphicData uri="http://schemas.microsoft.com/office/word/2010/wordprocessingShape">
                          <wps:wsp>
                            <wps:cNvSpPr/>
                            <wps:spPr>
                              <a:xfrm>
                                <a:off x="0" y="0"/>
                                <a:ext cx="252000" cy="252000"/>
                              </a:xfrm>
                              <a:prstGeom prst="ellipse">
                                <a:avLst/>
                              </a:prstGeom>
                              <a:solidFill>
                                <a:srgbClr val="ffcf1f"/>
                              </a:solidFill>
                              <a:ln w="12700">
                                <a:noFill/>
                              </a:ln>
                            </wps:spPr>
                            <wps:style>
                              <a:lnRef idx="0"/>
                              <a:fillRef idx="0"/>
                              <a:effectRef idx="0"/>
                              <a:fontRef idx="minor"/>
                            </wps:style>
                            <wps:txbx>
                              <w:txbxContent>
                                <w:p>
                                  <w:pPr>
                                    <w:pStyle w:val="FrameContents"/>
                                    <w:widowControl w:val="false"/>
                                    <w:jc w:val="center"/>
                                    <w:rPr>
                                      <w:b/>
                                      <w:b/>
                                      <w:bCs/>
                                      <w:color w:val="000000" w:themeColor="text1"/>
                                      <w:kern w:val="2"/>
                                      <w:sz w:val="22"/>
                                      <w:lang w:val="el-GR"/>
                                    </w:rPr>
                                  </w:pPr>
                                  <w:r>
                                    <w:rPr>
                                      <w:b/>
                                      <w:bCs/>
                                      <w:color w:val="000000" w:themeColor="text1"/>
                                      <w:kern w:val="2"/>
                                      <w:sz w:val="22"/>
                                      <w:lang w:val="el-GR"/>
                                    </w:rPr>
                                    <w:t>8</w:t>
                                  </w:r>
                                </w:p>
                              </w:txbxContent>
                            </wps:txbx>
                            <wps:bodyPr lIns="0" rIns="0" tIns="0" bIns="0" anchor="ctr">
                              <a:noAutofit/>
                            </wps:bodyPr>
                          </wps:wsp>
                        </a:graphicData>
                      </a:graphic>
                    </wp:inline>
                  </w:drawing>
                </mc:Choice>
                <mc:Fallback>
                  <w:pict>
                    <v:oval id="shape_0" ID="Shape12" path="l-2147483648,-2147483643l-2147483628,-2147483627l-2147483648,-2147483643l-2147483626,-2147483625xe" fillcolor="#ffcf1f" stroked="f" style="position:absolute;margin-left:0pt;margin-top:-19.9pt;width:19.8pt;height:19.8pt;mso-wrap-style:square;v-text-anchor:middle;mso-position-vertical:top" wp14:anchorId="44E4B505">
                      <v:fill o:detectmouseclick="t" type="solid" color2="#0030e0"/>
                      <v:stroke color="#3465a4" weight="12600" joinstyle="miter" endcap="flat"/>
                      <v:textbox>
                        <w:txbxContent>
                          <w:p>
                            <w:pPr>
                              <w:pStyle w:val="FrameContents"/>
                              <w:widowControl w:val="false"/>
                              <w:jc w:val="center"/>
                              <w:rPr>
                                <w:b/>
                                <w:b/>
                                <w:bCs/>
                                <w:color w:val="000000" w:themeColor="text1"/>
                                <w:kern w:val="2"/>
                                <w:sz w:val="22"/>
                                <w:lang w:val="el-GR"/>
                              </w:rPr>
                            </w:pPr>
                            <w:r>
                              <w:rPr>
                                <w:b/>
                                <w:bCs/>
                                <w:color w:val="000000" w:themeColor="text1"/>
                                <w:kern w:val="2"/>
                                <w:sz w:val="22"/>
                                <w:lang w:val="el-GR"/>
                              </w:rPr>
                              <w:t>8</w:t>
                            </w:r>
                          </w:p>
                        </w:txbxContent>
                      </v:textbox>
                      <w10:wrap type="square"/>
                    </v:oval>
                  </w:pict>
                </mc:Fallback>
              </mc:AlternateContent>
            </w:r>
          </w:p>
        </w:tc>
        <w:tc>
          <w:tcPr>
            <w:tcW w:w="8016" w:type="dxa"/>
            <w:tcBorders>
              <w:top w:val="nil"/>
              <w:left w:val="nil"/>
              <w:bottom w:val="nil"/>
              <w:right w:val="nil"/>
            </w:tcBorders>
          </w:tcPr>
          <w:p>
            <w:pPr>
              <w:pStyle w:val="Normal"/>
              <w:widowControl/>
              <w:spacing w:lineRule="auto" w:line="259" w:before="120" w:after="0"/>
              <w:jc w:val="both"/>
              <w:rPr>
                <w:rFonts w:eastAsia="Calibri" w:cs="Calibri" w:cstheme="minorHAnsi"/>
                <w:szCs w:val="20"/>
                <w:lang w:val="el-GR"/>
              </w:rPr>
            </w:pPr>
            <w:r>
              <w:rPr>
                <w:rFonts w:eastAsia="Calibri" w:cs="Calibri" w:cstheme="minorHAnsi"/>
                <w:b/>
                <w:bCs/>
                <w:kern w:val="0"/>
                <w:szCs w:val="20"/>
                <w:u w:val="single"/>
                <w:lang w:val="en-US" w:eastAsia="en-US" w:bidi="ar-SA"/>
              </w:rPr>
              <w:t>Scrum</w:t>
            </w:r>
            <w:r>
              <w:rPr>
                <w:rFonts w:eastAsia="Calibri" w:cs="Calibri" w:cstheme="minorHAnsi"/>
                <w:b/>
                <w:bCs/>
                <w:kern w:val="0"/>
                <w:szCs w:val="20"/>
                <w:u w:val="single"/>
                <w:lang w:val="el-GR" w:eastAsia="en-US" w:bidi="ar-SA"/>
              </w:rPr>
              <w:t xml:space="preserve"> </w:t>
            </w:r>
            <w:r>
              <w:rPr>
                <w:rFonts w:eastAsia="Calibri" w:cs="Calibri" w:cstheme="minorHAnsi"/>
                <w:b/>
                <w:bCs/>
                <w:kern w:val="0"/>
                <w:szCs w:val="20"/>
                <w:u w:val="single"/>
                <w:lang w:val="en-US" w:eastAsia="en-US" w:bidi="ar-SA"/>
              </w:rPr>
              <w:t>meetings</w:t>
            </w:r>
            <w:r>
              <w:rPr>
                <w:rFonts w:eastAsia="Calibri" w:cs="Calibri" w:cstheme="minorHAnsi"/>
                <w:b/>
                <w:bCs/>
                <w:kern w:val="0"/>
                <w:szCs w:val="20"/>
                <w:u w:val="single"/>
                <w:lang w:val="el-GR" w:eastAsia="en-US" w:bidi="ar-SA"/>
              </w:rPr>
              <w:t>,</w:t>
            </w:r>
            <w:r>
              <w:rPr>
                <w:rFonts w:eastAsia="Calibri" w:cs="Calibri" w:cstheme="minorHAnsi"/>
                <w:kern w:val="0"/>
                <w:szCs w:val="20"/>
                <w:lang w:val="el-GR" w:eastAsia="en-US" w:bidi="ar-SA"/>
              </w:rPr>
              <w:t xml:space="preserve"> τα οποία αποτελούν την καρδιά του συστήματος ευέλικτης ανάπτυξης. Σε αυτά θα συμμετέχουν οι πελάτες, οι χρήστες, οι </w:t>
            </w:r>
            <w:r>
              <w:rPr>
                <w:rFonts w:eastAsia="Calibri" w:cs="Calibri" w:cstheme="minorHAnsi"/>
                <w:kern w:val="0"/>
                <w:szCs w:val="20"/>
                <w:lang w:val="en-US" w:eastAsia="en-US" w:bidi="ar-SA"/>
              </w:rPr>
              <w:t>developers</w:t>
            </w:r>
            <w:r>
              <w:rPr>
                <w:rFonts w:eastAsia="Calibri" w:cs="Calibri" w:cstheme="minorHAnsi"/>
                <w:kern w:val="0"/>
                <w:szCs w:val="20"/>
                <w:lang w:val="el-GR" w:eastAsia="en-US" w:bidi="ar-SA"/>
              </w:rPr>
              <w:t xml:space="preserve"> και ο </w:t>
            </w:r>
            <w:r>
              <w:rPr>
                <w:rFonts w:eastAsia="Calibri" w:cs="Calibri" w:cstheme="minorHAnsi"/>
                <w:kern w:val="0"/>
                <w:szCs w:val="20"/>
                <w:lang w:val="en-US" w:eastAsia="en-US" w:bidi="ar-SA"/>
              </w:rPr>
              <w:t>project</w:t>
            </w:r>
            <w:r>
              <w:rPr>
                <w:rFonts w:eastAsia="Calibri" w:cs="Calibri" w:cstheme="minorHAnsi"/>
                <w:kern w:val="0"/>
                <w:szCs w:val="20"/>
                <w:lang w:val="el-GR" w:eastAsia="en-US" w:bidi="ar-SA"/>
              </w:rPr>
              <w:t xml:space="preserve"> </w:t>
            </w:r>
            <w:r>
              <w:rPr>
                <w:rFonts w:eastAsia="Calibri" w:cs="Calibri" w:cstheme="minorHAnsi"/>
                <w:kern w:val="0"/>
                <w:szCs w:val="20"/>
                <w:lang w:val="en-US" w:eastAsia="en-US" w:bidi="ar-SA"/>
              </w:rPr>
              <w:t>manager</w:t>
            </w:r>
            <w:r>
              <w:rPr>
                <w:rFonts w:eastAsia="Calibri" w:cs="Calibri" w:cstheme="minorHAnsi"/>
                <w:kern w:val="0"/>
                <w:szCs w:val="20"/>
                <w:lang w:val="el-GR" w:eastAsia="en-US" w:bidi="ar-SA"/>
              </w:rPr>
              <w:t xml:space="preserve"> σε ρόλο </w:t>
            </w:r>
            <w:r>
              <w:rPr>
                <w:rFonts w:eastAsia="Calibri" w:cs="Calibri" w:cstheme="minorHAnsi"/>
                <w:kern w:val="0"/>
                <w:szCs w:val="20"/>
                <w:lang w:val="en-US" w:eastAsia="en-US" w:bidi="ar-SA"/>
              </w:rPr>
              <w:t>scrum</w:t>
            </w:r>
            <w:r>
              <w:rPr>
                <w:rFonts w:eastAsia="Calibri" w:cs="Calibri" w:cstheme="minorHAnsi"/>
                <w:kern w:val="0"/>
                <w:szCs w:val="20"/>
                <w:lang w:val="el-GR" w:eastAsia="en-US" w:bidi="ar-SA"/>
              </w:rPr>
              <w:t xml:space="preserve"> </w:t>
            </w:r>
            <w:r>
              <w:rPr>
                <w:rFonts w:eastAsia="Calibri" w:cs="Calibri" w:cstheme="minorHAnsi"/>
                <w:kern w:val="0"/>
                <w:szCs w:val="20"/>
                <w:lang w:val="en-US" w:eastAsia="en-US" w:bidi="ar-SA"/>
              </w:rPr>
              <w:t>master</w:t>
            </w:r>
            <w:r>
              <w:rPr>
                <w:rFonts w:eastAsia="Calibri" w:cs="Calibri" w:cstheme="minorHAnsi"/>
                <w:kern w:val="0"/>
                <w:szCs w:val="20"/>
                <w:lang w:val="el-GR" w:eastAsia="en-US" w:bidi="ar-SA"/>
              </w:rPr>
              <w:t xml:space="preserve"> ώστε τα θέματα να τρέχουν γρήγορα. Ο σκοπός τους είναι η μεγιστοποίηση της διάδρασης μεταξύ τους, ώστε από αυτή να υπάρχει συνεχής διαδικασία ευθυγράμμισης των εργασιών προς τη σωστή κατεύθυνση. Σοβαρό πλεονέκτημα στο παρόν έργο είναι ότι οι πελάτες και οι χρήστες αποτελούν ενεργά μέρη της ομάδας εξαρχής. </w:t>
            </w:r>
            <w:r>
              <w:rPr>
                <w:rFonts w:eastAsia="Calibri" w:cs="Calibri" w:cstheme="minorHAnsi"/>
                <w:kern w:val="0"/>
                <w:szCs w:val="20"/>
                <w:u w:val="single"/>
                <w:lang w:val="el-GR" w:eastAsia="en-US" w:bidi="ar-SA"/>
              </w:rPr>
              <w:t xml:space="preserve">Τα </w:t>
            </w:r>
            <w:r>
              <w:rPr>
                <w:rFonts w:eastAsia="Calibri" w:cs="Calibri" w:cstheme="minorHAnsi"/>
                <w:kern w:val="0"/>
                <w:szCs w:val="20"/>
                <w:u w:val="single"/>
                <w:lang w:val="en-US" w:eastAsia="en-US" w:bidi="ar-SA"/>
              </w:rPr>
              <w:t>scrums</w:t>
            </w:r>
            <w:r>
              <w:rPr>
                <w:rFonts w:eastAsia="Calibri" w:cs="Calibri" w:cstheme="minorHAnsi"/>
                <w:kern w:val="0"/>
                <w:szCs w:val="20"/>
                <w:u w:val="single"/>
                <w:lang w:val="el-GR" w:eastAsia="en-US" w:bidi="ar-SA"/>
              </w:rPr>
              <w:t xml:space="preserve"> θα διενεργούνται ανά 72 ώρες και θα έχουν αυστηρά 30 λεπτά διάρκεια</w:t>
            </w:r>
            <w:r>
              <w:rPr>
                <w:rFonts w:eastAsia="Calibri" w:cs="Calibri" w:cstheme="minorHAnsi"/>
                <w:kern w:val="0"/>
                <w:szCs w:val="20"/>
                <w:lang w:val="el-GR" w:eastAsia="en-US" w:bidi="ar-SA"/>
              </w:rPr>
              <w:t xml:space="preserve">. Στην περίπτωση που απαιτηθεί περισσότερος χρόνος θα αποφασίζεται από το </w:t>
            </w:r>
            <w:r>
              <w:rPr>
                <w:rFonts w:eastAsia="Calibri" w:cs="Calibri" w:cstheme="minorHAnsi"/>
                <w:kern w:val="0"/>
                <w:szCs w:val="20"/>
                <w:lang w:val="en-US" w:eastAsia="en-US" w:bidi="ar-SA"/>
              </w:rPr>
              <w:t>scrum</w:t>
            </w:r>
            <w:r>
              <w:rPr>
                <w:rFonts w:eastAsia="Calibri" w:cs="Calibri" w:cstheme="minorHAnsi"/>
                <w:kern w:val="0"/>
                <w:szCs w:val="20"/>
                <w:lang w:val="el-GR" w:eastAsia="en-US" w:bidi="ar-SA"/>
              </w:rPr>
              <w:t xml:space="preserve"> </w:t>
            </w:r>
            <w:r>
              <w:rPr>
                <w:rFonts w:eastAsia="Calibri" w:cs="Calibri" w:cstheme="minorHAnsi"/>
                <w:kern w:val="0"/>
                <w:szCs w:val="20"/>
                <w:lang w:val="en-US" w:eastAsia="en-US" w:bidi="ar-SA"/>
              </w:rPr>
              <w:t>master</w:t>
            </w:r>
            <w:r>
              <w:rPr>
                <w:rFonts w:eastAsia="Calibri" w:cs="Calibri" w:cstheme="minorHAnsi"/>
                <w:kern w:val="0"/>
                <w:szCs w:val="20"/>
                <w:lang w:val="el-GR" w:eastAsia="en-US" w:bidi="ar-SA"/>
              </w:rPr>
              <w:t xml:space="preserve"> (</w:t>
            </w:r>
            <w:r>
              <w:rPr>
                <w:rFonts w:eastAsia="Calibri" w:cs="Calibri" w:cstheme="minorHAnsi"/>
                <w:kern w:val="0"/>
                <w:szCs w:val="20"/>
                <w:lang w:val="en-US" w:eastAsia="en-US" w:bidi="ar-SA"/>
              </w:rPr>
              <w:t>project</w:t>
            </w:r>
            <w:r>
              <w:rPr>
                <w:rFonts w:eastAsia="Calibri" w:cs="Calibri" w:cstheme="minorHAnsi"/>
                <w:kern w:val="0"/>
                <w:szCs w:val="20"/>
                <w:lang w:val="el-GR" w:eastAsia="en-US" w:bidi="ar-SA"/>
              </w:rPr>
              <w:t xml:space="preserve"> </w:t>
            </w:r>
            <w:r>
              <w:rPr>
                <w:rFonts w:eastAsia="Calibri" w:cs="Calibri" w:cstheme="minorHAnsi"/>
                <w:kern w:val="0"/>
                <w:szCs w:val="20"/>
                <w:lang w:val="en-US" w:eastAsia="en-US" w:bidi="ar-SA"/>
              </w:rPr>
              <w:t>manager</w:t>
            </w:r>
            <w:r>
              <w:rPr>
                <w:rFonts w:eastAsia="Calibri" w:cs="Calibri" w:cstheme="minorHAnsi"/>
                <w:kern w:val="0"/>
                <w:szCs w:val="20"/>
                <w:lang w:val="el-GR" w:eastAsia="en-US" w:bidi="ar-SA"/>
              </w:rPr>
              <w:t xml:space="preserve">) αν θα επεκταθεί ή όχι. Τα </w:t>
            </w:r>
            <w:r>
              <w:rPr>
                <w:rFonts w:eastAsia="Calibri" w:cs="Calibri" w:cstheme="minorHAnsi"/>
                <w:kern w:val="0"/>
                <w:szCs w:val="20"/>
                <w:lang w:val="en-US" w:eastAsia="en-US" w:bidi="ar-SA"/>
              </w:rPr>
              <w:t>scrums</w:t>
            </w:r>
            <w:r>
              <w:rPr>
                <w:rFonts w:eastAsia="Calibri" w:cs="Calibri" w:cstheme="minorHAnsi"/>
                <w:kern w:val="0"/>
                <w:szCs w:val="20"/>
                <w:lang w:val="el-GR" w:eastAsia="en-US" w:bidi="ar-SA"/>
              </w:rPr>
              <w:t xml:space="preserve"> θα περιλαμβάνουν:  </w:t>
            </w:r>
          </w:p>
          <w:p>
            <w:pPr>
              <w:pStyle w:val="Normal"/>
              <w:widowControl/>
              <w:numPr>
                <w:ilvl w:val="0"/>
                <w:numId w:val="3"/>
              </w:numPr>
              <w:spacing w:lineRule="auto" w:line="259" w:before="60" w:after="0"/>
              <w:ind w:left="261" w:hanging="227"/>
              <w:jc w:val="both"/>
              <w:rPr>
                <w:rFonts w:eastAsia="Calibri" w:cs="Calibri" w:cstheme="minorHAnsi"/>
                <w:szCs w:val="20"/>
                <w:lang w:val="el-GR"/>
              </w:rPr>
            </w:pPr>
            <w:r>
              <w:rPr>
                <w:rFonts w:eastAsia="Calibri" w:cs="Calibri" w:cstheme="minorHAnsi"/>
                <w:kern w:val="0"/>
                <w:szCs w:val="20"/>
                <w:lang w:val="el-GR" w:eastAsia="en-US" w:bidi="ar-SA"/>
              </w:rPr>
              <w:t xml:space="preserve">Ανοικτή ατζέντα θεμάτων τα οποία τίθενται από τα μέλη της ομάδας σχετικά με τις εργασίες τους, την εξέλιξη κτλ ώστε να υπάρχει ένα ανοικτό πλαίσιο ενημέρωσης και έγκαιρου εντοπισμού. Η ατζέντα θα διαμορφώνεται έως την προηγούμενη μέρα του </w:t>
            </w:r>
            <w:r>
              <w:rPr>
                <w:rFonts w:eastAsia="Calibri" w:cs="Calibri" w:cstheme="minorHAnsi"/>
                <w:kern w:val="0"/>
                <w:szCs w:val="20"/>
                <w:lang w:val="en-US" w:eastAsia="en-US" w:bidi="ar-SA"/>
              </w:rPr>
              <w:t>scrum</w:t>
            </w:r>
            <w:r>
              <w:rPr>
                <w:rFonts w:eastAsia="Calibri" w:cs="Calibri" w:cstheme="minorHAnsi"/>
                <w:kern w:val="0"/>
                <w:szCs w:val="20"/>
                <w:lang w:val="el-GR" w:eastAsia="en-US" w:bidi="ar-SA"/>
              </w:rPr>
              <w:t xml:space="preserve"> και θα κοινοποιείται σε όλους εκ των προτέρων. Αυτό θα επιταχύνει το ρυθμό διάδρασης.   </w:t>
            </w:r>
          </w:p>
          <w:p>
            <w:pPr>
              <w:pStyle w:val="Normal"/>
              <w:widowControl/>
              <w:numPr>
                <w:ilvl w:val="0"/>
                <w:numId w:val="3"/>
              </w:numPr>
              <w:spacing w:lineRule="auto" w:line="259" w:before="60" w:after="0"/>
              <w:ind w:left="261" w:hanging="227"/>
              <w:jc w:val="both"/>
              <w:rPr>
                <w:rFonts w:eastAsia="Calibri" w:cs="Calibri" w:cstheme="minorHAnsi"/>
                <w:szCs w:val="20"/>
                <w:lang w:val="el-GR"/>
              </w:rPr>
            </w:pPr>
            <w:r>
              <w:rPr>
                <w:rFonts w:eastAsia="Calibri" w:cs="Calibri" w:cstheme="minorHAnsi"/>
                <w:kern w:val="0"/>
                <w:szCs w:val="20"/>
                <w:lang w:val="el-GR" w:eastAsia="en-US" w:bidi="ar-SA"/>
              </w:rPr>
              <w:t xml:space="preserve">Σύντομη τοποθέτηση ανά άτομο για τα θέματά του, ώστε να υπάρχει ροή ενημέρωσης και να μη χάνεται χρόνος εις βάρος της διάδρασης-ανταλλαγής απόψεων. </w:t>
            </w:r>
          </w:p>
          <w:p>
            <w:pPr>
              <w:pStyle w:val="Normal"/>
              <w:widowControl/>
              <w:numPr>
                <w:ilvl w:val="0"/>
                <w:numId w:val="3"/>
              </w:numPr>
              <w:spacing w:lineRule="auto" w:line="259" w:before="60" w:after="0"/>
              <w:ind w:left="261" w:hanging="227"/>
              <w:jc w:val="both"/>
              <w:rPr>
                <w:rFonts w:eastAsia="Calibri" w:cs="Calibri" w:cstheme="minorHAnsi"/>
                <w:szCs w:val="20"/>
                <w:lang w:val="el-GR"/>
              </w:rPr>
            </w:pPr>
            <w:r>
              <w:rPr>
                <w:rFonts w:eastAsia="Calibri" w:cs="Calibri" w:cstheme="minorHAnsi"/>
                <w:kern w:val="0"/>
                <w:szCs w:val="20"/>
                <w:lang w:val="el-GR" w:eastAsia="en-US" w:bidi="ar-SA"/>
              </w:rPr>
              <w:t xml:space="preserve">Διάδραση και ανταλλαγή απόψεων ώστε να υπάρχει κοινή αντίληψη για τα θέματα, να διασαφηνίζονται και να συμφωνούνται οι τρόποι αντιμετώπισης με άμεση εφαρμογή τους στις εκτελούμενες εργασίες. Αυτό θα επιφέρει μείωση της ανάλωσης πόρων σε λάθος κατευθύνσεις και θα μειώσει την ανάγκη για αλλαγές – διορθώσεις κατά τις τελικές δοκιμές. </w:t>
            </w:r>
          </w:p>
          <w:p>
            <w:pPr>
              <w:pStyle w:val="Normal"/>
              <w:widowControl/>
              <w:numPr>
                <w:ilvl w:val="0"/>
                <w:numId w:val="3"/>
              </w:numPr>
              <w:spacing w:lineRule="auto" w:line="259" w:before="60" w:after="0"/>
              <w:ind w:left="261" w:hanging="227"/>
              <w:jc w:val="both"/>
              <w:rPr>
                <w:rFonts w:eastAsia="Calibri" w:cs="Calibri" w:cstheme="minorHAnsi"/>
                <w:szCs w:val="20"/>
                <w:lang w:val="el-GR"/>
              </w:rPr>
            </w:pPr>
            <w:r>
              <w:rPr>
                <w:rFonts w:eastAsia="Calibri" w:cs="Calibri" w:cstheme="minorHAnsi"/>
                <w:kern w:val="0"/>
                <w:szCs w:val="20"/>
                <w:lang w:val="el-GR" w:eastAsia="en-US" w:bidi="ar-SA"/>
              </w:rPr>
              <w:t xml:space="preserve">Άμεση γνώση των εμπλεκομένων ανά θέμα από το </w:t>
            </w:r>
            <w:r>
              <w:rPr>
                <w:rFonts w:eastAsia="Calibri" w:cs="Calibri" w:cstheme="minorHAnsi"/>
                <w:kern w:val="0"/>
                <w:szCs w:val="20"/>
                <w:lang w:val="en-US" w:eastAsia="en-US" w:bidi="ar-SA"/>
              </w:rPr>
              <w:t>RAM</w:t>
            </w:r>
            <w:r>
              <w:rPr>
                <w:rFonts w:eastAsia="Calibri" w:cs="Calibri" w:cstheme="minorHAnsi"/>
                <w:kern w:val="0"/>
                <w:szCs w:val="20"/>
                <w:lang w:val="el-GR" w:eastAsia="en-US" w:bidi="ar-SA"/>
              </w:rPr>
              <w:t xml:space="preserve"> (</w:t>
            </w:r>
            <w:r>
              <w:rPr>
                <w:rFonts w:eastAsia="Calibri" w:cs="Calibri" w:cstheme="minorHAnsi"/>
                <w:color w:val="FF0000"/>
                <w:kern w:val="0"/>
                <w:szCs w:val="20"/>
                <w:lang w:val="el-GR" w:eastAsia="en-US" w:bidi="ar-SA"/>
              </w:rPr>
              <w:t>βλ. παρακάτω ενότητα 7 σελ.45</w:t>
            </w:r>
            <w:r>
              <w:rPr>
                <w:rFonts w:eastAsia="Calibri" w:cs="Calibri" w:cstheme="minorHAnsi"/>
                <w:kern w:val="0"/>
                <w:szCs w:val="20"/>
                <w:lang w:val="el-GR" w:eastAsia="en-US" w:bidi="ar-SA"/>
              </w:rPr>
              <w:t xml:space="preserve">), ώστε να οργανωθεί η συζήτηση των θεμάτων και να μειωθεί ο χρόνος αποφάσεων στο </w:t>
            </w:r>
            <w:r>
              <w:rPr>
                <w:rFonts w:eastAsia="Calibri" w:cs="Calibri" w:cstheme="minorHAnsi"/>
                <w:kern w:val="0"/>
                <w:szCs w:val="20"/>
                <w:lang w:val="en-US" w:eastAsia="en-US" w:bidi="ar-SA"/>
              </w:rPr>
              <w:t>scrum</w:t>
            </w:r>
            <w:r>
              <w:rPr>
                <w:rFonts w:eastAsia="Calibri" w:cs="Calibri" w:cstheme="minorHAnsi"/>
                <w:kern w:val="0"/>
                <w:szCs w:val="20"/>
                <w:lang w:val="el-GR" w:eastAsia="en-US" w:bidi="ar-SA"/>
              </w:rPr>
              <w:t>.</w:t>
            </w:r>
          </w:p>
        </w:tc>
      </w:tr>
    </w:tbl>
    <w:p>
      <w:pPr>
        <w:pStyle w:val="Normal"/>
        <w:spacing w:lineRule="auto" w:line="259"/>
        <w:jc w:val="both"/>
        <w:rPr>
          <w:rFonts w:eastAsia="Calibri" w:cs="Calibri" w:cstheme="minorHAnsi"/>
          <w:b/>
          <w:b/>
          <w:bCs/>
          <w:szCs w:val="20"/>
          <w:u w:val="single"/>
          <w:lang w:val="el-GR"/>
        </w:rPr>
      </w:pPr>
      <w:r>
        <w:rPr>
          <w:rFonts w:eastAsia="Calibri" w:cs="Calibri" w:cstheme="minorHAnsi"/>
          <w:b/>
          <w:bCs/>
          <w:szCs w:val="20"/>
          <w:u w:val="single"/>
          <w:lang w:val="el-GR"/>
        </w:rPr>
      </w:r>
    </w:p>
    <w:tbl>
      <w:tblPr>
        <w:tblStyle w:val="70"/>
        <w:tblW w:w="8647" w:type="dxa"/>
        <w:jc w:val="left"/>
        <w:tblInd w:w="-142" w:type="dxa"/>
        <w:tblLayout w:type="fixed"/>
        <w:tblCellMar>
          <w:top w:w="0" w:type="dxa"/>
          <w:left w:w="108" w:type="dxa"/>
          <w:bottom w:w="0" w:type="dxa"/>
          <w:right w:w="108" w:type="dxa"/>
        </w:tblCellMar>
        <w:tblLook w:firstRow="1" w:noVBand="1" w:lastRow="0" w:firstColumn="1" w:lastColumn="0" w:noHBand="0" w:val="04a0"/>
      </w:tblPr>
      <w:tblGrid>
        <w:gridCol w:w="630"/>
        <w:gridCol w:w="8016"/>
      </w:tblGrid>
      <w:tr>
        <w:trPr>
          <w:trHeight w:val="2042" w:hRule="atLeast"/>
        </w:trPr>
        <w:tc>
          <w:tcPr>
            <w:tcW w:w="630" w:type="dxa"/>
            <w:tcBorders>
              <w:top w:val="nil"/>
              <w:left w:val="nil"/>
              <w:bottom w:val="nil"/>
              <w:right w:val="nil"/>
            </w:tcBorders>
          </w:tcPr>
          <w:p>
            <w:pPr>
              <w:pStyle w:val="Normal"/>
              <w:widowControl/>
              <w:spacing w:lineRule="auto" w:line="259" w:before="160" w:after="0"/>
              <w:ind w:left="-105" w:right="-106" w:hanging="0"/>
              <w:jc w:val="center"/>
              <w:rPr>
                <w:szCs w:val="20"/>
                <w:lang w:val="el-GR"/>
              </w:rPr>
            </w:pPr>
            <w:r>
              <w:rPr>
                <w:rFonts w:eastAsia="Calibri" w:cs=""/>
                <w:kern w:val="0"/>
                <w:szCs w:val="22"/>
                <w:lang w:val="en-US" w:eastAsia="en-US" w:bidi="ar-SA"/>
              </w:rPr>
              <mc:AlternateContent>
                <mc:Choice Requires="wps">
                  <w:drawing>
                    <wp:inline distT="0" distB="0" distL="0" distR="0" wp14:anchorId="6FA97495">
                      <wp:extent cx="252730" cy="252730"/>
                      <wp:effectExtent l="0" t="0" r="0" b="0"/>
                      <wp:docPr id="40" name="Shape13"/>
                      <a:graphic xmlns:a="http://schemas.openxmlformats.org/drawingml/2006/main">
                        <a:graphicData uri="http://schemas.microsoft.com/office/word/2010/wordprocessingShape">
                          <wps:wsp>
                            <wps:cNvSpPr/>
                            <wps:spPr>
                              <a:xfrm>
                                <a:off x="0" y="0"/>
                                <a:ext cx="252000" cy="252000"/>
                              </a:xfrm>
                              <a:prstGeom prst="ellipse">
                                <a:avLst/>
                              </a:prstGeom>
                              <a:solidFill>
                                <a:srgbClr val="ffcf1f"/>
                              </a:solidFill>
                              <a:ln w="12700">
                                <a:noFill/>
                              </a:ln>
                            </wps:spPr>
                            <wps:style>
                              <a:lnRef idx="0"/>
                              <a:fillRef idx="0"/>
                              <a:effectRef idx="0"/>
                              <a:fontRef idx="minor"/>
                            </wps:style>
                            <wps:txbx>
                              <w:txbxContent>
                                <w:p>
                                  <w:pPr>
                                    <w:pStyle w:val="FrameContents"/>
                                    <w:widowControl w:val="false"/>
                                    <w:jc w:val="center"/>
                                    <w:rPr>
                                      <w:b/>
                                      <w:b/>
                                      <w:bCs/>
                                      <w:color w:val="000000" w:themeColor="text1"/>
                                      <w:kern w:val="2"/>
                                      <w:sz w:val="22"/>
                                      <w:lang w:val="el-GR"/>
                                    </w:rPr>
                                  </w:pPr>
                                  <w:r>
                                    <w:rPr>
                                      <w:b/>
                                      <w:bCs/>
                                      <w:color w:val="000000" w:themeColor="text1"/>
                                      <w:kern w:val="2"/>
                                      <w:sz w:val="22"/>
                                      <w:lang w:val="el-GR"/>
                                    </w:rPr>
                                    <w:t>9</w:t>
                                  </w:r>
                                </w:p>
                              </w:txbxContent>
                            </wps:txbx>
                            <wps:bodyPr lIns="0" rIns="0" tIns="0" bIns="0" anchor="ctr">
                              <a:noAutofit/>
                            </wps:bodyPr>
                          </wps:wsp>
                        </a:graphicData>
                      </a:graphic>
                    </wp:inline>
                  </w:drawing>
                </mc:Choice>
                <mc:Fallback>
                  <w:pict>
                    <v:oval id="shape_0" ID="Shape13" path="l-2147483648,-2147483643l-2147483628,-2147483627l-2147483648,-2147483643l-2147483626,-2147483625xe" fillcolor="#ffcf1f" stroked="f" style="position:absolute;margin-left:0pt;margin-top:-19.9pt;width:19.8pt;height:19.8pt;mso-wrap-style:square;v-text-anchor:middle;mso-position-vertical:top" wp14:anchorId="6FA97495">
                      <v:fill o:detectmouseclick="t" type="solid" color2="#0030e0"/>
                      <v:stroke color="#3465a4" weight="12600" joinstyle="miter" endcap="flat"/>
                      <v:textbox>
                        <w:txbxContent>
                          <w:p>
                            <w:pPr>
                              <w:pStyle w:val="FrameContents"/>
                              <w:widowControl w:val="false"/>
                              <w:jc w:val="center"/>
                              <w:rPr>
                                <w:b/>
                                <w:b/>
                                <w:bCs/>
                                <w:color w:val="000000" w:themeColor="text1"/>
                                <w:kern w:val="2"/>
                                <w:sz w:val="22"/>
                                <w:lang w:val="el-GR"/>
                              </w:rPr>
                            </w:pPr>
                            <w:r>
                              <w:rPr>
                                <w:b/>
                                <w:bCs/>
                                <w:color w:val="000000" w:themeColor="text1"/>
                                <w:kern w:val="2"/>
                                <w:sz w:val="22"/>
                                <w:lang w:val="el-GR"/>
                              </w:rPr>
                              <w:t>9</w:t>
                            </w:r>
                          </w:p>
                        </w:txbxContent>
                      </v:textbox>
                      <w10:wrap type="square"/>
                    </v:oval>
                  </w:pict>
                </mc:Fallback>
              </mc:AlternateContent>
            </w:r>
          </w:p>
        </w:tc>
        <w:tc>
          <w:tcPr>
            <w:tcW w:w="8016" w:type="dxa"/>
            <w:tcBorders>
              <w:top w:val="nil"/>
              <w:left w:val="nil"/>
              <w:bottom w:val="nil"/>
              <w:right w:val="nil"/>
            </w:tcBorders>
          </w:tcPr>
          <w:p>
            <w:pPr>
              <w:pStyle w:val="Normal"/>
              <w:widowControl/>
              <w:spacing w:lineRule="auto" w:line="259" w:before="120" w:after="0"/>
              <w:jc w:val="both"/>
              <w:rPr>
                <w:rFonts w:eastAsia="Calibri" w:cs="Calibri" w:cstheme="minorHAnsi"/>
                <w:szCs w:val="20"/>
                <w:lang w:val="el-GR"/>
              </w:rPr>
            </w:pPr>
            <w:r>
              <w:rPr>
                <w:rFonts w:eastAsia="Calibri" w:cs="Calibri" w:cstheme="minorHAnsi"/>
                <w:b/>
                <w:bCs/>
                <w:kern w:val="0"/>
                <w:szCs w:val="20"/>
                <w:u w:val="single"/>
                <w:lang w:val="en-US" w:eastAsia="en-US" w:bidi="ar-SA"/>
              </w:rPr>
              <w:t>Sprint</w:t>
            </w:r>
            <w:r>
              <w:rPr>
                <w:rFonts w:eastAsia="Calibri" w:cs="Calibri" w:cstheme="minorHAnsi"/>
                <w:b/>
                <w:bCs/>
                <w:kern w:val="0"/>
                <w:szCs w:val="20"/>
                <w:u w:val="single"/>
                <w:lang w:val="el-GR" w:eastAsia="en-US" w:bidi="ar-SA"/>
              </w:rPr>
              <w:t xml:space="preserve"> </w:t>
            </w:r>
            <w:r>
              <w:rPr>
                <w:rFonts w:eastAsia="Calibri" w:cs="Calibri" w:cstheme="minorHAnsi"/>
                <w:b/>
                <w:bCs/>
                <w:kern w:val="0"/>
                <w:szCs w:val="20"/>
                <w:u w:val="single"/>
                <w:lang w:val="en-US" w:eastAsia="en-US" w:bidi="ar-SA"/>
              </w:rPr>
              <w:t>meetings</w:t>
            </w:r>
            <w:r>
              <w:rPr>
                <w:rFonts w:eastAsia="Calibri" w:cs="Calibri" w:cstheme="minorHAnsi"/>
                <w:b/>
                <w:bCs/>
                <w:kern w:val="0"/>
                <w:szCs w:val="20"/>
                <w:u w:val="single"/>
                <w:lang w:val="el-GR" w:eastAsia="en-US" w:bidi="ar-SA"/>
              </w:rPr>
              <w:t>,</w:t>
            </w:r>
            <w:r>
              <w:rPr>
                <w:rFonts w:eastAsia="Calibri" w:cs="Calibri" w:cstheme="minorHAnsi"/>
                <w:kern w:val="0"/>
                <w:szCs w:val="20"/>
                <w:lang w:val="el-GR" w:eastAsia="en-US" w:bidi="ar-SA"/>
              </w:rPr>
              <w:t xml:space="preserve"> τα οποία θα αποτελούν συναντήσεις όπου θα συνδυάζονται η συγκεντρωτική αναφορά για την εξέλιξη του έργου με τα θέματα του τελευταίου 15ημέρου και τα ενεργά θέματα οι τυχόν  αλλαγές - αναθεωρήσεις στο βραχυχρόνιο προγραμματισμό (επόμενο 15ήμερο) και να κατευθύνουν τις εργασίες σύμφωνα με τις απαιτήσεις πελατών και χρηστών. Σημαντικό στοιχείο των αλλαγών είναι η υπερκάλυψη των αρχικών απαιτήσεων, η ποιοτική αναβάθμισή τους καθώς και η τυχόν ευκαιρία για την (λελογισμένη) επέκταση των δυνατοτήτων του συστήματος. Τα </w:t>
            </w:r>
            <w:r>
              <w:rPr>
                <w:rFonts w:eastAsia="Calibri" w:cs="Calibri" w:cstheme="minorHAnsi"/>
                <w:kern w:val="0"/>
                <w:szCs w:val="20"/>
                <w:lang w:val="en-US" w:eastAsia="en-US" w:bidi="ar-SA"/>
              </w:rPr>
              <w:t>sprints</w:t>
            </w:r>
            <w:r>
              <w:rPr>
                <w:rFonts w:eastAsia="Calibri" w:cs="Calibri" w:cstheme="minorHAnsi"/>
                <w:kern w:val="0"/>
                <w:szCs w:val="20"/>
                <w:lang w:val="el-GR" w:eastAsia="en-US" w:bidi="ar-SA"/>
              </w:rPr>
              <w:t xml:space="preserve"> θα περιλαμβάνουν:  </w:t>
            </w:r>
          </w:p>
          <w:p>
            <w:pPr>
              <w:pStyle w:val="Normal"/>
              <w:widowControl/>
              <w:numPr>
                <w:ilvl w:val="0"/>
                <w:numId w:val="3"/>
              </w:numPr>
              <w:spacing w:lineRule="auto" w:line="259" w:before="60" w:after="0"/>
              <w:ind w:left="261" w:hanging="227"/>
              <w:jc w:val="both"/>
              <w:rPr>
                <w:rFonts w:eastAsia="Calibri" w:cs="Calibri" w:cstheme="minorHAnsi"/>
                <w:szCs w:val="20"/>
                <w:lang w:val="el-GR"/>
              </w:rPr>
            </w:pPr>
            <w:r>
              <w:rPr>
                <w:rFonts w:eastAsia="Calibri" w:cs="Calibri" w:cstheme="minorHAnsi"/>
                <w:kern w:val="0"/>
                <w:szCs w:val="20"/>
                <w:lang w:val="el-GR" w:eastAsia="en-US" w:bidi="ar-SA"/>
              </w:rPr>
              <w:t xml:space="preserve">Σύντομη ενημέρωση για τη συγκεντρωτική εξέλιξη του έργου.  </w:t>
            </w:r>
          </w:p>
          <w:p>
            <w:pPr>
              <w:pStyle w:val="Normal"/>
              <w:widowControl/>
              <w:numPr>
                <w:ilvl w:val="0"/>
                <w:numId w:val="3"/>
              </w:numPr>
              <w:spacing w:lineRule="auto" w:line="259" w:before="60" w:after="0"/>
              <w:ind w:left="261" w:hanging="227"/>
              <w:jc w:val="both"/>
              <w:rPr>
                <w:rFonts w:eastAsia="Calibri" w:cs="Calibri" w:cstheme="minorHAnsi"/>
                <w:szCs w:val="20"/>
                <w:lang w:val="el-GR"/>
              </w:rPr>
            </w:pPr>
            <w:r>
              <w:rPr>
                <w:rFonts w:eastAsia="Calibri" w:cs="Calibri" w:cstheme="minorHAnsi"/>
                <w:kern w:val="0"/>
                <w:szCs w:val="20"/>
                <w:lang w:val="el-GR" w:eastAsia="en-US" w:bidi="ar-SA"/>
              </w:rPr>
              <w:t>Ατζέντα αλλαγών με προκαθορισμένο χρονικό περιθώριο ανά θέμα (</w:t>
            </w:r>
            <w:r>
              <w:rPr>
                <w:rFonts w:eastAsia="Calibri" w:cs="Calibri" w:cstheme="minorHAnsi"/>
                <w:kern w:val="0"/>
                <w:szCs w:val="20"/>
                <w:lang w:val="en-US" w:eastAsia="en-US" w:bidi="ar-SA"/>
              </w:rPr>
              <w:t>item</w:t>
            </w:r>
            <w:r>
              <w:rPr>
                <w:rFonts w:eastAsia="Calibri" w:cs="Calibri" w:cstheme="minorHAnsi"/>
                <w:kern w:val="0"/>
                <w:szCs w:val="20"/>
                <w:lang w:val="el-GR" w:eastAsia="en-US" w:bidi="ar-SA"/>
              </w:rPr>
              <w:t xml:space="preserve">) ώστε να υπάρχει προκαθορισμένη ροή συζήτησης. Λόγω της ανάγκης αποφυγής καθυστερήσεων οι αλλαγές που συζητούνται θα πρέπει να είναι γνωστές εκ των προτέρων. </w:t>
            </w:r>
          </w:p>
          <w:p>
            <w:pPr>
              <w:pStyle w:val="Normal"/>
              <w:widowControl/>
              <w:numPr>
                <w:ilvl w:val="0"/>
                <w:numId w:val="3"/>
              </w:numPr>
              <w:spacing w:lineRule="auto" w:line="259" w:before="60" w:after="0"/>
              <w:ind w:left="261" w:hanging="227"/>
              <w:jc w:val="both"/>
              <w:rPr>
                <w:rFonts w:eastAsia="Calibri" w:cs="Calibri" w:cstheme="minorHAnsi"/>
                <w:szCs w:val="20"/>
                <w:lang w:val="el-GR"/>
              </w:rPr>
            </w:pPr>
            <w:r>
              <w:rPr>
                <w:rFonts w:eastAsia="Calibri" w:cs="Calibri" w:cstheme="minorHAnsi"/>
                <w:kern w:val="0"/>
                <w:szCs w:val="20"/>
                <w:lang w:val="el-GR" w:eastAsia="en-US" w:bidi="ar-SA"/>
              </w:rPr>
              <w:t xml:space="preserve">Άμεση γνώση των εμπλεκομένων ανά θέμα από το </w:t>
            </w:r>
            <w:r>
              <w:rPr>
                <w:rFonts w:eastAsia="Calibri" w:cs="Calibri" w:cstheme="minorHAnsi"/>
                <w:kern w:val="0"/>
                <w:szCs w:val="20"/>
                <w:lang w:val="en-US" w:eastAsia="en-US" w:bidi="ar-SA"/>
              </w:rPr>
              <w:t>RAM</w:t>
            </w:r>
            <w:r>
              <w:rPr>
                <w:rFonts w:eastAsia="Calibri" w:cs="Calibri" w:cstheme="minorHAnsi"/>
                <w:kern w:val="0"/>
                <w:szCs w:val="20"/>
                <w:lang w:val="el-GR" w:eastAsia="en-US" w:bidi="ar-SA"/>
              </w:rPr>
              <w:t xml:space="preserve">, ώστε να οργανωθεί η ανάλογα η σειρά θέσης των θεμάτων και να αποφασιστούν τυχόν μεταβολές. </w:t>
            </w:r>
          </w:p>
          <w:p>
            <w:pPr>
              <w:pStyle w:val="Normal"/>
              <w:widowControl/>
              <w:numPr>
                <w:ilvl w:val="0"/>
                <w:numId w:val="3"/>
              </w:numPr>
              <w:spacing w:lineRule="auto" w:line="259" w:before="60" w:after="0"/>
              <w:ind w:left="261" w:hanging="227"/>
              <w:jc w:val="both"/>
              <w:rPr>
                <w:rFonts w:eastAsia="Calibri" w:cs="Calibri" w:cstheme="minorHAnsi"/>
                <w:szCs w:val="20"/>
                <w:lang w:val="el-GR"/>
              </w:rPr>
            </w:pPr>
            <w:r>
              <w:rPr>
                <w:rFonts w:eastAsia="Calibri" w:cs="Calibri" w:cstheme="minorHAnsi"/>
                <w:kern w:val="0"/>
                <w:szCs w:val="20"/>
                <w:lang w:val="el-GR" w:eastAsia="en-US" w:bidi="ar-SA"/>
              </w:rPr>
              <w:t xml:space="preserve">Αποφάσεις για αλλαγές στο μικρο επίπεδο των εργασιών οι οποίες είναι υλοποιήσιμες εντός του επόμενου 15ημέρου έως το επόμενο </w:t>
            </w:r>
            <w:r>
              <w:rPr>
                <w:rFonts w:eastAsia="Calibri" w:cs="Calibri" w:cstheme="minorHAnsi"/>
                <w:kern w:val="0"/>
                <w:szCs w:val="20"/>
                <w:lang w:val="en-US" w:eastAsia="en-US" w:bidi="ar-SA"/>
              </w:rPr>
              <w:t>spint</w:t>
            </w:r>
            <w:r>
              <w:rPr>
                <w:rFonts w:eastAsia="Calibri" w:cs="Calibri" w:cstheme="minorHAnsi"/>
                <w:kern w:val="0"/>
                <w:szCs w:val="20"/>
                <w:lang w:val="el-GR" w:eastAsia="en-US" w:bidi="ar-SA"/>
              </w:rPr>
              <w:t xml:space="preserve"> </w:t>
            </w:r>
            <w:r>
              <w:rPr>
                <w:rFonts w:eastAsia="Calibri" w:cs="Calibri" w:cstheme="minorHAnsi"/>
                <w:kern w:val="0"/>
                <w:szCs w:val="20"/>
                <w:lang w:val="en-US" w:eastAsia="en-US" w:bidi="ar-SA"/>
              </w:rPr>
              <w:t>planning</w:t>
            </w:r>
            <w:r>
              <w:rPr>
                <w:rFonts w:eastAsia="Calibri" w:cs="Calibri" w:cstheme="minorHAnsi"/>
                <w:kern w:val="0"/>
                <w:szCs w:val="20"/>
                <w:lang w:val="el-GR" w:eastAsia="en-US" w:bidi="ar-SA"/>
              </w:rPr>
              <w:t xml:space="preserve">. Οι αλλαγές που εγκρίνονται θα περνάνε στο </w:t>
            </w:r>
            <w:r>
              <w:rPr>
                <w:rFonts w:eastAsia="Calibri" w:cs="Calibri" w:cstheme="minorHAnsi"/>
                <w:kern w:val="0"/>
                <w:szCs w:val="20"/>
                <w:lang w:val="en-US" w:eastAsia="en-US" w:bidi="ar-SA"/>
              </w:rPr>
              <w:t>backlog</w:t>
            </w:r>
            <w:r>
              <w:rPr>
                <w:rFonts w:eastAsia="Calibri" w:cs="Calibri" w:cstheme="minorHAnsi"/>
                <w:kern w:val="0"/>
                <w:szCs w:val="20"/>
                <w:lang w:val="el-GR" w:eastAsia="en-US" w:bidi="ar-SA"/>
              </w:rPr>
              <w:t xml:space="preserve"> των απαιτήσεων και θα επιτηρούνται στα επόμενα </w:t>
            </w:r>
            <w:r>
              <w:rPr>
                <w:rFonts w:eastAsia="Calibri" w:cs="Calibri" w:cstheme="minorHAnsi"/>
                <w:kern w:val="0"/>
                <w:szCs w:val="20"/>
                <w:lang w:val="en-US" w:eastAsia="en-US" w:bidi="ar-SA"/>
              </w:rPr>
              <w:t>scrums</w:t>
            </w:r>
            <w:r>
              <w:rPr>
                <w:rFonts w:eastAsia="Calibri" w:cs="Calibri" w:cstheme="minorHAnsi"/>
                <w:kern w:val="0"/>
                <w:szCs w:val="20"/>
                <w:lang w:val="el-GR" w:eastAsia="en-US" w:bidi="ar-SA"/>
              </w:rPr>
              <w:t xml:space="preserve">. </w:t>
            </w:r>
            <w:bookmarkStart w:id="11" w:name="_Hlk94958235"/>
            <w:bookmarkEnd w:id="11"/>
          </w:p>
        </w:tc>
      </w:tr>
    </w:tbl>
    <w:p>
      <w:pPr>
        <w:pStyle w:val="Normal"/>
        <w:spacing w:lineRule="auto" w:line="259"/>
        <w:jc w:val="both"/>
        <w:rPr>
          <w:rFonts w:eastAsia="Calibri" w:cs="Calibri" w:cstheme="minorHAnsi"/>
          <w:b/>
          <w:b/>
          <w:bCs/>
          <w:szCs w:val="20"/>
          <w:u w:val="single"/>
          <w:lang w:val="el-GR"/>
        </w:rPr>
      </w:pPr>
      <w:r>
        <w:rPr>
          <w:rFonts w:eastAsia="Calibri" w:cs="Calibri" w:cstheme="minorHAnsi"/>
          <w:b/>
          <w:bCs/>
          <w:szCs w:val="20"/>
          <w:u w:val="single"/>
          <w:lang w:val="el-GR"/>
        </w:rPr>
      </w:r>
    </w:p>
    <w:tbl>
      <w:tblPr>
        <w:tblStyle w:val="70"/>
        <w:tblW w:w="8647" w:type="dxa"/>
        <w:jc w:val="left"/>
        <w:tblInd w:w="-142" w:type="dxa"/>
        <w:tblLayout w:type="fixed"/>
        <w:tblCellMar>
          <w:top w:w="0" w:type="dxa"/>
          <w:left w:w="108" w:type="dxa"/>
          <w:bottom w:w="0" w:type="dxa"/>
          <w:right w:w="108" w:type="dxa"/>
        </w:tblCellMar>
        <w:tblLook w:firstRow="1" w:noVBand="1" w:lastRow="0" w:firstColumn="1" w:lastColumn="0" w:noHBand="0" w:val="04a0"/>
      </w:tblPr>
      <w:tblGrid>
        <w:gridCol w:w="630"/>
        <w:gridCol w:w="8016"/>
      </w:tblGrid>
      <w:tr>
        <w:trPr>
          <w:trHeight w:val="2042" w:hRule="atLeast"/>
        </w:trPr>
        <w:tc>
          <w:tcPr>
            <w:tcW w:w="630" w:type="dxa"/>
            <w:tcBorders>
              <w:top w:val="nil"/>
              <w:left w:val="nil"/>
              <w:bottom w:val="nil"/>
              <w:right w:val="nil"/>
            </w:tcBorders>
          </w:tcPr>
          <w:p>
            <w:pPr>
              <w:pStyle w:val="Normal"/>
              <w:widowControl/>
              <w:spacing w:lineRule="auto" w:line="259" w:before="160" w:after="0"/>
              <w:ind w:left="-105" w:right="-106" w:hanging="0"/>
              <w:jc w:val="center"/>
              <w:rPr>
                <w:szCs w:val="20"/>
                <w:lang w:val="el-GR"/>
              </w:rPr>
            </w:pPr>
            <w:r>
              <w:rPr>
                <w:rFonts w:eastAsia="Calibri" w:cs=""/>
                <w:kern w:val="0"/>
                <w:szCs w:val="22"/>
                <w:lang w:val="en-US" w:eastAsia="en-US" w:bidi="ar-SA"/>
              </w:rPr>
              <mc:AlternateContent>
                <mc:Choice Requires="wps">
                  <w:drawing>
                    <wp:inline distT="0" distB="0" distL="0" distR="0" wp14:anchorId="038DDAE1">
                      <wp:extent cx="252730" cy="252730"/>
                      <wp:effectExtent l="0" t="0" r="0" b="0"/>
                      <wp:docPr id="42" name="Shape14"/>
                      <a:graphic xmlns:a="http://schemas.openxmlformats.org/drawingml/2006/main">
                        <a:graphicData uri="http://schemas.microsoft.com/office/word/2010/wordprocessingShape">
                          <wps:wsp>
                            <wps:cNvSpPr/>
                            <wps:spPr>
                              <a:xfrm>
                                <a:off x="0" y="0"/>
                                <a:ext cx="252000" cy="252000"/>
                              </a:xfrm>
                              <a:prstGeom prst="ellipse">
                                <a:avLst/>
                              </a:prstGeom>
                              <a:solidFill>
                                <a:srgbClr val="ffcf1f"/>
                              </a:solidFill>
                              <a:ln w="12700">
                                <a:noFill/>
                              </a:ln>
                            </wps:spPr>
                            <wps:style>
                              <a:lnRef idx="0"/>
                              <a:fillRef idx="0"/>
                              <a:effectRef idx="0"/>
                              <a:fontRef idx="minor"/>
                            </wps:style>
                            <wps:txbx>
                              <w:txbxContent>
                                <w:p>
                                  <w:pPr>
                                    <w:pStyle w:val="FrameContents"/>
                                    <w:widowControl w:val="false"/>
                                    <w:jc w:val="center"/>
                                    <w:rPr>
                                      <w:b/>
                                      <w:b/>
                                      <w:bCs/>
                                      <w:color w:val="000000" w:themeColor="text1"/>
                                      <w:kern w:val="2"/>
                                      <w:sz w:val="22"/>
                                      <w:lang w:val="el-GR"/>
                                    </w:rPr>
                                  </w:pPr>
                                  <w:r>
                                    <w:rPr>
                                      <w:b/>
                                      <w:bCs/>
                                      <w:color w:val="000000" w:themeColor="text1"/>
                                      <w:kern w:val="2"/>
                                      <w:sz w:val="22"/>
                                    </w:rPr>
                                    <w:t>10</w:t>
                                  </w:r>
                                </w:p>
                              </w:txbxContent>
                            </wps:txbx>
                            <wps:bodyPr lIns="0" rIns="0" tIns="0" bIns="0" anchor="ctr">
                              <a:noAutofit/>
                            </wps:bodyPr>
                          </wps:wsp>
                        </a:graphicData>
                      </a:graphic>
                    </wp:inline>
                  </w:drawing>
                </mc:Choice>
                <mc:Fallback>
                  <w:pict>
                    <v:oval id="shape_0" ID="Shape14" path="l-2147483648,-2147483643l-2147483628,-2147483627l-2147483648,-2147483643l-2147483626,-2147483625xe" fillcolor="#ffcf1f" stroked="f" style="position:absolute;margin-left:0pt;margin-top:-19.9pt;width:19.8pt;height:19.8pt;mso-wrap-style:square;v-text-anchor:middle;mso-position-vertical:top" wp14:anchorId="038DDAE1">
                      <v:fill o:detectmouseclick="t" type="solid" color2="#0030e0"/>
                      <v:stroke color="#3465a4" weight="12600" joinstyle="miter" endcap="flat"/>
                      <v:textbox>
                        <w:txbxContent>
                          <w:p>
                            <w:pPr>
                              <w:pStyle w:val="FrameContents"/>
                              <w:widowControl w:val="false"/>
                              <w:jc w:val="center"/>
                              <w:rPr>
                                <w:b/>
                                <w:b/>
                                <w:bCs/>
                                <w:color w:val="000000" w:themeColor="text1"/>
                                <w:kern w:val="2"/>
                                <w:sz w:val="22"/>
                                <w:lang w:val="el-GR"/>
                              </w:rPr>
                            </w:pPr>
                            <w:r>
                              <w:rPr>
                                <w:b/>
                                <w:bCs/>
                                <w:color w:val="000000" w:themeColor="text1"/>
                                <w:kern w:val="2"/>
                                <w:sz w:val="22"/>
                              </w:rPr>
                              <w:t>10</w:t>
                            </w:r>
                          </w:p>
                        </w:txbxContent>
                      </v:textbox>
                      <w10:wrap type="square"/>
                    </v:oval>
                  </w:pict>
                </mc:Fallback>
              </mc:AlternateContent>
            </w:r>
          </w:p>
        </w:tc>
        <w:tc>
          <w:tcPr>
            <w:tcW w:w="8016" w:type="dxa"/>
            <w:tcBorders>
              <w:top w:val="nil"/>
              <w:left w:val="nil"/>
              <w:bottom w:val="nil"/>
              <w:right w:val="nil"/>
            </w:tcBorders>
          </w:tcPr>
          <w:p>
            <w:pPr>
              <w:pStyle w:val="Normal"/>
              <w:widowControl/>
              <w:spacing w:lineRule="auto" w:line="259" w:before="120" w:after="0"/>
              <w:jc w:val="both"/>
              <w:rPr>
                <w:rFonts w:eastAsia="Calibri" w:cs="Calibri" w:cstheme="minorHAnsi"/>
                <w:szCs w:val="20"/>
                <w:lang w:val="el-GR"/>
              </w:rPr>
            </w:pPr>
            <w:r>
              <w:rPr>
                <w:rFonts w:eastAsia="Calibri" w:cs="Calibri" w:cstheme="minorHAnsi"/>
                <w:b/>
                <w:bCs/>
                <w:kern w:val="0"/>
                <w:szCs w:val="20"/>
                <w:u w:val="single"/>
                <w:lang w:val="el-GR" w:eastAsia="en-US" w:bidi="ar-SA"/>
              </w:rPr>
              <w:t>Τελικές δοκιμές και έλεγχος (</w:t>
            </w:r>
            <w:r>
              <w:rPr>
                <w:rFonts w:eastAsia="Calibri" w:cs="Calibri" w:cstheme="minorHAnsi"/>
                <w:b/>
                <w:bCs/>
                <w:kern w:val="0"/>
                <w:szCs w:val="20"/>
                <w:u w:val="single"/>
                <w:lang w:val="en-US" w:eastAsia="en-US" w:bidi="ar-SA"/>
              </w:rPr>
              <w:t>final</w:t>
            </w:r>
            <w:r>
              <w:rPr>
                <w:rFonts w:eastAsia="Calibri" w:cs="Calibri" w:cstheme="minorHAnsi"/>
                <w:b/>
                <w:bCs/>
                <w:kern w:val="0"/>
                <w:szCs w:val="20"/>
                <w:u w:val="single"/>
                <w:lang w:val="el-GR" w:eastAsia="en-US" w:bidi="ar-SA"/>
              </w:rPr>
              <w:t xml:space="preserve"> </w:t>
            </w:r>
            <w:r>
              <w:rPr>
                <w:rFonts w:eastAsia="Calibri" w:cs="Calibri" w:cstheme="minorHAnsi"/>
                <w:b/>
                <w:bCs/>
                <w:kern w:val="0"/>
                <w:szCs w:val="20"/>
                <w:u w:val="single"/>
                <w:lang w:val="en-US" w:eastAsia="en-US" w:bidi="ar-SA"/>
              </w:rPr>
              <w:t>testing</w:t>
            </w:r>
            <w:r>
              <w:rPr>
                <w:rFonts w:eastAsia="Calibri" w:cs="Calibri" w:cstheme="minorHAnsi"/>
                <w:b/>
                <w:bCs/>
                <w:kern w:val="0"/>
                <w:szCs w:val="20"/>
                <w:u w:val="single"/>
                <w:lang w:val="el-GR" w:eastAsia="en-US" w:bidi="ar-SA"/>
              </w:rPr>
              <w:t xml:space="preserve"> &amp; </w:t>
            </w:r>
            <w:r>
              <w:rPr>
                <w:rFonts w:eastAsia="Calibri" w:cs="Calibri" w:cstheme="minorHAnsi"/>
                <w:b/>
                <w:bCs/>
                <w:kern w:val="0"/>
                <w:szCs w:val="20"/>
                <w:u w:val="single"/>
                <w:lang w:val="en-US" w:eastAsia="en-US" w:bidi="ar-SA"/>
              </w:rPr>
              <w:t>acceptance</w:t>
            </w:r>
            <w:r>
              <w:rPr>
                <w:rFonts w:eastAsia="Calibri" w:cs="Calibri" w:cstheme="minorHAnsi"/>
                <w:b/>
                <w:bCs/>
                <w:kern w:val="0"/>
                <w:szCs w:val="20"/>
                <w:u w:val="single"/>
                <w:lang w:val="el-GR" w:eastAsia="en-US" w:bidi="ar-SA"/>
              </w:rPr>
              <w:t>),</w:t>
            </w:r>
            <w:r>
              <w:rPr>
                <w:rFonts w:eastAsia="Calibri" w:cs="Calibri" w:cstheme="minorHAnsi"/>
                <w:kern w:val="0"/>
                <w:szCs w:val="20"/>
                <w:lang w:val="el-GR" w:eastAsia="en-US" w:bidi="ar-SA"/>
              </w:rPr>
              <w:t xml:space="preserve"> οι οποίες θα περιλαμβάνουν το συνολικό έλεγχο των παραδοτέων του έργου στο τέλος της εκτέλεσης. Επιπλέον, μπορεί να περιλαμβάνουν τον έλεγχο για την επίτευξη των οροσήμων (</w:t>
            </w:r>
            <w:r>
              <w:rPr>
                <w:rFonts w:eastAsia="Calibri" w:cs="Calibri" w:cstheme="minorHAnsi"/>
                <w:kern w:val="0"/>
                <w:szCs w:val="20"/>
                <w:lang w:val="en-US" w:eastAsia="en-US" w:bidi="ar-SA"/>
              </w:rPr>
              <w:t>milestones</w:t>
            </w:r>
            <w:r>
              <w:rPr>
                <w:rFonts w:eastAsia="Calibri" w:cs="Calibri" w:cstheme="minorHAnsi"/>
                <w:kern w:val="0"/>
                <w:szCs w:val="20"/>
                <w:lang w:val="el-GR" w:eastAsia="en-US" w:bidi="ar-SA"/>
              </w:rPr>
              <w:t xml:space="preserve">) του έργου (π.χ. ολοκλήρωση του λογισμικού). Κατά τον έλεγχο θα εξετάζεται η ικανοποίηση των τροποποιημένων απαιτήσεων όπως αυτές θα έχουν στην τελευταία αναθεώρησή τους που θα τηρείται στο </w:t>
            </w:r>
            <w:r>
              <w:rPr>
                <w:rFonts w:eastAsia="Calibri" w:cs="Calibri" w:cstheme="minorHAnsi"/>
                <w:kern w:val="0"/>
                <w:szCs w:val="20"/>
                <w:lang w:val="en-US" w:eastAsia="en-US" w:bidi="ar-SA"/>
              </w:rPr>
              <w:t>backlog</w:t>
            </w:r>
            <w:r>
              <w:rPr>
                <w:rFonts w:eastAsia="Calibri" w:cs="Calibri" w:cstheme="minorHAnsi"/>
                <w:kern w:val="0"/>
                <w:szCs w:val="20"/>
                <w:lang w:val="el-GR" w:eastAsia="en-US" w:bidi="ar-SA"/>
              </w:rPr>
              <w:t xml:space="preserve"> (</w:t>
            </w:r>
            <w:r>
              <w:rPr>
                <w:rFonts w:eastAsia="Calibri" w:cs="Calibri" w:cstheme="minorHAnsi"/>
                <w:color w:val="FF0000"/>
                <w:kern w:val="0"/>
                <w:szCs w:val="20"/>
                <w:lang w:val="el-GR" w:eastAsia="en-US" w:bidi="ar-SA"/>
              </w:rPr>
              <w:t>βλ. κατωτέρω σελ. 60</w:t>
            </w:r>
            <w:r>
              <w:rPr>
                <w:rFonts w:eastAsia="Calibri" w:cs="Calibri" w:cstheme="minorHAnsi"/>
                <w:kern w:val="0"/>
                <w:szCs w:val="20"/>
                <w:lang w:val="el-GR" w:eastAsia="en-US" w:bidi="ar-SA"/>
              </w:rPr>
              <w:t xml:space="preserve">). Στη συνέχεια θα γίνεται η αποδοχή του παραδοτέου με τις ανάλογες διατυπώσεις, ώστε να δρομολογούνται  κατόπιν προς την αρμόδια επιτροπή παραλαβής τα ανάλογα παραστατικά για την οριστική παράδοση – παραλαβή.  </w:t>
            </w:r>
          </w:p>
        </w:tc>
      </w:tr>
    </w:tbl>
    <w:p>
      <w:pPr>
        <w:pStyle w:val="Normal"/>
        <w:spacing w:lineRule="auto" w:line="259"/>
        <w:jc w:val="both"/>
        <w:rPr>
          <w:rFonts w:eastAsia="Calibri" w:cs="Calibri" w:cstheme="minorHAnsi"/>
          <w:b/>
          <w:b/>
          <w:bCs/>
          <w:szCs w:val="20"/>
          <w:u w:val="single"/>
          <w:lang w:val="el-GR"/>
        </w:rPr>
      </w:pPr>
      <w:r>
        <w:rPr>
          <w:rFonts w:eastAsia="Calibri" w:cs="Calibri" w:cstheme="minorHAnsi"/>
          <w:b/>
          <w:bCs/>
          <w:szCs w:val="20"/>
          <w:u w:val="single"/>
          <w:lang w:val="el-GR"/>
        </w:rPr>
      </w:r>
    </w:p>
    <w:tbl>
      <w:tblPr>
        <w:tblStyle w:val="70"/>
        <w:tblW w:w="8647" w:type="dxa"/>
        <w:jc w:val="left"/>
        <w:tblInd w:w="-142" w:type="dxa"/>
        <w:tblLayout w:type="fixed"/>
        <w:tblCellMar>
          <w:top w:w="0" w:type="dxa"/>
          <w:left w:w="108" w:type="dxa"/>
          <w:bottom w:w="0" w:type="dxa"/>
          <w:right w:w="108" w:type="dxa"/>
        </w:tblCellMar>
        <w:tblLook w:firstRow="1" w:noVBand="1" w:lastRow="0" w:firstColumn="1" w:lastColumn="0" w:noHBand="0" w:val="04a0"/>
      </w:tblPr>
      <w:tblGrid>
        <w:gridCol w:w="630"/>
        <w:gridCol w:w="8016"/>
      </w:tblGrid>
      <w:tr>
        <w:trPr>
          <w:trHeight w:val="567" w:hRule="atLeast"/>
        </w:trPr>
        <w:tc>
          <w:tcPr>
            <w:tcW w:w="630" w:type="dxa"/>
            <w:tcBorders>
              <w:top w:val="nil"/>
              <w:left w:val="nil"/>
              <w:bottom w:val="nil"/>
              <w:right w:val="nil"/>
            </w:tcBorders>
          </w:tcPr>
          <w:p>
            <w:pPr>
              <w:pStyle w:val="Normal"/>
              <w:widowControl/>
              <w:spacing w:lineRule="auto" w:line="259" w:before="160" w:after="0"/>
              <w:ind w:left="-105" w:right="-106" w:hanging="0"/>
              <w:jc w:val="center"/>
              <w:rPr>
                <w:szCs w:val="20"/>
                <w:lang w:val="el-GR"/>
              </w:rPr>
            </w:pPr>
            <w:r>
              <w:rPr>
                <w:rFonts w:eastAsia="Calibri" w:cs=""/>
                <w:kern w:val="0"/>
                <w:szCs w:val="22"/>
                <w:lang w:val="en-US" w:eastAsia="en-US" w:bidi="ar-SA"/>
              </w:rPr>
              <mc:AlternateContent>
                <mc:Choice Requires="wps">
                  <w:drawing>
                    <wp:inline distT="0" distB="0" distL="0" distR="0" wp14:anchorId="06AAD53D">
                      <wp:extent cx="252730" cy="252730"/>
                      <wp:effectExtent l="0" t="0" r="0" b="0"/>
                      <wp:docPr id="44" name="Shape15"/>
                      <a:graphic xmlns:a="http://schemas.openxmlformats.org/drawingml/2006/main">
                        <a:graphicData uri="http://schemas.microsoft.com/office/word/2010/wordprocessingShape">
                          <wps:wsp>
                            <wps:cNvSpPr/>
                            <wps:spPr>
                              <a:xfrm>
                                <a:off x="0" y="0"/>
                                <a:ext cx="252000" cy="252000"/>
                              </a:xfrm>
                              <a:prstGeom prst="ellipse">
                                <a:avLst/>
                              </a:prstGeom>
                              <a:solidFill>
                                <a:srgbClr val="ffcf1f"/>
                              </a:solidFill>
                              <a:ln w="12700">
                                <a:noFill/>
                              </a:ln>
                            </wps:spPr>
                            <wps:style>
                              <a:lnRef idx="0"/>
                              <a:fillRef idx="0"/>
                              <a:effectRef idx="0"/>
                              <a:fontRef idx="minor"/>
                            </wps:style>
                            <wps:txbx>
                              <w:txbxContent>
                                <w:p>
                                  <w:pPr>
                                    <w:pStyle w:val="FrameContents"/>
                                    <w:widowControl w:val="false"/>
                                    <w:jc w:val="center"/>
                                    <w:rPr>
                                      <w:b/>
                                      <w:b/>
                                      <w:bCs/>
                                      <w:color w:val="000000" w:themeColor="text1"/>
                                      <w:kern w:val="2"/>
                                      <w:sz w:val="22"/>
                                      <w:lang w:val="el-GR"/>
                                    </w:rPr>
                                  </w:pPr>
                                  <w:r>
                                    <w:rPr>
                                      <w:b/>
                                      <w:bCs/>
                                      <w:color w:val="000000" w:themeColor="text1"/>
                                      <w:kern w:val="2"/>
                                      <w:sz w:val="22"/>
                                    </w:rPr>
                                    <w:t>1</w:t>
                                  </w:r>
                                  <w:r>
                                    <w:rPr>
                                      <w:b/>
                                      <w:bCs/>
                                      <w:color w:val="000000" w:themeColor="text1"/>
                                      <w:kern w:val="2"/>
                                      <w:sz w:val="22"/>
                                      <w:lang w:val="el-GR"/>
                                    </w:rPr>
                                    <w:t>1</w:t>
                                  </w:r>
                                </w:p>
                              </w:txbxContent>
                            </wps:txbx>
                            <wps:bodyPr lIns="0" rIns="0" tIns="0" bIns="0" anchor="ctr">
                              <a:noAutofit/>
                            </wps:bodyPr>
                          </wps:wsp>
                        </a:graphicData>
                      </a:graphic>
                    </wp:inline>
                  </w:drawing>
                </mc:Choice>
                <mc:Fallback>
                  <w:pict>
                    <v:oval id="shape_0" ID="Shape15" path="l-2147483648,-2147483643l-2147483628,-2147483627l-2147483648,-2147483643l-2147483626,-2147483625xe" fillcolor="#ffcf1f" stroked="f" style="position:absolute;margin-left:0pt;margin-top:-19.9pt;width:19.8pt;height:19.8pt;mso-wrap-style:square;v-text-anchor:middle;mso-position-vertical:top" wp14:anchorId="06AAD53D">
                      <v:fill o:detectmouseclick="t" type="solid" color2="#0030e0"/>
                      <v:stroke color="#3465a4" weight="12600" joinstyle="miter" endcap="flat"/>
                      <v:textbox>
                        <w:txbxContent>
                          <w:p>
                            <w:pPr>
                              <w:pStyle w:val="FrameContents"/>
                              <w:widowControl w:val="false"/>
                              <w:jc w:val="center"/>
                              <w:rPr>
                                <w:b/>
                                <w:b/>
                                <w:bCs/>
                                <w:color w:val="000000" w:themeColor="text1"/>
                                <w:kern w:val="2"/>
                                <w:sz w:val="22"/>
                                <w:lang w:val="el-GR"/>
                              </w:rPr>
                            </w:pPr>
                            <w:r>
                              <w:rPr>
                                <w:b/>
                                <w:bCs/>
                                <w:color w:val="000000" w:themeColor="text1"/>
                                <w:kern w:val="2"/>
                                <w:sz w:val="22"/>
                              </w:rPr>
                              <w:t>1</w:t>
                            </w:r>
                            <w:r>
                              <w:rPr>
                                <w:b/>
                                <w:bCs/>
                                <w:color w:val="000000" w:themeColor="text1"/>
                                <w:kern w:val="2"/>
                                <w:sz w:val="22"/>
                                <w:lang w:val="el-GR"/>
                              </w:rPr>
                              <w:t>1</w:t>
                            </w:r>
                          </w:p>
                        </w:txbxContent>
                      </v:textbox>
                      <w10:wrap type="square"/>
                    </v:oval>
                  </w:pict>
                </mc:Fallback>
              </mc:AlternateContent>
            </w:r>
          </w:p>
        </w:tc>
        <w:tc>
          <w:tcPr>
            <w:tcW w:w="8016" w:type="dxa"/>
            <w:tcBorders>
              <w:top w:val="nil"/>
              <w:left w:val="nil"/>
              <w:bottom w:val="nil"/>
              <w:right w:val="nil"/>
            </w:tcBorders>
          </w:tcPr>
          <w:p>
            <w:pPr>
              <w:pStyle w:val="Normal"/>
              <w:widowControl/>
              <w:spacing w:lineRule="auto" w:line="259" w:before="120" w:after="0"/>
              <w:jc w:val="both"/>
              <w:rPr>
                <w:rFonts w:eastAsia="Calibri" w:cs="Calibri" w:cstheme="minorHAnsi"/>
                <w:szCs w:val="20"/>
                <w:lang w:val="el-GR"/>
              </w:rPr>
            </w:pPr>
            <w:r>
              <w:rPr>
                <w:rFonts w:eastAsia="Calibri" w:cs="Calibri" w:cstheme="minorHAnsi"/>
                <w:b/>
                <w:bCs/>
                <w:kern w:val="0"/>
                <w:szCs w:val="20"/>
                <w:u w:val="single"/>
                <w:lang w:val="el-GR" w:eastAsia="en-US" w:bidi="ar-SA"/>
              </w:rPr>
              <w:t>Φάση επιχειρησιακής ανάπτυξης αποτελέσματος (</w:t>
            </w:r>
            <w:r>
              <w:rPr>
                <w:rFonts w:eastAsia="Calibri" w:cs="Calibri" w:cstheme="minorHAnsi"/>
                <w:b/>
                <w:bCs/>
                <w:kern w:val="0"/>
                <w:szCs w:val="20"/>
                <w:u w:val="single"/>
                <w:lang w:val="en-US" w:eastAsia="en-US" w:bidi="ar-SA"/>
              </w:rPr>
              <w:t>deploy</w:t>
            </w:r>
            <w:r>
              <w:rPr>
                <w:rFonts w:eastAsia="Calibri" w:cs="Calibri" w:cstheme="minorHAnsi"/>
                <w:b/>
                <w:bCs/>
                <w:kern w:val="0"/>
                <w:szCs w:val="20"/>
                <w:u w:val="single"/>
                <w:lang w:val="el-GR" w:eastAsia="en-US" w:bidi="ar-SA"/>
              </w:rPr>
              <w:t>),</w:t>
            </w:r>
            <w:r>
              <w:rPr>
                <w:rFonts w:eastAsia="Calibri" w:cs="Calibri" w:cstheme="minorHAnsi"/>
                <w:kern w:val="0"/>
                <w:szCs w:val="20"/>
                <w:lang w:val="el-GR" w:eastAsia="en-US" w:bidi="ar-SA"/>
              </w:rPr>
              <w:t xml:space="preserve"> κατά την οποία θα διασφαλιστεί η θέση σε λειτουργία του συστήματος. Κομβικό σημείο είναι ότι στην ομάδα συμμετέχει ο πελάτης (</w:t>
            </w:r>
            <w:r>
              <w:rPr>
                <w:rFonts w:eastAsia="Calibri" w:cs="Calibri" w:cstheme="minorHAnsi"/>
                <w:kern w:val="0"/>
                <w:szCs w:val="20"/>
                <w:lang w:val="en-US" w:eastAsia="en-US" w:bidi="ar-SA"/>
              </w:rPr>
              <w:t>product</w:t>
            </w:r>
            <w:r>
              <w:rPr>
                <w:rFonts w:eastAsia="Calibri" w:cs="Calibri" w:cstheme="minorHAnsi"/>
                <w:kern w:val="0"/>
                <w:szCs w:val="20"/>
                <w:lang w:val="el-GR" w:eastAsia="en-US" w:bidi="ar-SA"/>
              </w:rPr>
              <w:t xml:space="preserve"> </w:t>
            </w:r>
            <w:r>
              <w:rPr>
                <w:rFonts w:eastAsia="Calibri" w:cs="Calibri" w:cstheme="minorHAnsi"/>
                <w:kern w:val="0"/>
                <w:szCs w:val="20"/>
                <w:lang w:val="en-US" w:eastAsia="en-US" w:bidi="ar-SA"/>
              </w:rPr>
              <w:t>owner</w:t>
            </w:r>
            <w:r>
              <w:rPr>
                <w:rFonts w:eastAsia="Calibri" w:cs="Calibri" w:cstheme="minorHAnsi"/>
                <w:kern w:val="0"/>
                <w:szCs w:val="20"/>
                <w:lang w:val="el-GR" w:eastAsia="en-US" w:bidi="ar-SA"/>
              </w:rPr>
              <w:t>) και οι χρήστες – διαχειριστές του συστήματος, οι οποίοι πρακτικά θα αναλάβουν την εκμετάλλευση, έχοντας συμβάλει στην ανάπτυξη και γνωρίζοντας πλήρως την επιχειρησιακή του λειτουργία. Πέραν αυτού, το έργο περιλαμβάνει σειρά εργασιών που διασφαλίζουν την επιχειρησιακή ανάπτυξη του συστήματος ως εξής:</w:t>
            </w:r>
          </w:p>
          <w:p>
            <w:pPr>
              <w:pStyle w:val="Normal"/>
              <w:widowControl/>
              <w:numPr>
                <w:ilvl w:val="0"/>
                <w:numId w:val="3"/>
              </w:numPr>
              <w:spacing w:lineRule="auto" w:line="259" w:before="60" w:after="0"/>
              <w:ind w:left="261" w:hanging="227"/>
              <w:jc w:val="both"/>
              <w:rPr>
                <w:rFonts w:eastAsia="Calibri" w:cs="Calibri" w:cstheme="minorHAnsi"/>
                <w:szCs w:val="20"/>
                <w:lang w:val="el-GR"/>
              </w:rPr>
            </w:pPr>
            <w:r>
              <w:rPr>
                <w:rFonts w:eastAsia="Calibri" w:cs="Calibri" w:cstheme="minorHAnsi"/>
                <w:kern w:val="0"/>
                <w:szCs w:val="20"/>
                <w:lang w:val="el-GR" w:eastAsia="en-US" w:bidi="ar-SA"/>
              </w:rPr>
              <w:t xml:space="preserve">Εισαγωγή πραγματικών δεδομένων από τους χρήστες του. </w:t>
            </w:r>
          </w:p>
          <w:p>
            <w:pPr>
              <w:pStyle w:val="Normal"/>
              <w:widowControl/>
              <w:numPr>
                <w:ilvl w:val="0"/>
                <w:numId w:val="3"/>
              </w:numPr>
              <w:spacing w:lineRule="auto" w:line="259" w:before="60" w:after="0"/>
              <w:ind w:left="261" w:hanging="227"/>
              <w:jc w:val="both"/>
              <w:rPr>
                <w:rFonts w:eastAsia="Calibri" w:cs="Calibri" w:cstheme="minorHAnsi"/>
                <w:szCs w:val="20"/>
                <w:lang w:val="el-GR"/>
              </w:rPr>
            </w:pPr>
            <w:r>
              <w:rPr>
                <w:rFonts w:eastAsia="Calibri" w:cs="Calibri" w:cstheme="minorHAnsi"/>
                <w:kern w:val="0"/>
                <w:szCs w:val="20"/>
                <w:lang w:val="el-GR" w:eastAsia="en-US" w:bidi="ar-SA"/>
              </w:rPr>
              <w:t>Δοκιμαστική επίδειξη (</w:t>
            </w:r>
            <w:r>
              <w:rPr>
                <w:rFonts w:eastAsia="Calibri" w:cs="Calibri" w:cstheme="minorHAnsi"/>
                <w:kern w:val="0"/>
                <w:szCs w:val="20"/>
                <w:lang w:val="en-US" w:eastAsia="en-US" w:bidi="ar-SA"/>
              </w:rPr>
              <w:t>demo</w:t>
            </w:r>
            <w:r>
              <w:rPr>
                <w:rFonts w:eastAsia="Calibri" w:cs="Calibri" w:cstheme="minorHAnsi"/>
                <w:kern w:val="0"/>
                <w:szCs w:val="20"/>
                <w:lang w:val="el-GR" w:eastAsia="en-US" w:bidi="ar-SA"/>
              </w:rPr>
              <w:t>) του συστήματος σε πραγματικές συνθήκες.</w:t>
            </w:r>
          </w:p>
          <w:p>
            <w:pPr>
              <w:pStyle w:val="Normal"/>
              <w:widowControl/>
              <w:numPr>
                <w:ilvl w:val="0"/>
                <w:numId w:val="3"/>
              </w:numPr>
              <w:spacing w:lineRule="auto" w:line="259" w:before="60" w:after="0"/>
              <w:ind w:left="261" w:hanging="227"/>
              <w:jc w:val="both"/>
              <w:rPr>
                <w:rFonts w:eastAsia="Calibri" w:cs="Calibri" w:cstheme="minorHAnsi"/>
                <w:szCs w:val="20"/>
                <w:lang w:val="el-GR"/>
              </w:rPr>
            </w:pPr>
            <w:r>
              <w:rPr>
                <w:rFonts w:eastAsia="Calibri" w:cs="Calibri" w:cstheme="minorHAnsi"/>
                <w:kern w:val="0"/>
                <w:szCs w:val="20"/>
                <w:lang w:val="el-GR" w:eastAsia="en-US" w:bidi="ar-SA"/>
              </w:rPr>
              <w:t>Οδικό χάρτη που θα προτείνει τις ενέργειες για την εφαρμογή του συστήματος σε όλη τη Δ.Δ.</w:t>
            </w:r>
          </w:p>
          <w:p>
            <w:pPr>
              <w:pStyle w:val="Normal"/>
              <w:widowControl/>
              <w:numPr>
                <w:ilvl w:val="0"/>
                <w:numId w:val="3"/>
              </w:numPr>
              <w:spacing w:lineRule="auto" w:line="259" w:before="60" w:after="0"/>
              <w:ind w:left="261" w:hanging="227"/>
              <w:jc w:val="both"/>
              <w:rPr>
                <w:rFonts w:eastAsia="Calibri" w:cs="Calibri" w:cstheme="minorHAnsi"/>
                <w:szCs w:val="20"/>
                <w:lang w:val="el-GR"/>
              </w:rPr>
            </w:pPr>
            <w:r>
              <w:rPr>
                <w:rFonts w:eastAsia="Calibri" w:cs="Calibri" w:cstheme="minorHAnsi"/>
                <w:kern w:val="0"/>
                <w:szCs w:val="20"/>
                <w:lang w:val="el-GR" w:eastAsia="en-US" w:bidi="ar-SA"/>
              </w:rPr>
              <w:t xml:space="preserve">Θέσπιση της υποχρεωτικής εφαρμογής του συστήματος. </w:t>
            </w:r>
          </w:p>
          <w:p>
            <w:pPr>
              <w:pStyle w:val="Normal"/>
              <w:widowControl/>
              <w:numPr>
                <w:ilvl w:val="0"/>
                <w:numId w:val="3"/>
              </w:numPr>
              <w:spacing w:lineRule="auto" w:line="259" w:before="60" w:after="0"/>
              <w:ind w:left="261" w:hanging="227"/>
              <w:jc w:val="both"/>
              <w:rPr>
                <w:rFonts w:eastAsia="Calibri" w:cs="Calibri" w:cstheme="minorHAnsi"/>
                <w:szCs w:val="20"/>
                <w:lang w:val="el-GR"/>
              </w:rPr>
            </w:pPr>
            <w:r>
              <w:rPr>
                <w:rFonts w:eastAsia="Calibri" w:cs="Calibri" w:cstheme="minorHAnsi"/>
                <w:kern w:val="0"/>
                <w:szCs w:val="20"/>
                <w:lang w:val="el-GR" w:eastAsia="en-US" w:bidi="ar-SA"/>
              </w:rPr>
              <w:t>Κανονισμό εφαρμογής του συστήματος με τις τεχνικές λεπτομέρειες συμμόρφωσης.</w:t>
            </w:r>
          </w:p>
          <w:p>
            <w:pPr>
              <w:pStyle w:val="Normal"/>
              <w:widowControl/>
              <w:numPr>
                <w:ilvl w:val="0"/>
                <w:numId w:val="3"/>
              </w:numPr>
              <w:spacing w:lineRule="auto" w:line="259" w:before="60" w:after="0"/>
              <w:ind w:left="261" w:hanging="227"/>
              <w:jc w:val="both"/>
              <w:rPr>
                <w:rFonts w:eastAsia="Calibri" w:cs="Calibri" w:cstheme="minorHAnsi"/>
                <w:szCs w:val="20"/>
                <w:lang w:val="el-GR"/>
              </w:rPr>
            </w:pPr>
            <w:r>
              <w:rPr>
                <w:rFonts w:eastAsia="Calibri" w:cs="Calibri" w:cstheme="minorHAnsi"/>
                <w:bCs/>
                <w:kern w:val="0"/>
                <w:szCs w:val="20"/>
                <w:lang w:val="el-GR" w:eastAsia="en-US" w:bidi="ar-SA"/>
              </w:rPr>
              <w:t xml:space="preserve">Εγχειρίδιο οδηγιών για την εκτέλεση των κύριων λειτουργιών του από τους χρήστες. </w:t>
            </w:r>
            <w:bookmarkStart w:id="12" w:name="_Hlk98008816"/>
            <w:bookmarkEnd w:id="12"/>
          </w:p>
        </w:tc>
      </w:tr>
    </w:tbl>
    <w:p>
      <w:pPr>
        <w:sectPr>
          <w:headerReference w:type="default" r:id="rId28"/>
          <w:headerReference w:type="first" r:id="rId29"/>
          <w:footerReference w:type="default" r:id="rId30"/>
          <w:footnotePr>
            <w:numFmt w:val="decimal"/>
          </w:footnotePr>
          <w:type w:val="nextPage"/>
          <w:pgSz w:w="11906" w:h="16838"/>
          <w:pgMar w:left="1985" w:right="1418" w:header="567" w:top="1134" w:footer="340" w:bottom="1134" w:gutter="0"/>
          <w:pgNumType w:fmt="decimal"/>
          <w:formProt w:val="false"/>
          <w:titlePg/>
          <w:textDirection w:val="lrTb"/>
          <w:docGrid w:type="default" w:linePitch="360" w:charSpace="0"/>
        </w:sectPr>
        <w:pStyle w:val="Normal"/>
        <w:spacing w:lineRule="auto" w:line="259" w:before="0" w:after="160"/>
        <w:rPr>
          <w:rFonts w:ascii="Calibri" w:hAnsi="Calibri" w:eastAsia="Calibri" w:cs="Times New Roman"/>
          <w:b/>
          <w:b/>
          <w:bCs/>
          <w:color w:val="0070C0"/>
          <w:sz w:val="28"/>
          <w:szCs w:val="28"/>
          <w:lang w:val="el-GR"/>
        </w:rPr>
      </w:pPr>
      <w:r>
        <w:rPr>
          <w:rFonts w:eastAsia="Calibri" w:cs="Times New Roman"/>
          <w:b/>
          <w:bCs/>
          <w:color w:val="0070C0"/>
          <w:sz w:val="28"/>
          <w:szCs w:val="28"/>
          <w:lang w:val="el-GR"/>
        </w:rPr>
      </w:r>
    </w:p>
    <w:p>
      <w:pPr>
        <w:pStyle w:val="Heading1"/>
        <w:numPr>
          <w:ilvl w:val="0"/>
          <w:numId w:val="53"/>
        </w:numPr>
        <w:rPr>
          <w:rFonts w:ascii="Calibri" w:hAnsi="Calibri" w:eastAsia="Calibri" w:cs="Times New Roman"/>
          <w:b/>
          <w:b/>
          <w:bCs/>
          <w:szCs w:val="20"/>
          <w:lang w:val="el-GR"/>
        </w:rPr>
      </w:pPr>
      <w:bookmarkStart w:id="13" w:name="_Toc116396343"/>
      <w:r>
        <w:rPr/>
        <w:t>Στόχοι</w:t>
      </w:r>
      <w:bookmarkEnd w:id="7"/>
      <w:bookmarkEnd w:id="8"/>
      <w:bookmarkEnd w:id="13"/>
    </w:p>
    <w:p>
      <w:pPr>
        <w:pStyle w:val="Normal"/>
        <w:spacing w:before="0" w:after="120"/>
        <w:jc w:val="both"/>
        <w:rPr>
          <w:bCs/>
          <w:szCs w:val="20"/>
          <w:lang w:val="el-GR"/>
        </w:rPr>
      </w:pPr>
      <w:r>
        <w:rPr>
          <w:bCs/>
          <w:szCs w:val="20"/>
          <w:lang w:val="el-GR"/>
        </w:rPr>
        <w:t>Οι στόχοι περιγράφουν τι επιδιώκουμε (</w:t>
      </w:r>
      <w:r>
        <w:rPr>
          <w:bCs/>
          <w:szCs w:val="20"/>
        </w:rPr>
        <w:t>outcomes</w:t>
      </w:r>
      <w:r>
        <w:rPr>
          <w:bCs/>
          <w:szCs w:val="20"/>
          <w:lang w:val="el-GR"/>
        </w:rPr>
        <w:t>) από την υλοποίηση της διαδικτυακής πλατφόρμας. Η ανάλυση των στόχων περιλαμβάνει τη συνοπτική περιγραφή, την ποσοτικοποίηση και τον χρόνο επίτευξης ανά στόχο.</w:t>
      </w:r>
    </w:p>
    <w:tbl>
      <w:tblPr>
        <w:tblStyle w:val="a7"/>
        <w:tblW w:w="8789" w:type="dxa"/>
        <w:jc w:val="left"/>
        <w:tblInd w:w="-142" w:type="dxa"/>
        <w:tblLayout w:type="fixed"/>
        <w:tblCellMar>
          <w:top w:w="0" w:type="dxa"/>
          <w:left w:w="108" w:type="dxa"/>
          <w:bottom w:w="0" w:type="dxa"/>
          <w:right w:w="108" w:type="dxa"/>
        </w:tblCellMar>
        <w:tblLook w:firstRow="1" w:noVBand="1" w:lastRow="0" w:firstColumn="1" w:lastColumn="0" w:noHBand="0" w:val="04a0"/>
      </w:tblPr>
      <w:tblGrid>
        <w:gridCol w:w="849"/>
        <w:gridCol w:w="427"/>
        <w:gridCol w:w="3686"/>
        <w:gridCol w:w="3826"/>
      </w:tblGrid>
      <w:tr>
        <w:trPr>
          <w:trHeight w:val="232" w:hRule="atLeast"/>
        </w:trPr>
        <w:tc>
          <w:tcPr>
            <w:tcW w:w="849" w:type="dxa"/>
            <w:tcBorders>
              <w:top w:val="nil"/>
              <w:left w:val="nil"/>
              <w:bottom w:val="nil"/>
              <w:right w:val="nil"/>
            </w:tcBorders>
          </w:tcPr>
          <w:p>
            <w:pPr>
              <w:pStyle w:val="Normal"/>
              <w:widowControl/>
              <w:spacing w:before="0" w:after="0"/>
              <w:jc w:val="left"/>
              <w:rPr>
                <w:rFonts w:ascii="Calibri" w:hAnsi="Calibri" w:eastAsia="Calibri" w:cs="Times New Roman"/>
                <w:b/>
                <w:b/>
                <w:bCs/>
                <w:szCs w:val="20"/>
              </w:rPr>
            </w:pPr>
            <w:r>
              <w:rPr>
                <w:kern w:val="0"/>
                <w:szCs w:val="22"/>
                <w:lang w:val="en-US" w:eastAsia="en-US" w:bidi="ar-SA"/>
              </w:rPr>
              <mc:AlternateContent>
                <mc:Choice Requires="wps">
                  <w:drawing>
                    <wp:inline distT="0" distB="15240" distL="0" distR="15240" wp14:anchorId="5814955F">
                      <wp:extent cx="252730" cy="252730"/>
                      <wp:effectExtent l="19050" t="19050" r="15240" b="15240"/>
                      <wp:docPr id="46" name="Shape16"/>
                      <a:graphic xmlns:a="http://schemas.openxmlformats.org/drawingml/2006/main">
                        <a:graphicData uri="http://schemas.microsoft.com/office/word/2010/wordprocessingShape">
                          <wps:wsp>
                            <wps:cNvSpPr/>
                            <wps:spPr>
                              <a:xfrm>
                                <a:off x="0" y="0"/>
                                <a:ext cx="252000" cy="252000"/>
                              </a:xfrm>
                              <a:prstGeom prst="ellipse">
                                <a:avLst/>
                              </a:prstGeom>
                              <a:solidFill>
                                <a:srgbClr val="c82232"/>
                              </a:solidFill>
                              <a:ln w="38100">
                                <a:solidFill>
                                  <a:srgbClr val="ffffff"/>
                                </a:solidFill>
                                <a:miter/>
                              </a:ln>
                            </wps:spPr>
                            <wps:style>
                              <a:lnRef idx="0"/>
                              <a:fillRef idx="0"/>
                              <a:effectRef idx="0"/>
                              <a:fontRef idx="minor"/>
                            </wps:style>
                            <wps:txbx>
                              <w:txbxContent>
                                <w:p>
                                  <w:pPr>
                                    <w:pStyle w:val="FrameContents"/>
                                    <w:widowControl w:val="false"/>
                                    <w:jc w:val="center"/>
                                    <w:rPr>
                                      <w:color w:val="FFFFFF" w:themeColor="background1"/>
                                      <w:sz w:val="12"/>
                                      <w:szCs w:val="12"/>
                                      <w:lang w:val="el-GR"/>
                                    </w:rPr>
                                  </w:pPr>
                                  <w:r>
                                    <w:rPr>
                                      <w:b/>
                                      <w:bCs/>
                                      <w:color w:val="FFFFFF" w:themeColor="background1"/>
                                      <w:kern w:val="2"/>
                                      <w:szCs w:val="20"/>
                                      <w:lang w:val="el-GR"/>
                                    </w:rPr>
                                    <w:t>1</w:t>
                                  </w:r>
                                </w:p>
                              </w:txbxContent>
                            </wps:txbx>
                            <wps:bodyPr lIns="0" rIns="0" tIns="0" bIns="0" anchor="ctr">
                              <a:noAutofit/>
                            </wps:bodyPr>
                          </wps:wsp>
                        </a:graphicData>
                      </a:graphic>
                    </wp:inline>
                  </w:drawing>
                </mc:Choice>
                <mc:Fallback>
                  <w:pict>
                    <v:oval id="shape_0" ID="Shape16" path="l-2147483648,-2147483643l-2147483628,-2147483627l-2147483648,-2147483643l-2147483626,-2147483625xe" fillcolor="#c82232" stroked="t" style="position:absolute;margin-left:0pt;margin-top:-21.1pt;width:19.8pt;height:19.8pt;mso-wrap-style:square;v-text-anchor:middle;mso-position-vertical:top" wp14:anchorId="5814955F">
                      <v:fill o:detectmouseclick="t" type="solid" color2="#37ddcd"/>
                      <v:stroke color="white" weight="38160" joinstyle="miter" endcap="flat"/>
                      <v:textbox>
                        <w:txbxContent>
                          <w:p>
                            <w:pPr>
                              <w:pStyle w:val="FrameContents"/>
                              <w:widowControl w:val="false"/>
                              <w:jc w:val="center"/>
                              <w:rPr>
                                <w:color w:val="FFFFFF" w:themeColor="background1"/>
                                <w:sz w:val="12"/>
                                <w:szCs w:val="12"/>
                                <w:lang w:val="el-GR"/>
                              </w:rPr>
                            </w:pPr>
                            <w:r>
                              <w:rPr>
                                <w:b/>
                                <w:bCs/>
                                <w:color w:val="FFFFFF" w:themeColor="background1"/>
                                <w:kern w:val="2"/>
                                <w:szCs w:val="20"/>
                                <w:lang w:val="el-GR"/>
                              </w:rPr>
                              <w:t>1</w:t>
                            </w:r>
                          </w:p>
                        </w:txbxContent>
                      </v:textbox>
                      <w10:wrap type="square"/>
                    </v:oval>
                  </w:pict>
                </mc:Fallback>
              </mc:AlternateContent>
            </w:r>
          </w:p>
        </w:tc>
        <w:tc>
          <w:tcPr>
            <w:tcW w:w="7939" w:type="dxa"/>
            <w:gridSpan w:val="3"/>
            <w:tcBorders>
              <w:top w:val="nil"/>
              <w:left w:val="nil"/>
              <w:bottom w:val="nil"/>
              <w:right w:val="nil"/>
            </w:tcBorders>
            <w:vAlign w:val="center"/>
          </w:tcPr>
          <w:p>
            <w:pPr>
              <w:pStyle w:val="Normal"/>
              <w:widowControl/>
              <w:spacing w:before="0" w:after="0"/>
              <w:jc w:val="both"/>
              <w:rPr>
                <w:rFonts w:ascii="Calibri" w:hAnsi="Calibri" w:eastAsia="Calibri" w:cs="Times New Roman"/>
                <w:szCs w:val="20"/>
                <w:lang w:val="el-GR"/>
              </w:rPr>
            </w:pPr>
            <w:r>
              <w:rPr>
                <w:rFonts w:eastAsia="Calibri" w:cs="Times New Roman" w:ascii="Calibri" w:hAnsi="Calibri"/>
                <w:b/>
                <w:bCs/>
                <w:kern w:val="0"/>
                <w:szCs w:val="20"/>
                <w:lang w:val="el-GR" w:eastAsia="en-US" w:bidi="ar-SA"/>
              </w:rPr>
              <w:t>Ψηφιοποίηση των Οργανισμών 1000 Φορέων</w:t>
            </w:r>
          </w:p>
        </w:tc>
      </w:tr>
      <w:tr>
        <w:trPr>
          <w:trHeight w:val="1855" w:hRule="atLeast"/>
        </w:trPr>
        <w:tc>
          <w:tcPr>
            <w:tcW w:w="849" w:type="dxa"/>
            <w:tcBorders>
              <w:top w:val="nil"/>
              <w:left w:val="nil"/>
              <w:bottom w:val="nil"/>
              <w:right w:val="nil"/>
            </w:tcBorders>
          </w:tcPr>
          <w:p>
            <w:pPr>
              <w:pStyle w:val="Normal"/>
              <w:widowControl/>
              <w:spacing w:lineRule="auto" w:line="259" w:before="0" w:after="0"/>
              <w:ind w:left="720" w:right="36" w:hanging="0"/>
              <w:jc w:val="both"/>
              <w:rPr>
                <w:rFonts w:ascii="Calibri" w:hAnsi="Calibri" w:eastAsia="Calibri" w:cs="Times New Roman"/>
                <w:szCs w:val="20"/>
                <w:lang w:val="el-GR"/>
              </w:rPr>
            </w:pPr>
            <w:r>
              <w:rPr>
                <w:rFonts w:eastAsia="Calibri" w:cs="Times New Roman" w:ascii="Calibri" w:hAnsi="Calibri"/>
                <w:kern w:val="0"/>
                <w:szCs w:val="20"/>
                <w:lang w:val="el-GR" w:eastAsia="en-US" w:bidi="ar-SA"/>
              </w:rPr>
            </w:r>
          </w:p>
        </w:tc>
        <w:tc>
          <w:tcPr>
            <w:tcW w:w="7939" w:type="dxa"/>
            <w:gridSpan w:val="3"/>
            <w:tcBorders>
              <w:top w:val="nil"/>
              <w:left w:val="nil"/>
              <w:bottom w:val="nil"/>
              <w:right w:val="nil"/>
            </w:tcBorders>
          </w:tcPr>
          <w:p>
            <w:pPr>
              <w:pStyle w:val="Normal"/>
              <w:widowControl/>
              <w:spacing w:lineRule="auto" w:line="259" w:before="0" w:after="0"/>
              <w:ind w:left="720" w:right="36" w:hanging="0"/>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Η ψηφιοποίηση των διατάξεων των Οργανισμών θα περιλάβει όλες τις Κεντρικές Υπηρεσίες, τις Περιφέρειες-Αποκεντρωμένες Διοικήσεις, τους Δήμους και τα Νομικά Πρόσωπα όλων των ανωτέρω. Η καταγραφή θα περιλάβει την ταυτοποίηση των στοιχείων του Φορέα καθώς και την καταγραφή των Μονάδων και των αρμοδιοτήτων. Ως Φορέας νοείται εκείνος ο οποίος έχει χωριστό Οργανισμό ή/και διακριτή διοικητική &amp; οικονομική υπηρεσία και μπορεί κατά περίπτωση να είναι Υπουργείο, Γενική Γραμματεία, Ν.Π.Δ.Δ., Ν.Π.Ι.Δ. κτλ.</w:t>
            </w:r>
          </w:p>
          <w:p>
            <w:pPr>
              <w:pStyle w:val="Normal"/>
              <w:widowControl w:val="false"/>
              <w:spacing w:lineRule="auto" w:line="259" w:before="0" w:after="60"/>
              <w:ind w:left="720" w:right="34" w:hanging="0"/>
              <w:jc w:val="both"/>
              <w:rPr>
                <w:rFonts w:ascii="Calibri" w:hAnsi="Calibri" w:eastAsia="Calibri" w:cs="Times New Roman"/>
                <w:szCs w:val="20"/>
                <w:lang w:val="el-GR"/>
              </w:rPr>
            </w:pPr>
            <w:r>
              <w:rPr>
                <w:rFonts w:eastAsia="Calibri" w:cs="Times New Roman" w:ascii="Calibri" w:hAnsi="Calibri"/>
                <w:szCs w:val="20"/>
                <w:lang w:val="el-GR"/>
              </w:rPr>
              <w:t xml:space="preserve">Η καταγραφή των στοιχείων θα προβλεφθεί σε νομοθετική ρύθμιση ως υποχρέωση των φορέων. Στην υλοποίηση του στόχου θα εξεταστούν και λύσεις από το Υπουργείο Εσωτερικών (π.χ. </w:t>
            </w:r>
            <w:r>
              <w:rPr>
                <w:rFonts w:eastAsia="Calibri" w:cs="Times New Roman" w:ascii="Calibri" w:hAnsi="Calibri"/>
                <w:szCs w:val="20"/>
              </w:rPr>
              <w:t>stagier</w:t>
            </w:r>
            <w:r>
              <w:rPr>
                <w:rFonts w:eastAsia="Calibri" w:cs="Times New Roman" w:ascii="Calibri" w:hAnsi="Calibri"/>
                <w:szCs w:val="20"/>
                <w:lang w:val="el-GR"/>
              </w:rPr>
              <w:t xml:space="preserve"> για να διεξάγουν το σχετικό </w:t>
            </w:r>
            <w:r>
              <w:rPr>
                <w:rFonts w:eastAsia="Calibri" w:cs="Times New Roman" w:ascii="Calibri" w:hAnsi="Calibri"/>
                <w:szCs w:val="20"/>
              </w:rPr>
              <w:t>data</w:t>
            </w:r>
            <w:r>
              <w:rPr>
                <w:rFonts w:eastAsia="Calibri" w:cs="Times New Roman" w:ascii="Calibri" w:hAnsi="Calibri"/>
                <w:szCs w:val="20"/>
                <w:lang w:val="el-GR"/>
              </w:rPr>
              <w:t xml:space="preserve"> </w:t>
            </w:r>
            <w:r>
              <w:rPr>
                <w:rFonts w:eastAsia="Calibri" w:cs="Times New Roman" w:ascii="Calibri" w:hAnsi="Calibri"/>
                <w:szCs w:val="20"/>
              </w:rPr>
              <w:t>entry</w:t>
            </w:r>
            <w:r>
              <w:rPr>
                <w:rFonts w:eastAsia="Calibri" w:cs="Times New Roman" w:ascii="Calibri" w:hAnsi="Calibri"/>
                <w:szCs w:val="20"/>
                <w:lang w:val="el-GR"/>
              </w:rPr>
              <w:t xml:space="preserve">, έργο με ανάδοχο για να υποστηρίξει το </w:t>
            </w:r>
            <w:r>
              <w:rPr>
                <w:rFonts w:eastAsia="Calibri" w:cs="Times New Roman" w:ascii="Calibri" w:hAnsi="Calibri"/>
                <w:szCs w:val="20"/>
              </w:rPr>
              <w:t>data</w:t>
            </w:r>
            <w:r>
              <w:rPr>
                <w:rFonts w:eastAsia="Calibri" w:cs="Times New Roman" w:ascii="Calibri" w:hAnsi="Calibri"/>
                <w:szCs w:val="20"/>
                <w:lang w:val="el-GR"/>
              </w:rPr>
              <w:t xml:space="preserve"> </w:t>
            </w:r>
            <w:r>
              <w:rPr>
                <w:rFonts w:eastAsia="Calibri" w:cs="Times New Roman" w:ascii="Calibri" w:hAnsi="Calibri"/>
                <w:szCs w:val="20"/>
              </w:rPr>
              <w:t>entry</w:t>
            </w:r>
            <w:r>
              <w:rPr>
                <w:rFonts w:eastAsia="Calibri" w:cs="Times New Roman" w:ascii="Calibri" w:hAnsi="Calibri"/>
                <w:szCs w:val="20"/>
                <w:lang w:val="el-GR"/>
              </w:rPr>
              <w:t xml:space="preserve">, αυτεπιστασία με την εμπλοκή υπαλλήλων του ΥΠΕΣ στο </w:t>
            </w:r>
            <w:r>
              <w:rPr>
                <w:rFonts w:eastAsia="Calibri" w:cs="Times New Roman" w:ascii="Calibri" w:hAnsi="Calibri"/>
                <w:szCs w:val="20"/>
              </w:rPr>
              <w:t>data</w:t>
            </w:r>
            <w:r>
              <w:rPr>
                <w:rFonts w:eastAsia="Calibri" w:cs="Times New Roman" w:ascii="Calibri" w:hAnsi="Calibri"/>
                <w:szCs w:val="20"/>
                <w:lang w:val="el-GR"/>
              </w:rPr>
              <w:t xml:space="preserve"> </w:t>
            </w:r>
            <w:r>
              <w:rPr>
                <w:rFonts w:eastAsia="Calibri" w:cs="Times New Roman" w:ascii="Calibri" w:hAnsi="Calibri"/>
                <w:szCs w:val="20"/>
              </w:rPr>
              <w:t>entry</w:t>
            </w:r>
            <w:r>
              <w:rPr>
                <w:rFonts w:eastAsia="Calibri" w:cs="Times New Roman" w:ascii="Calibri" w:hAnsi="Calibri"/>
                <w:szCs w:val="20"/>
                <w:lang w:val="el-GR"/>
              </w:rPr>
              <w:t xml:space="preserve"> με αμοιβή ανά Οργανισμό/κομμάτι κτλ).</w:t>
            </w:r>
          </w:p>
        </w:tc>
      </w:tr>
      <w:tr>
        <w:trPr>
          <w:trHeight w:val="173" w:hRule="atLeast"/>
        </w:trPr>
        <w:tc>
          <w:tcPr>
            <w:tcW w:w="849" w:type="dxa"/>
            <w:tcBorders>
              <w:top w:val="nil"/>
              <w:left w:val="nil"/>
              <w:bottom w:val="nil"/>
              <w:right w:val="nil"/>
            </w:tcBorders>
          </w:tcPr>
          <w:p>
            <w:pPr>
              <w:pStyle w:val="Normal"/>
              <w:widowControl/>
              <w:spacing w:before="0" w:after="0"/>
              <w:ind w:left="720" w:right="204" w:hanging="0"/>
              <w:jc w:val="left"/>
              <w:rPr>
                <w:bCs/>
                <w:spacing w:val="-4"/>
                <w:szCs w:val="20"/>
                <w:lang w:val="el-GR"/>
              </w:rPr>
            </w:pPr>
            <w:r>
              <w:rPr>
                <w:rFonts w:eastAsia="Calibri" w:cs=""/>
                <w:kern w:val="0"/>
                <w:szCs w:val="22"/>
                <w:lang w:val="en-US" w:eastAsia="en-US" w:bidi="ar-SA"/>
              </w:rPr>
            </w:r>
          </w:p>
        </w:tc>
        <w:tc>
          <w:tcPr>
            <w:tcW w:w="427" w:type="dxa"/>
            <w:vMerge w:val="restart"/>
            <w:tcBorders>
              <w:top w:val="nil"/>
              <w:left w:val="nil"/>
              <w:bottom w:val="nil"/>
              <w:right w:val="nil"/>
            </w:tcBorders>
            <w:vAlign w:val="center"/>
          </w:tcPr>
          <w:p>
            <w:pPr>
              <w:pStyle w:val="Normal"/>
              <w:widowControl/>
              <w:spacing w:before="0" w:after="0"/>
              <w:ind w:left="720" w:right="204" w:hanging="0"/>
              <w:jc w:val="left"/>
              <w:rPr>
                <w:bCs/>
                <w:spacing w:val="-4"/>
                <w:szCs w:val="20"/>
                <w:lang w:val="el-GR"/>
              </w:rPr>
            </w:pPr>
            <w:r>
              <w:rPr>
                <w:rFonts w:eastAsia="Calibri" w:cs=""/>
                <w:kern w:val="0"/>
                <w:szCs w:val="22"/>
                <w:lang w:val="en-US" w:eastAsia="en-US" w:bidi="ar-SA"/>
              </w:rPr>
              <w:drawing>
                <wp:inline distT="0" distB="0" distL="0" distR="0">
                  <wp:extent cx="179705" cy="288290"/>
                  <wp:effectExtent l="0" t="0" r="0" b="0"/>
                  <wp:docPr id="48" name="Εικόνα 1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Εικόνα 160" descr=""/>
                          <pic:cNvPicPr>
                            <a:picLocks noChangeAspect="1" noChangeArrowheads="1"/>
                          </pic:cNvPicPr>
                        </pic:nvPicPr>
                        <pic:blipFill>
                          <a:blip r:embed="rId31"/>
                          <a:stretch>
                            <a:fillRect/>
                          </a:stretch>
                        </pic:blipFill>
                        <pic:spPr bwMode="auto">
                          <a:xfrm>
                            <a:off x="0" y="0"/>
                            <a:ext cx="179705" cy="288290"/>
                          </a:xfrm>
                          <a:prstGeom prst="rect">
                            <a:avLst/>
                          </a:prstGeom>
                        </pic:spPr>
                      </pic:pic>
                    </a:graphicData>
                  </a:graphic>
                </wp:inline>
              </w:drawing>
            </w:r>
          </w:p>
        </w:tc>
        <w:tc>
          <w:tcPr>
            <w:tcW w:w="3686" w:type="dxa"/>
            <w:tcBorders>
              <w:top w:val="nil"/>
              <w:left w:val="nil"/>
              <w:bottom w:val="nil"/>
              <w:right w:val="nil"/>
            </w:tcBorders>
            <w:vAlign w:val="center"/>
          </w:tcPr>
          <w:p>
            <w:pPr>
              <w:pStyle w:val="Normal"/>
              <w:widowControl/>
              <w:spacing w:before="0" w:after="0"/>
              <w:jc w:val="both"/>
              <w:rPr>
                <w:rFonts w:ascii="Calibri" w:hAnsi="Calibri" w:eastAsia="Calibri" w:cs="Times New Roman"/>
                <w:b/>
                <w:b/>
                <w:bCs/>
                <w:szCs w:val="20"/>
                <w:lang w:val="el-GR"/>
              </w:rPr>
            </w:pPr>
            <w:r>
              <w:rPr>
                <w:rFonts w:eastAsia="Calibri" w:cs="Times New Roman" w:ascii="Calibri" w:hAnsi="Calibri"/>
                <w:b/>
                <w:bCs/>
                <w:kern w:val="0"/>
                <w:szCs w:val="20"/>
                <w:lang w:val="el-GR" w:eastAsia="en-US" w:bidi="ar-SA"/>
              </w:rPr>
              <w:t>Έναρξη υλοποίησης 1/7/2023*</w:t>
            </w:r>
          </w:p>
        </w:tc>
        <w:tc>
          <w:tcPr>
            <w:tcW w:w="3826" w:type="dxa"/>
            <w:tcBorders>
              <w:top w:val="nil"/>
              <w:left w:val="nil"/>
              <w:bottom w:val="nil"/>
              <w:right w:val="nil"/>
            </w:tcBorders>
            <w:vAlign w:val="center"/>
          </w:tcPr>
          <w:p>
            <w:pPr>
              <w:pStyle w:val="Normal"/>
              <w:widowControl/>
              <w:spacing w:before="0" w:after="0"/>
              <w:jc w:val="both"/>
              <w:rPr>
                <w:rFonts w:ascii="Calibri" w:hAnsi="Calibri" w:eastAsia="Calibri" w:cs="Times New Roman"/>
                <w:spacing w:val="-4"/>
                <w:szCs w:val="20"/>
                <w:lang w:val="el-GR"/>
              </w:rPr>
            </w:pPr>
            <w:r>
              <w:rPr>
                <w:rFonts w:eastAsia="Calibri" w:cs="Times New Roman" w:ascii="Calibri" w:hAnsi="Calibri"/>
                <w:b/>
                <w:bCs/>
                <w:kern w:val="0"/>
                <w:szCs w:val="20"/>
                <w:lang w:val="el-GR" w:eastAsia="en-US" w:bidi="ar-SA"/>
              </w:rPr>
              <w:t>Ολοκλήρωση 31/12/2024</w:t>
            </w:r>
          </w:p>
        </w:tc>
      </w:tr>
      <w:tr>
        <w:trPr>
          <w:trHeight w:val="66" w:hRule="atLeast"/>
        </w:trPr>
        <w:tc>
          <w:tcPr>
            <w:tcW w:w="849" w:type="dxa"/>
            <w:tcBorders>
              <w:top w:val="nil"/>
              <w:left w:val="nil"/>
              <w:bottom w:val="nil"/>
              <w:right w:val="nil"/>
            </w:tcBorders>
          </w:tcPr>
          <w:p>
            <w:pPr>
              <w:pStyle w:val="Normal"/>
              <w:widowControl/>
              <w:spacing w:before="0" w:after="0"/>
              <w:ind w:left="720" w:right="204" w:hanging="0"/>
              <w:jc w:val="left"/>
              <w:rPr>
                <w:szCs w:val="20"/>
              </w:rPr>
            </w:pPr>
            <w:r>
              <w:rPr>
                <w:rFonts w:eastAsia="Calibri" w:cs=""/>
                <w:kern w:val="0"/>
                <w:szCs w:val="22"/>
                <w:lang w:val="en-US" w:eastAsia="en-US" w:bidi="ar-SA"/>
              </w:rPr>
            </w:r>
          </w:p>
        </w:tc>
        <w:tc>
          <w:tcPr>
            <w:tcW w:w="427" w:type="dxa"/>
            <w:vMerge w:val="continue"/>
            <w:tcBorders>
              <w:top w:val="nil"/>
              <w:left w:val="nil"/>
              <w:bottom w:val="nil"/>
              <w:right w:val="nil"/>
            </w:tcBorders>
            <w:vAlign w:val="center"/>
          </w:tcPr>
          <w:p>
            <w:pPr>
              <w:pStyle w:val="Normal"/>
              <w:widowControl/>
              <w:spacing w:before="0" w:after="0"/>
              <w:ind w:left="720" w:right="204" w:hanging="0"/>
              <w:jc w:val="left"/>
              <w:rPr>
                <w:szCs w:val="20"/>
              </w:rPr>
            </w:pPr>
            <w:r>
              <w:rPr>
                <w:rFonts w:eastAsia="Calibri" w:cs=""/>
                <w:kern w:val="0"/>
                <w:szCs w:val="22"/>
                <w:lang w:val="en-US" w:eastAsia="en-US" w:bidi="ar-SA"/>
              </w:rPr>
            </w:r>
          </w:p>
        </w:tc>
        <w:tc>
          <w:tcPr>
            <w:tcW w:w="7512" w:type="dxa"/>
            <w:gridSpan w:val="2"/>
            <w:tcBorders>
              <w:top w:val="nil"/>
              <w:left w:val="nil"/>
              <w:bottom w:val="nil"/>
              <w:right w:val="nil"/>
            </w:tcBorders>
            <w:vAlign w:val="center"/>
          </w:tcPr>
          <w:p>
            <w:pPr>
              <w:pStyle w:val="Normal"/>
              <w:widowControl/>
              <w:spacing w:before="0" w:after="0"/>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*Υπό την προϋπόθεση ότι το πρωτότυπο σύστημα θα παραδοθεί έως τις 31/3/2023</w:t>
            </w:r>
          </w:p>
        </w:tc>
      </w:tr>
    </w:tbl>
    <w:p>
      <w:pPr>
        <w:pStyle w:val="Normal"/>
        <w:spacing w:lineRule="auto" w:line="259"/>
        <w:rPr>
          <w:rFonts w:ascii="Calibri" w:hAnsi="Calibri" w:eastAsia="Calibri" w:cs="Times New Roman"/>
          <w:b/>
          <w:b/>
          <w:bCs/>
          <w:color w:val="1F4E79" w:themeColor="accent5" w:themeShade="80"/>
          <w:szCs w:val="20"/>
          <w:lang w:val="el-GR"/>
        </w:rPr>
      </w:pPr>
      <w:r>
        <w:rPr>
          <w:rFonts w:eastAsia="Calibri" w:cs="Times New Roman" w:ascii="Calibri" w:hAnsi="Calibri"/>
          <w:b/>
          <w:bCs/>
          <w:color w:val="1F4E79" w:themeColor="accent5" w:themeShade="80"/>
          <w:szCs w:val="20"/>
          <w:lang w:val="el-GR"/>
        </w:rPr>
      </w:r>
    </w:p>
    <w:tbl>
      <w:tblPr>
        <w:tblStyle w:val="a7"/>
        <w:tblW w:w="8789" w:type="dxa"/>
        <w:jc w:val="left"/>
        <w:tblInd w:w="-142" w:type="dxa"/>
        <w:tblLayout w:type="fixed"/>
        <w:tblCellMar>
          <w:top w:w="0" w:type="dxa"/>
          <w:left w:w="108" w:type="dxa"/>
          <w:bottom w:w="0" w:type="dxa"/>
          <w:right w:w="108" w:type="dxa"/>
        </w:tblCellMar>
        <w:tblLook w:firstRow="1" w:noVBand="1" w:lastRow="0" w:firstColumn="1" w:lastColumn="0" w:noHBand="0" w:val="04a0"/>
      </w:tblPr>
      <w:tblGrid>
        <w:gridCol w:w="849"/>
        <w:gridCol w:w="568"/>
        <w:gridCol w:w="4461"/>
        <w:gridCol w:w="2910"/>
      </w:tblGrid>
      <w:tr>
        <w:trPr/>
        <w:tc>
          <w:tcPr>
            <w:tcW w:w="849" w:type="dxa"/>
            <w:tcBorders>
              <w:top w:val="nil"/>
              <w:left w:val="nil"/>
              <w:bottom w:val="nil"/>
              <w:right w:val="nil"/>
            </w:tcBorders>
          </w:tcPr>
          <w:p>
            <w:pPr>
              <w:pStyle w:val="Normal"/>
              <w:widowControl/>
              <w:spacing w:before="0" w:after="0"/>
              <w:jc w:val="left"/>
              <w:rPr>
                <w:rFonts w:ascii="Calibri" w:hAnsi="Calibri" w:eastAsia="Calibri" w:cs="Times New Roman"/>
                <w:b/>
                <w:b/>
                <w:bCs/>
                <w:szCs w:val="20"/>
              </w:rPr>
            </w:pPr>
            <w:r>
              <w:rPr>
                <w:kern w:val="0"/>
                <w:szCs w:val="22"/>
                <w:lang w:val="en-US" w:eastAsia="en-US" w:bidi="ar-SA"/>
              </w:rPr>
              <mc:AlternateContent>
                <mc:Choice Requires="wps">
                  <w:drawing>
                    <wp:inline distT="0" distB="15240" distL="0" distR="15240" wp14:anchorId="7761A7AC">
                      <wp:extent cx="252730" cy="252730"/>
                      <wp:effectExtent l="19050" t="19050" r="15240" b="15240"/>
                      <wp:docPr id="49" name="Shape17"/>
                      <a:graphic xmlns:a="http://schemas.openxmlformats.org/drawingml/2006/main">
                        <a:graphicData uri="http://schemas.microsoft.com/office/word/2010/wordprocessingShape">
                          <wps:wsp>
                            <wps:cNvSpPr/>
                            <wps:spPr>
                              <a:xfrm>
                                <a:off x="0" y="0"/>
                                <a:ext cx="252000" cy="252000"/>
                              </a:xfrm>
                              <a:prstGeom prst="ellipse">
                                <a:avLst/>
                              </a:prstGeom>
                              <a:solidFill>
                                <a:srgbClr val="c82232"/>
                              </a:solidFill>
                              <a:ln w="38100">
                                <a:solidFill>
                                  <a:srgbClr val="ffffff"/>
                                </a:solidFill>
                                <a:miter/>
                              </a:ln>
                            </wps:spPr>
                            <wps:style>
                              <a:lnRef idx="0"/>
                              <a:fillRef idx="0"/>
                              <a:effectRef idx="0"/>
                              <a:fontRef idx="minor"/>
                            </wps:style>
                            <wps:txbx>
                              <w:txbxContent>
                                <w:p>
                                  <w:pPr>
                                    <w:pStyle w:val="FrameContents"/>
                                    <w:widowControl w:val="false"/>
                                    <w:jc w:val="center"/>
                                    <w:rPr>
                                      <w:color w:val="FFFFFF" w:themeColor="background1"/>
                                      <w:sz w:val="12"/>
                                      <w:szCs w:val="12"/>
                                      <w:lang w:val="el-GR"/>
                                    </w:rPr>
                                  </w:pPr>
                                  <w:r>
                                    <w:rPr>
                                      <w:b/>
                                      <w:bCs/>
                                      <w:color w:val="FFFFFF" w:themeColor="background1"/>
                                      <w:kern w:val="2"/>
                                      <w:szCs w:val="20"/>
                                      <w:lang w:val="el-GR"/>
                                    </w:rPr>
                                    <w:t>2</w:t>
                                  </w:r>
                                </w:p>
                              </w:txbxContent>
                            </wps:txbx>
                            <wps:bodyPr lIns="0" rIns="0" tIns="0" bIns="0" anchor="ctr">
                              <a:noAutofit/>
                            </wps:bodyPr>
                          </wps:wsp>
                        </a:graphicData>
                      </a:graphic>
                    </wp:inline>
                  </w:drawing>
                </mc:Choice>
                <mc:Fallback>
                  <w:pict>
                    <v:oval id="shape_0" ID="Shape17" path="l-2147483648,-2147483643l-2147483628,-2147483627l-2147483648,-2147483643l-2147483626,-2147483625xe" fillcolor="#c82232" stroked="t" style="position:absolute;margin-left:0pt;margin-top:-21.1pt;width:19.8pt;height:19.8pt;mso-wrap-style:square;v-text-anchor:middle;mso-position-vertical:top" wp14:anchorId="7761A7AC">
                      <v:fill o:detectmouseclick="t" type="solid" color2="#37ddcd"/>
                      <v:stroke color="white" weight="38160" joinstyle="miter" endcap="flat"/>
                      <v:textbox>
                        <w:txbxContent>
                          <w:p>
                            <w:pPr>
                              <w:pStyle w:val="FrameContents"/>
                              <w:widowControl w:val="false"/>
                              <w:jc w:val="center"/>
                              <w:rPr>
                                <w:color w:val="FFFFFF" w:themeColor="background1"/>
                                <w:sz w:val="12"/>
                                <w:szCs w:val="12"/>
                                <w:lang w:val="el-GR"/>
                              </w:rPr>
                            </w:pPr>
                            <w:r>
                              <w:rPr>
                                <w:b/>
                                <w:bCs/>
                                <w:color w:val="FFFFFF" w:themeColor="background1"/>
                                <w:kern w:val="2"/>
                                <w:szCs w:val="20"/>
                                <w:lang w:val="el-GR"/>
                              </w:rPr>
                              <w:t>2</w:t>
                            </w:r>
                          </w:p>
                        </w:txbxContent>
                      </v:textbox>
                      <w10:wrap type="square"/>
                    </v:oval>
                  </w:pict>
                </mc:Fallback>
              </mc:AlternateContent>
            </w:r>
          </w:p>
        </w:tc>
        <w:tc>
          <w:tcPr>
            <w:tcW w:w="7939" w:type="dxa"/>
            <w:gridSpan w:val="3"/>
            <w:tcBorders>
              <w:top w:val="nil"/>
              <w:left w:val="nil"/>
              <w:bottom w:val="nil"/>
              <w:right w:val="nil"/>
            </w:tcBorders>
            <w:vAlign w:val="center"/>
          </w:tcPr>
          <w:p>
            <w:pPr>
              <w:pStyle w:val="Normal"/>
              <w:widowControl/>
              <w:spacing w:before="0" w:after="0"/>
              <w:jc w:val="both"/>
              <w:rPr>
                <w:rFonts w:ascii="Calibri" w:hAnsi="Calibri" w:eastAsia="Calibri" w:cs="Times New Roman"/>
                <w:szCs w:val="20"/>
                <w:lang w:val="el-GR"/>
              </w:rPr>
            </w:pPr>
            <w:r>
              <w:rPr>
                <w:rFonts w:eastAsia="Calibri" w:cs="Times New Roman" w:ascii="Calibri" w:hAnsi="Calibri"/>
                <w:b/>
                <w:bCs/>
                <w:kern w:val="0"/>
                <w:szCs w:val="20"/>
                <w:lang w:val="el-GR" w:eastAsia="en-US" w:bidi="ar-SA"/>
              </w:rPr>
              <w:t xml:space="preserve">Ανάπτυξη 50 πρότυπων μοντέλων οργάνωσης – κατανομής αρμοδιοτήτων των υποστηρικτικών μονάδων της Δ.Δ. </w:t>
            </w:r>
          </w:p>
        </w:tc>
      </w:tr>
      <w:tr>
        <w:trPr/>
        <w:tc>
          <w:tcPr>
            <w:tcW w:w="849" w:type="dxa"/>
            <w:tcBorders>
              <w:top w:val="nil"/>
              <w:left w:val="nil"/>
              <w:bottom w:val="nil"/>
              <w:right w:val="nil"/>
            </w:tcBorders>
          </w:tcPr>
          <w:p>
            <w:pPr>
              <w:pStyle w:val="Normal"/>
              <w:widowControl/>
              <w:spacing w:lineRule="auto" w:line="259" w:before="0" w:after="0"/>
              <w:jc w:val="both"/>
              <w:rPr>
                <w:rFonts w:ascii="Calibri" w:hAnsi="Calibri" w:eastAsia="Calibri" w:cs="Times New Roman"/>
                <w:szCs w:val="20"/>
                <w:lang w:val="el-GR"/>
              </w:rPr>
            </w:pPr>
            <w:r>
              <w:rPr>
                <w:rFonts w:eastAsia="Calibri" w:cs="Times New Roman" w:ascii="Calibri" w:hAnsi="Calibri"/>
                <w:kern w:val="0"/>
                <w:szCs w:val="20"/>
                <w:lang w:val="el-GR" w:eastAsia="en-US" w:bidi="ar-SA"/>
              </w:rPr>
            </w:r>
          </w:p>
        </w:tc>
        <w:tc>
          <w:tcPr>
            <w:tcW w:w="7939" w:type="dxa"/>
            <w:gridSpan w:val="3"/>
            <w:tcBorders>
              <w:top w:val="nil"/>
              <w:left w:val="nil"/>
              <w:bottom w:val="nil"/>
              <w:right w:val="nil"/>
            </w:tcBorders>
          </w:tcPr>
          <w:p>
            <w:pPr>
              <w:pStyle w:val="Normal"/>
              <w:widowControl/>
              <w:spacing w:lineRule="auto" w:line="259" w:before="0" w:after="0"/>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Θα αναπτυχθούν τυποποιημένα μοντέλα οργάνωσης με βάση την ανάθεση αρμοδιοτήτων στις μονάδες διοικητικής υποστήριξης των Υπηρεσιών της Δημόσιας Διοίκησης. Για κάθε κύριο πεδίο υποστήριξης τα μοντέλα θα είναι περισσότερα λαμβάνοντας υπόψη την κλιμάκωση – μέγεθος υποστηριζόμενης Υπηρεσίας, τη συγκέντρωση ομοειδών αρμοδιοτήτων, κτλ. Τα μοντέλα θα επικεντρωθούν στην ανίχνευση και αποτύπωση των υποστηρικτικών λειτουργιών.</w:t>
            </w:r>
          </w:p>
          <w:p>
            <w:pPr>
              <w:pStyle w:val="Normal"/>
              <w:widowControl w:val="false"/>
              <w:spacing w:lineRule="auto" w:line="259"/>
              <w:jc w:val="both"/>
              <w:rPr>
                <w:rFonts w:ascii="Calibri" w:hAnsi="Calibri" w:eastAsia="Calibri" w:cs="Times New Roman"/>
                <w:szCs w:val="20"/>
                <w:lang w:val="el-GR"/>
              </w:rPr>
            </w:pPr>
            <w:r>
              <w:rPr>
                <w:rFonts w:eastAsia="Calibri" w:cs="Times New Roman" w:ascii="Calibri" w:hAnsi="Calibri"/>
                <w:szCs w:val="20"/>
                <w:lang w:val="el-GR"/>
              </w:rPr>
              <w:t>Ανά μοντέλο θα καθορίζονται οι αρμοδιότητες που αυτό θα περιλαμβάνει, ενώ θα γίνεται ρητή αναφορά στο προφίλ του Φορέα που θα μπορεί να υποστηρίζει (μέγεθος, καθ΄ ύλη αρμοδιότητα, τύπος φορέα με βάση τη σύστασή του κτλ).</w:t>
            </w:r>
          </w:p>
          <w:p>
            <w:pPr>
              <w:pStyle w:val="Normal"/>
              <w:widowControl w:val="false"/>
              <w:spacing w:lineRule="auto" w:line="259" w:before="0" w:after="60"/>
              <w:jc w:val="both"/>
              <w:rPr>
                <w:rFonts w:ascii="Calibri" w:hAnsi="Calibri" w:eastAsia="Calibri" w:cs="Times New Roman"/>
                <w:szCs w:val="20"/>
                <w:lang w:val="el-GR"/>
              </w:rPr>
            </w:pPr>
            <w:r>
              <w:rPr>
                <w:rFonts w:eastAsia="Calibri" w:cs="Times New Roman" w:ascii="Calibri" w:hAnsi="Calibri"/>
                <w:szCs w:val="20"/>
                <w:lang w:val="el-GR"/>
              </w:rPr>
              <w:t>Η ανάπτυξη των μοντέλων θα γίνει από τη Διεύθυνση Δομών, Διαδικασιών και Αρχείων ενώ θα δημιουργηθεί δίκτυο συνεργασίας με τη συμμετοχή των αρμόδιων υπηρεσιών του ΓΛΚ (δημόσιο λογιστικό), και του Υπουργείου Ανάπτυξης (ΕΣΠΑ &amp; Εθν. ΠΔΕ, προμήθειες) ώστε να συμβάλλουν στα πρότυπα και οι Φορείς αυτοί.</w:t>
            </w:r>
          </w:p>
        </w:tc>
      </w:tr>
      <w:tr>
        <w:trPr>
          <w:trHeight w:val="281" w:hRule="atLeast"/>
        </w:trPr>
        <w:tc>
          <w:tcPr>
            <w:tcW w:w="849" w:type="dxa"/>
            <w:tcBorders>
              <w:top w:val="nil"/>
              <w:left w:val="nil"/>
              <w:bottom w:val="nil"/>
              <w:right w:val="nil"/>
            </w:tcBorders>
          </w:tcPr>
          <w:p>
            <w:pPr>
              <w:pStyle w:val="Normal"/>
              <w:widowControl/>
              <w:spacing w:before="0" w:after="0"/>
              <w:ind w:left="720" w:right="204" w:hanging="0"/>
              <w:jc w:val="left"/>
              <w:rPr>
                <w:bCs/>
                <w:spacing w:val="-4"/>
                <w:szCs w:val="20"/>
                <w:lang w:val="el-GR"/>
              </w:rPr>
            </w:pPr>
            <w:r>
              <w:rPr>
                <w:rFonts w:eastAsia="Calibri" w:cs=""/>
                <w:kern w:val="0"/>
                <w:szCs w:val="22"/>
                <w:lang w:val="en-US" w:eastAsia="en-US" w:bidi="ar-SA"/>
              </w:rPr>
            </w:r>
          </w:p>
        </w:tc>
        <w:tc>
          <w:tcPr>
            <w:tcW w:w="568" w:type="dxa"/>
            <w:vMerge w:val="restart"/>
            <w:tcBorders>
              <w:top w:val="nil"/>
              <w:left w:val="nil"/>
              <w:bottom w:val="nil"/>
              <w:right w:val="nil"/>
            </w:tcBorders>
            <w:vAlign w:val="center"/>
          </w:tcPr>
          <w:p>
            <w:pPr>
              <w:pStyle w:val="Normal"/>
              <w:widowControl/>
              <w:spacing w:before="0" w:after="0"/>
              <w:ind w:left="720" w:right="204" w:hanging="0"/>
              <w:jc w:val="left"/>
              <w:rPr>
                <w:bCs/>
                <w:spacing w:val="-4"/>
                <w:szCs w:val="20"/>
                <w:lang w:val="el-GR"/>
              </w:rPr>
            </w:pPr>
            <w:r>
              <w:rPr>
                <w:rFonts w:eastAsia="Calibri" w:cs=""/>
                <w:kern w:val="0"/>
                <w:szCs w:val="22"/>
                <w:lang w:val="en-US" w:eastAsia="en-US" w:bidi="ar-SA"/>
              </w:rPr>
              <w:drawing>
                <wp:inline distT="0" distB="0" distL="0" distR="0">
                  <wp:extent cx="179705" cy="288290"/>
                  <wp:effectExtent l="0" t="0" r="0" b="0"/>
                  <wp:docPr id="51" name="Εικόνα 1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Εικόνα 161" descr=""/>
                          <pic:cNvPicPr>
                            <a:picLocks noChangeAspect="1" noChangeArrowheads="1"/>
                          </pic:cNvPicPr>
                        </pic:nvPicPr>
                        <pic:blipFill>
                          <a:blip r:embed="rId31"/>
                          <a:stretch>
                            <a:fillRect/>
                          </a:stretch>
                        </pic:blipFill>
                        <pic:spPr bwMode="auto">
                          <a:xfrm>
                            <a:off x="0" y="0"/>
                            <a:ext cx="179705" cy="288290"/>
                          </a:xfrm>
                          <a:prstGeom prst="rect">
                            <a:avLst/>
                          </a:prstGeom>
                        </pic:spPr>
                      </pic:pic>
                    </a:graphicData>
                  </a:graphic>
                </wp:inline>
              </w:drawing>
            </w:r>
          </w:p>
        </w:tc>
        <w:tc>
          <w:tcPr>
            <w:tcW w:w="4461" w:type="dxa"/>
            <w:tcBorders>
              <w:top w:val="nil"/>
              <w:left w:val="nil"/>
              <w:bottom w:val="nil"/>
              <w:right w:val="nil"/>
            </w:tcBorders>
            <w:vAlign w:val="center"/>
          </w:tcPr>
          <w:p>
            <w:pPr>
              <w:pStyle w:val="Normal"/>
              <w:widowControl/>
              <w:spacing w:before="0" w:after="0"/>
              <w:jc w:val="both"/>
              <w:rPr>
                <w:rFonts w:ascii="Calibri" w:hAnsi="Calibri" w:eastAsia="Calibri" w:cs="Times New Roman"/>
                <w:b/>
                <w:b/>
                <w:bCs/>
                <w:szCs w:val="20"/>
              </w:rPr>
            </w:pPr>
            <w:r>
              <w:rPr>
                <w:rFonts w:eastAsia="Calibri" w:cs="Times New Roman" w:ascii="Calibri" w:hAnsi="Calibri"/>
                <w:b/>
                <w:bCs/>
                <w:kern w:val="0"/>
                <w:szCs w:val="20"/>
                <w:lang w:val="el-GR" w:eastAsia="en-US" w:bidi="ar-SA"/>
              </w:rPr>
              <w:t>Έναρξη υλοποίησης 1/</w:t>
            </w:r>
            <w:r>
              <w:rPr>
                <w:rFonts w:eastAsia="Calibri" w:cs="Times New Roman" w:ascii="Calibri" w:hAnsi="Calibri"/>
                <w:b/>
                <w:bCs/>
                <w:kern w:val="0"/>
                <w:szCs w:val="20"/>
                <w:lang w:val="en-US" w:eastAsia="en-US" w:bidi="ar-SA"/>
              </w:rPr>
              <w:t>1</w:t>
            </w:r>
            <w:r>
              <w:rPr>
                <w:rFonts w:eastAsia="Calibri" w:cs="Times New Roman" w:ascii="Calibri" w:hAnsi="Calibri"/>
                <w:b/>
                <w:bCs/>
                <w:kern w:val="0"/>
                <w:szCs w:val="20"/>
                <w:lang w:val="el-GR" w:eastAsia="en-US" w:bidi="ar-SA"/>
              </w:rPr>
              <w:t>/202</w:t>
            </w:r>
            <w:r>
              <w:rPr>
                <w:rFonts w:eastAsia="Calibri" w:cs="Times New Roman" w:ascii="Calibri" w:hAnsi="Calibri"/>
                <w:b/>
                <w:bCs/>
                <w:kern w:val="0"/>
                <w:szCs w:val="20"/>
                <w:lang w:val="en-US" w:eastAsia="en-US" w:bidi="ar-SA"/>
              </w:rPr>
              <w:t>4</w:t>
            </w:r>
            <w:r>
              <w:rPr>
                <w:rFonts w:eastAsia="Calibri" w:cs="Times New Roman" w:ascii="Calibri" w:hAnsi="Calibri"/>
                <w:b/>
                <w:bCs/>
                <w:kern w:val="0"/>
                <w:szCs w:val="20"/>
                <w:lang w:val="el-GR" w:eastAsia="en-US" w:bidi="ar-SA"/>
              </w:rPr>
              <w:t>*</w:t>
            </w:r>
          </w:p>
        </w:tc>
        <w:tc>
          <w:tcPr>
            <w:tcW w:w="2910" w:type="dxa"/>
            <w:tcBorders>
              <w:top w:val="nil"/>
              <w:left w:val="nil"/>
              <w:bottom w:val="nil"/>
              <w:right w:val="nil"/>
            </w:tcBorders>
            <w:vAlign w:val="center"/>
          </w:tcPr>
          <w:p>
            <w:pPr>
              <w:pStyle w:val="Normal"/>
              <w:widowControl/>
              <w:spacing w:before="0" w:after="0"/>
              <w:jc w:val="both"/>
              <w:rPr>
                <w:rFonts w:ascii="Calibri" w:hAnsi="Calibri" w:eastAsia="Calibri" w:cs="Times New Roman"/>
                <w:spacing w:val="-4"/>
                <w:szCs w:val="20"/>
              </w:rPr>
            </w:pPr>
            <w:r>
              <w:rPr>
                <w:rFonts w:eastAsia="Calibri" w:cs="Times New Roman" w:ascii="Calibri" w:hAnsi="Calibri"/>
                <w:b/>
                <w:bCs/>
                <w:kern w:val="0"/>
                <w:szCs w:val="20"/>
                <w:lang w:val="el-GR" w:eastAsia="en-US" w:bidi="ar-SA"/>
              </w:rPr>
              <w:t>Ολοκλήρωση 31/12/202</w:t>
            </w:r>
            <w:r>
              <w:rPr>
                <w:rFonts w:eastAsia="Calibri" w:cs="Times New Roman" w:ascii="Calibri" w:hAnsi="Calibri"/>
                <w:b/>
                <w:bCs/>
                <w:kern w:val="0"/>
                <w:szCs w:val="20"/>
                <w:lang w:val="en-US" w:eastAsia="en-US" w:bidi="ar-SA"/>
              </w:rPr>
              <w:t>6</w:t>
            </w:r>
          </w:p>
        </w:tc>
      </w:tr>
      <w:tr>
        <w:trPr>
          <w:trHeight w:val="66" w:hRule="atLeast"/>
        </w:trPr>
        <w:tc>
          <w:tcPr>
            <w:tcW w:w="849" w:type="dxa"/>
            <w:tcBorders>
              <w:top w:val="nil"/>
              <w:left w:val="nil"/>
              <w:bottom w:val="nil"/>
              <w:right w:val="nil"/>
            </w:tcBorders>
          </w:tcPr>
          <w:p>
            <w:pPr>
              <w:pStyle w:val="Normal"/>
              <w:widowControl/>
              <w:spacing w:before="0" w:after="0"/>
              <w:ind w:left="720" w:right="204" w:hanging="0"/>
              <w:jc w:val="left"/>
              <w:rPr>
                <w:szCs w:val="20"/>
              </w:rPr>
            </w:pPr>
            <w:r>
              <w:rPr>
                <w:rFonts w:eastAsia="Calibri" w:cs=""/>
                <w:kern w:val="0"/>
                <w:szCs w:val="22"/>
                <w:lang w:val="en-US" w:eastAsia="en-US" w:bidi="ar-SA"/>
              </w:rPr>
            </w:r>
          </w:p>
        </w:tc>
        <w:tc>
          <w:tcPr>
            <w:tcW w:w="568" w:type="dxa"/>
            <w:vMerge w:val="continue"/>
            <w:tcBorders>
              <w:top w:val="nil"/>
              <w:left w:val="nil"/>
              <w:bottom w:val="nil"/>
              <w:right w:val="nil"/>
            </w:tcBorders>
            <w:vAlign w:val="center"/>
          </w:tcPr>
          <w:p>
            <w:pPr>
              <w:pStyle w:val="Normal"/>
              <w:widowControl/>
              <w:spacing w:before="0" w:after="0"/>
              <w:ind w:left="720" w:right="204" w:hanging="0"/>
              <w:jc w:val="left"/>
              <w:rPr>
                <w:szCs w:val="20"/>
              </w:rPr>
            </w:pPr>
            <w:r>
              <w:rPr>
                <w:rFonts w:eastAsia="Calibri" w:cs=""/>
                <w:kern w:val="0"/>
                <w:szCs w:val="22"/>
                <w:lang w:val="en-US" w:eastAsia="en-US" w:bidi="ar-SA"/>
              </w:rPr>
            </w:r>
          </w:p>
        </w:tc>
        <w:tc>
          <w:tcPr>
            <w:tcW w:w="7371" w:type="dxa"/>
            <w:gridSpan w:val="2"/>
            <w:tcBorders>
              <w:top w:val="nil"/>
              <w:left w:val="nil"/>
              <w:bottom w:val="nil"/>
              <w:right w:val="nil"/>
            </w:tcBorders>
            <w:vAlign w:val="center"/>
          </w:tcPr>
          <w:p>
            <w:pPr>
              <w:pStyle w:val="Normal"/>
              <w:widowControl/>
              <w:spacing w:before="0" w:after="0"/>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*Υπό την προϋπόθεση ότι εντός του 2023 θα έχουν ψηφιοποιηθεί &gt; 300 οργανισμοί.</w:t>
            </w:r>
          </w:p>
        </w:tc>
      </w:tr>
    </w:tbl>
    <w:p>
      <w:pPr>
        <w:pStyle w:val="Normal"/>
        <w:spacing w:lineRule="auto" w:line="259"/>
        <w:rPr>
          <w:rFonts w:ascii="Calibri" w:hAnsi="Calibri" w:eastAsia="Calibri" w:cs="Times New Roman"/>
          <w:b/>
          <w:b/>
          <w:bCs/>
          <w:color w:val="1F4E79" w:themeColor="accent5" w:themeShade="80"/>
          <w:szCs w:val="20"/>
          <w:lang w:val="el-GR"/>
        </w:rPr>
      </w:pPr>
      <w:r>
        <w:rPr>
          <w:rFonts w:eastAsia="Calibri" w:cs="Times New Roman" w:ascii="Calibri" w:hAnsi="Calibri"/>
          <w:b/>
          <w:bCs/>
          <w:color w:val="1F4E79" w:themeColor="accent5" w:themeShade="80"/>
          <w:szCs w:val="20"/>
          <w:lang w:val="el-GR"/>
        </w:rPr>
      </w:r>
    </w:p>
    <w:tbl>
      <w:tblPr>
        <w:tblStyle w:val="a7"/>
        <w:tblW w:w="8789" w:type="dxa"/>
        <w:jc w:val="left"/>
        <w:tblInd w:w="-142" w:type="dxa"/>
        <w:tblLayout w:type="fixed"/>
        <w:tblCellMar>
          <w:top w:w="0" w:type="dxa"/>
          <w:left w:w="108" w:type="dxa"/>
          <w:bottom w:w="0" w:type="dxa"/>
          <w:right w:w="108" w:type="dxa"/>
        </w:tblCellMar>
        <w:tblLook w:firstRow="1" w:noVBand="1" w:lastRow="0" w:firstColumn="1" w:lastColumn="0" w:noHBand="0" w:val="04a0"/>
      </w:tblPr>
      <w:tblGrid>
        <w:gridCol w:w="849"/>
        <w:gridCol w:w="703"/>
        <w:gridCol w:w="4326"/>
        <w:gridCol w:w="2910"/>
      </w:tblGrid>
      <w:tr>
        <w:trPr/>
        <w:tc>
          <w:tcPr>
            <w:tcW w:w="849" w:type="dxa"/>
            <w:tcBorders>
              <w:top w:val="nil"/>
              <w:left w:val="nil"/>
              <w:bottom w:val="nil"/>
              <w:right w:val="nil"/>
            </w:tcBorders>
          </w:tcPr>
          <w:p>
            <w:pPr>
              <w:pStyle w:val="Normal"/>
              <w:widowControl/>
              <w:spacing w:before="0" w:after="0"/>
              <w:jc w:val="left"/>
              <w:rPr>
                <w:rFonts w:ascii="Calibri" w:hAnsi="Calibri" w:eastAsia="Calibri" w:cs="Times New Roman"/>
                <w:b/>
                <w:b/>
                <w:bCs/>
                <w:szCs w:val="20"/>
              </w:rPr>
            </w:pPr>
            <w:r>
              <w:rPr>
                <w:kern w:val="0"/>
                <w:szCs w:val="22"/>
                <w:lang w:val="en-US" w:eastAsia="en-US" w:bidi="ar-SA"/>
              </w:rPr>
              <mc:AlternateContent>
                <mc:Choice Requires="wps">
                  <w:drawing>
                    <wp:inline distT="0" distB="15240" distL="0" distR="15240" wp14:anchorId="2A52DF99">
                      <wp:extent cx="252730" cy="252730"/>
                      <wp:effectExtent l="19050" t="19050" r="15240" b="15240"/>
                      <wp:docPr id="52" name="Shape18"/>
                      <a:graphic xmlns:a="http://schemas.openxmlformats.org/drawingml/2006/main">
                        <a:graphicData uri="http://schemas.microsoft.com/office/word/2010/wordprocessingShape">
                          <wps:wsp>
                            <wps:cNvSpPr/>
                            <wps:spPr>
                              <a:xfrm>
                                <a:off x="0" y="0"/>
                                <a:ext cx="252000" cy="252000"/>
                              </a:xfrm>
                              <a:prstGeom prst="ellipse">
                                <a:avLst/>
                              </a:prstGeom>
                              <a:solidFill>
                                <a:srgbClr val="c82232"/>
                              </a:solidFill>
                              <a:ln w="38100">
                                <a:solidFill>
                                  <a:srgbClr val="ffffff"/>
                                </a:solidFill>
                                <a:miter/>
                              </a:ln>
                            </wps:spPr>
                            <wps:style>
                              <a:lnRef idx="0"/>
                              <a:fillRef idx="0"/>
                              <a:effectRef idx="0"/>
                              <a:fontRef idx="minor"/>
                            </wps:style>
                            <wps:txbx>
                              <w:txbxContent>
                                <w:p>
                                  <w:pPr>
                                    <w:pStyle w:val="FrameContents"/>
                                    <w:widowControl w:val="false"/>
                                    <w:jc w:val="center"/>
                                    <w:rPr>
                                      <w:color w:val="FFFFFF" w:themeColor="background1"/>
                                      <w:sz w:val="12"/>
                                      <w:szCs w:val="12"/>
                                      <w:lang w:val="el-GR"/>
                                    </w:rPr>
                                  </w:pPr>
                                  <w:r>
                                    <w:rPr>
                                      <w:b/>
                                      <w:bCs/>
                                      <w:color w:val="FFFFFF" w:themeColor="background1"/>
                                      <w:kern w:val="2"/>
                                      <w:szCs w:val="20"/>
                                      <w:lang w:val="el-GR"/>
                                    </w:rPr>
                                    <w:t>3</w:t>
                                  </w:r>
                                </w:p>
                              </w:txbxContent>
                            </wps:txbx>
                            <wps:bodyPr lIns="0" rIns="0" tIns="0" bIns="0" anchor="ctr">
                              <a:noAutofit/>
                            </wps:bodyPr>
                          </wps:wsp>
                        </a:graphicData>
                      </a:graphic>
                    </wp:inline>
                  </w:drawing>
                </mc:Choice>
                <mc:Fallback>
                  <w:pict>
                    <v:oval id="shape_0" ID="Shape18" path="l-2147483648,-2147483643l-2147483628,-2147483627l-2147483648,-2147483643l-2147483626,-2147483625xe" fillcolor="#c82232" stroked="t" style="position:absolute;margin-left:0pt;margin-top:-21.1pt;width:19.8pt;height:19.8pt;mso-wrap-style:square;v-text-anchor:middle;mso-position-vertical:top" wp14:anchorId="2A52DF99">
                      <v:fill o:detectmouseclick="t" type="solid" color2="#37ddcd"/>
                      <v:stroke color="white" weight="38160" joinstyle="miter" endcap="flat"/>
                      <v:textbox>
                        <w:txbxContent>
                          <w:p>
                            <w:pPr>
                              <w:pStyle w:val="FrameContents"/>
                              <w:widowControl w:val="false"/>
                              <w:jc w:val="center"/>
                              <w:rPr>
                                <w:color w:val="FFFFFF" w:themeColor="background1"/>
                                <w:sz w:val="12"/>
                                <w:szCs w:val="12"/>
                                <w:lang w:val="el-GR"/>
                              </w:rPr>
                            </w:pPr>
                            <w:r>
                              <w:rPr>
                                <w:b/>
                                <w:bCs/>
                                <w:color w:val="FFFFFF" w:themeColor="background1"/>
                                <w:kern w:val="2"/>
                                <w:szCs w:val="20"/>
                                <w:lang w:val="el-GR"/>
                              </w:rPr>
                              <w:t>3</w:t>
                            </w:r>
                          </w:p>
                        </w:txbxContent>
                      </v:textbox>
                      <w10:wrap type="square"/>
                    </v:oval>
                  </w:pict>
                </mc:Fallback>
              </mc:AlternateContent>
            </w:r>
          </w:p>
        </w:tc>
        <w:tc>
          <w:tcPr>
            <w:tcW w:w="7939" w:type="dxa"/>
            <w:gridSpan w:val="3"/>
            <w:tcBorders>
              <w:top w:val="nil"/>
              <w:left w:val="nil"/>
              <w:bottom w:val="nil"/>
              <w:right w:val="nil"/>
            </w:tcBorders>
            <w:vAlign w:val="center"/>
          </w:tcPr>
          <w:p>
            <w:pPr>
              <w:pStyle w:val="Normal"/>
              <w:widowControl/>
              <w:spacing w:before="0" w:after="0"/>
              <w:jc w:val="both"/>
              <w:rPr>
                <w:rFonts w:ascii="Calibri" w:hAnsi="Calibri" w:eastAsia="Calibri" w:cs="Times New Roman"/>
                <w:szCs w:val="20"/>
                <w:lang w:val="el-GR"/>
              </w:rPr>
            </w:pPr>
            <w:r>
              <w:rPr>
                <w:rFonts w:eastAsia="Calibri" w:cs="Times New Roman" w:ascii="Calibri" w:hAnsi="Calibri"/>
                <w:b/>
                <w:bCs/>
                <w:kern w:val="0"/>
                <w:szCs w:val="20"/>
                <w:lang w:val="el-GR" w:eastAsia="en-US" w:bidi="ar-SA"/>
              </w:rPr>
              <w:t>Χαρτογράφηση 50 πεδίων πολιτικής πολυεπίπεδης διακυβέρνησης</w:t>
            </w:r>
          </w:p>
        </w:tc>
      </w:tr>
      <w:tr>
        <w:trPr/>
        <w:tc>
          <w:tcPr>
            <w:tcW w:w="849" w:type="dxa"/>
            <w:tcBorders>
              <w:top w:val="nil"/>
              <w:left w:val="nil"/>
              <w:bottom w:val="nil"/>
              <w:right w:val="nil"/>
            </w:tcBorders>
          </w:tcPr>
          <w:p>
            <w:pPr>
              <w:pStyle w:val="Normal"/>
              <w:widowControl/>
              <w:spacing w:lineRule="auto" w:line="259" w:before="0" w:after="0"/>
              <w:jc w:val="both"/>
              <w:rPr>
                <w:rFonts w:ascii="Calibri" w:hAnsi="Calibri" w:eastAsia="Calibri" w:cs="Times New Roman"/>
                <w:szCs w:val="20"/>
                <w:lang w:val="el-GR"/>
              </w:rPr>
            </w:pPr>
            <w:r>
              <w:rPr>
                <w:rFonts w:eastAsia="Calibri" w:cs="Times New Roman" w:ascii="Calibri" w:hAnsi="Calibri"/>
                <w:kern w:val="0"/>
                <w:szCs w:val="20"/>
                <w:lang w:val="el-GR" w:eastAsia="en-US" w:bidi="ar-SA"/>
              </w:rPr>
            </w:r>
          </w:p>
        </w:tc>
        <w:tc>
          <w:tcPr>
            <w:tcW w:w="7939" w:type="dxa"/>
            <w:gridSpan w:val="3"/>
            <w:tcBorders>
              <w:top w:val="nil"/>
              <w:left w:val="nil"/>
              <w:bottom w:val="nil"/>
              <w:right w:val="nil"/>
            </w:tcBorders>
          </w:tcPr>
          <w:p>
            <w:pPr>
              <w:pStyle w:val="Normal"/>
              <w:widowControl/>
              <w:spacing w:lineRule="auto" w:line="259" w:before="0" w:after="0"/>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Η χαρτογράφηση θα περιλάβει των εξαγωγή πολλαπλών αναφορών μέσα από αναζητήσεις όρων/κειμένου, καθώς και μέσα από την παραμετροποίηση των πεδίων πληροφορίας των δεδομένων. Η αναφορές αυτές θα αποτελούν τη βάση τεκμηρίωσης για την ανάπτυξη μετά-αναφοράς ανά πεδίο ενδιαφέροντος, ώστε να διαπιστωθεί με λεπτομέρεια η υφιστάμενη κατάσταση που θα περιλαμβάνει τους φορείς που εμπλέκονται, τις μονάδες που εμπλέκονται, και την κατανομή αρμοδιοτήτων εντός του χαρτογραφηθέντος πεδίου. Με αυτόν τον τρόπο θα ανιχνευθούν κενά, επικαλύψεις, συνέργειες, κτλ. Επιπλέον συνδυάζοντας στοιχεία προσωπικού και λοιπών πόρων θα μπορούν να ανιχνεύονται αδυναμίες των φορέων ή ασυμμετρίες μεταξύ αρμοδιοτήτων και πόρων. Επιπλέον η μετά-αναφορά θα αποτελεί τη βάση για να αναδιοργανωθεί η πολιτική στο σύνολό της, συντονίζοντας και κατανέμοντας μέρη της, σε όλα τα επίπεδα διακυβέρνησης.</w:t>
            </w:r>
          </w:p>
          <w:p>
            <w:pPr>
              <w:pStyle w:val="Normal"/>
              <w:widowControl w:val="false"/>
              <w:spacing w:lineRule="auto" w:line="259" w:before="0" w:after="60"/>
              <w:jc w:val="both"/>
              <w:rPr>
                <w:rFonts w:ascii="Calibri" w:hAnsi="Calibri" w:eastAsia="Calibri" w:cs="Times New Roman"/>
                <w:szCs w:val="20"/>
                <w:lang w:val="el-GR"/>
              </w:rPr>
            </w:pPr>
            <w:r>
              <w:rPr>
                <w:rFonts w:eastAsia="Calibri" w:cs="Times New Roman" w:ascii="Calibri" w:hAnsi="Calibri"/>
                <w:szCs w:val="20"/>
                <w:u w:val="single"/>
                <w:lang w:val="el-GR"/>
              </w:rPr>
              <w:t>Απαραίτητη προϋπόθεση η πλήρης  εφαρμογή του συστήματος σε όλη τη Δ.Δ. χωρίς εξαιρέσεις</w:t>
            </w:r>
            <w:r>
              <w:rPr>
                <w:rFonts w:eastAsia="Calibri" w:cs="Times New Roman" w:ascii="Calibri" w:hAnsi="Calibri"/>
                <w:szCs w:val="20"/>
                <w:lang w:val="el-GR"/>
              </w:rPr>
              <w:t xml:space="preserve">. </w:t>
            </w:r>
          </w:p>
        </w:tc>
      </w:tr>
      <w:tr>
        <w:trPr>
          <w:trHeight w:val="575" w:hRule="atLeast"/>
        </w:trPr>
        <w:tc>
          <w:tcPr>
            <w:tcW w:w="849" w:type="dxa"/>
            <w:tcBorders>
              <w:top w:val="nil"/>
              <w:left w:val="nil"/>
              <w:bottom w:val="nil"/>
              <w:right w:val="nil"/>
            </w:tcBorders>
          </w:tcPr>
          <w:p>
            <w:pPr>
              <w:pStyle w:val="Normal"/>
              <w:widowControl/>
              <w:spacing w:before="0" w:after="0"/>
              <w:ind w:left="720" w:right="204" w:hanging="0"/>
              <w:jc w:val="left"/>
              <w:rPr>
                <w:bCs/>
                <w:spacing w:val="-4"/>
                <w:szCs w:val="20"/>
                <w:lang w:val="el-GR"/>
              </w:rPr>
            </w:pPr>
            <w:r>
              <w:rPr>
                <w:rFonts w:eastAsia="Calibri" w:cs=""/>
                <w:kern w:val="0"/>
                <w:szCs w:val="22"/>
                <w:lang w:val="en-US" w:eastAsia="en-US" w:bidi="ar-SA"/>
              </w:rPr>
            </w:r>
          </w:p>
        </w:tc>
        <w:tc>
          <w:tcPr>
            <w:tcW w:w="703" w:type="dxa"/>
            <w:tcBorders>
              <w:top w:val="nil"/>
              <w:left w:val="nil"/>
              <w:bottom w:val="nil"/>
              <w:right w:val="nil"/>
            </w:tcBorders>
            <w:vAlign w:val="center"/>
          </w:tcPr>
          <w:p>
            <w:pPr>
              <w:pStyle w:val="Normal"/>
              <w:widowControl/>
              <w:spacing w:before="0" w:after="0"/>
              <w:ind w:left="720" w:right="204" w:hanging="0"/>
              <w:jc w:val="left"/>
              <w:rPr>
                <w:bCs/>
                <w:spacing w:val="-4"/>
                <w:szCs w:val="20"/>
                <w:lang w:val="el-GR"/>
              </w:rPr>
            </w:pPr>
            <w:r>
              <w:rPr>
                <w:rFonts w:eastAsia="Calibri" w:cs=""/>
                <w:kern w:val="0"/>
                <w:szCs w:val="22"/>
                <w:lang w:val="en-US" w:eastAsia="en-US" w:bidi="ar-SA"/>
              </w:rPr>
              <w:drawing>
                <wp:inline distT="0" distB="0" distL="0" distR="0">
                  <wp:extent cx="179705" cy="288290"/>
                  <wp:effectExtent l="0" t="0" r="0" b="0"/>
                  <wp:docPr id="54" name="Εικόνα 1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Εικόνα 162" descr=""/>
                          <pic:cNvPicPr>
                            <a:picLocks noChangeAspect="1" noChangeArrowheads="1"/>
                          </pic:cNvPicPr>
                        </pic:nvPicPr>
                        <pic:blipFill>
                          <a:blip r:embed="rId31"/>
                          <a:stretch>
                            <a:fillRect/>
                          </a:stretch>
                        </pic:blipFill>
                        <pic:spPr bwMode="auto">
                          <a:xfrm>
                            <a:off x="0" y="0"/>
                            <a:ext cx="179705" cy="288290"/>
                          </a:xfrm>
                          <a:prstGeom prst="rect">
                            <a:avLst/>
                          </a:prstGeom>
                        </pic:spPr>
                      </pic:pic>
                    </a:graphicData>
                  </a:graphic>
                </wp:inline>
              </w:drawing>
            </w:r>
          </w:p>
        </w:tc>
        <w:tc>
          <w:tcPr>
            <w:tcW w:w="4326" w:type="dxa"/>
            <w:tcBorders>
              <w:top w:val="nil"/>
              <w:left w:val="nil"/>
              <w:bottom w:val="nil"/>
              <w:right w:val="nil"/>
            </w:tcBorders>
            <w:vAlign w:val="center"/>
          </w:tcPr>
          <w:p>
            <w:pPr>
              <w:pStyle w:val="Normal"/>
              <w:widowControl/>
              <w:spacing w:before="0" w:after="0"/>
              <w:jc w:val="both"/>
              <w:rPr>
                <w:rFonts w:ascii="Calibri" w:hAnsi="Calibri" w:eastAsia="Calibri" w:cs="Times New Roman"/>
                <w:b/>
                <w:b/>
                <w:bCs/>
                <w:szCs w:val="20"/>
                <w:lang w:val="el-GR"/>
              </w:rPr>
            </w:pPr>
            <w:r>
              <w:rPr>
                <w:rFonts w:eastAsia="Calibri" w:cs="Times New Roman" w:ascii="Calibri" w:hAnsi="Calibri"/>
                <w:b/>
                <w:bCs/>
                <w:kern w:val="0"/>
                <w:szCs w:val="20"/>
                <w:lang w:val="el-GR" w:eastAsia="en-US" w:bidi="ar-SA"/>
              </w:rPr>
              <w:t>Έναρξη υλοποίησης 1/1/2024</w:t>
            </w:r>
          </w:p>
        </w:tc>
        <w:tc>
          <w:tcPr>
            <w:tcW w:w="2910" w:type="dxa"/>
            <w:tcBorders>
              <w:top w:val="nil"/>
              <w:left w:val="nil"/>
              <w:bottom w:val="nil"/>
              <w:right w:val="nil"/>
            </w:tcBorders>
            <w:vAlign w:val="center"/>
          </w:tcPr>
          <w:p>
            <w:pPr>
              <w:pStyle w:val="Normal"/>
              <w:widowControl/>
              <w:spacing w:before="0" w:after="0"/>
              <w:jc w:val="both"/>
              <w:rPr>
                <w:rFonts w:ascii="Calibri" w:hAnsi="Calibri" w:eastAsia="Calibri" w:cs="Times New Roman"/>
                <w:spacing w:val="-4"/>
                <w:szCs w:val="20"/>
                <w:lang w:val="el-GR"/>
              </w:rPr>
            </w:pPr>
            <w:r>
              <w:rPr>
                <w:rFonts w:eastAsia="Calibri" w:cs="Times New Roman" w:ascii="Calibri" w:hAnsi="Calibri"/>
                <w:b/>
                <w:bCs/>
                <w:kern w:val="0"/>
                <w:szCs w:val="20"/>
                <w:lang w:val="el-GR" w:eastAsia="en-US" w:bidi="ar-SA"/>
              </w:rPr>
              <w:t>Ολοκλήρωση 31/12/2026</w:t>
            </w:r>
          </w:p>
        </w:tc>
      </w:tr>
    </w:tbl>
    <w:p>
      <w:pPr>
        <w:sectPr>
          <w:headerReference w:type="default" r:id="rId32"/>
          <w:headerReference w:type="first" r:id="rId33"/>
          <w:footerReference w:type="default" r:id="rId34"/>
          <w:footnotePr>
            <w:numFmt w:val="decimal"/>
          </w:footnotePr>
          <w:type w:val="nextPage"/>
          <w:pgSz w:w="11906" w:h="16838"/>
          <w:pgMar w:left="1985" w:right="1418" w:header="567" w:top="1134" w:footer="340" w:bottom="1134" w:gutter="0"/>
          <w:pgNumType w:fmt="decimal"/>
          <w:formProt w:val="false"/>
          <w:titlePg/>
          <w:textDirection w:val="lrTb"/>
          <w:docGrid w:type="default" w:linePitch="360" w:charSpace="0"/>
        </w:sectPr>
      </w:pPr>
    </w:p>
    <w:p>
      <w:pPr>
        <w:pStyle w:val="Heading1"/>
        <w:numPr>
          <w:ilvl w:val="0"/>
          <w:numId w:val="54"/>
        </w:numPr>
        <w:rPr>
          <w:lang w:val="en-US"/>
        </w:rPr>
      </w:pPr>
      <w:bookmarkStart w:id="14" w:name="_Toc116396344"/>
      <w:r>
        <w:rPr/>
        <w:t>Ανάλυση</w:t>
      </w:r>
      <w:r>
        <w:rPr>
          <w:lang w:val="en-US"/>
        </w:rPr>
        <w:t xml:space="preserve"> </w:t>
      </w:r>
      <w:r>
        <w:rPr/>
        <w:t>εργασιών</w:t>
      </w:r>
      <w:r>
        <w:rPr>
          <w:lang w:val="en-US"/>
        </w:rPr>
        <w:t xml:space="preserve"> (Work Breakdown Structure)</w:t>
      </w:r>
      <w:bookmarkEnd w:id="0"/>
      <w:bookmarkEnd w:id="14"/>
    </w:p>
    <w:p>
      <w:pPr>
        <w:pStyle w:val="Normal"/>
        <w:jc w:val="both"/>
        <w:rPr>
          <w:rFonts w:ascii="Calibri" w:hAnsi="Calibri" w:eastAsia="Calibri" w:cs="Times New Roman"/>
          <w:szCs w:val="20"/>
          <w:lang w:val="el-GR"/>
        </w:rPr>
      </w:pPr>
      <w:r>
        <w:rPr>
          <w:rFonts w:eastAsia="Calibri" w:cs="Times New Roman" w:ascii="Calibri" w:hAnsi="Calibri"/>
          <w:szCs w:val="20"/>
          <w:lang w:val="el-GR"/>
        </w:rPr>
        <w:t>Η ανάλυση εργασιών (</w:t>
      </w:r>
      <w:r>
        <w:rPr>
          <w:rFonts w:eastAsia="Calibri" w:cs="Times New Roman" w:ascii="Calibri" w:hAnsi="Calibri"/>
          <w:szCs w:val="20"/>
        </w:rPr>
        <w:t>Work</w:t>
      </w:r>
      <w:r>
        <w:rPr>
          <w:rFonts w:eastAsia="Calibri" w:cs="Times New Roman" w:ascii="Calibri" w:hAnsi="Calibri"/>
          <w:szCs w:val="20"/>
          <w:lang w:val="el-GR"/>
        </w:rPr>
        <w:t xml:space="preserve"> </w:t>
      </w:r>
      <w:r>
        <w:rPr>
          <w:rFonts w:eastAsia="Calibri" w:cs="Times New Roman" w:ascii="Calibri" w:hAnsi="Calibri"/>
          <w:szCs w:val="20"/>
        </w:rPr>
        <w:t>Breakdown</w:t>
      </w:r>
      <w:r>
        <w:rPr>
          <w:rFonts w:eastAsia="Calibri" w:cs="Times New Roman" w:ascii="Calibri" w:hAnsi="Calibri"/>
          <w:szCs w:val="20"/>
          <w:lang w:val="el-GR"/>
        </w:rPr>
        <w:t xml:space="preserve"> </w:t>
      </w:r>
      <w:r>
        <w:rPr>
          <w:rFonts w:eastAsia="Calibri" w:cs="Times New Roman" w:ascii="Calibri" w:hAnsi="Calibri"/>
          <w:szCs w:val="20"/>
        </w:rPr>
        <w:t>Structure</w:t>
      </w:r>
      <w:r>
        <w:rPr>
          <w:rFonts w:eastAsia="Calibri" w:cs="Times New Roman" w:ascii="Calibri" w:hAnsi="Calibri"/>
          <w:szCs w:val="20"/>
          <w:lang w:val="el-GR"/>
        </w:rPr>
        <w:t xml:space="preserve"> - </w:t>
      </w:r>
      <w:r>
        <w:rPr>
          <w:rFonts w:eastAsia="Calibri" w:cs="Times New Roman" w:ascii="Calibri" w:hAnsi="Calibri"/>
          <w:szCs w:val="20"/>
        </w:rPr>
        <w:t>WBS</w:t>
      </w:r>
      <w:r>
        <w:rPr>
          <w:rFonts w:eastAsia="Calibri" w:cs="Times New Roman" w:ascii="Calibri" w:hAnsi="Calibri"/>
          <w:szCs w:val="20"/>
          <w:lang w:val="el-GR"/>
        </w:rPr>
        <w:t>) περιγράφει το περιεχόμενο και τις απαιτήσεις των εργασιών του έργου. Αποτελεί μία ιεραρχική δομή των εργασιών, οι οποίες αναλύονται έως ότου δομηθούν σαφώς οριοθετημένα πακέτα εργασίας.</w:t>
      </w:r>
      <w:bookmarkStart w:id="15" w:name="_Hlk90020004"/>
      <w:bookmarkEnd w:id="15"/>
    </w:p>
    <w:p>
      <w:pPr>
        <w:pStyle w:val="Normal"/>
        <w:spacing w:before="60" w:after="0"/>
        <w:jc w:val="both"/>
        <w:rPr>
          <w:rFonts w:ascii="Calibri" w:hAnsi="Calibri" w:eastAsia="Calibri" w:cs="Times New Roman"/>
          <w:szCs w:val="20"/>
          <w:lang w:val="el-GR"/>
        </w:rPr>
      </w:pPr>
      <w:r>
        <w:rPr>
          <w:rFonts w:eastAsia="Calibri" w:cs="Times New Roman" w:ascii="Calibri" w:hAnsi="Calibri"/>
          <w:szCs w:val="20"/>
          <w:lang w:val="el-GR"/>
        </w:rPr>
        <w:t xml:space="preserve">Κάθε πακέτο εργασίας αποτελεί το κατώτερο αντικείμενο της ανάλυσης σε μια </w:t>
      </w:r>
      <w:r>
        <w:rPr>
          <w:rFonts w:eastAsia="Calibri" w:cs="Times New Roman" w:ascii="Calibri" w:hAnsi="Calibri"/>
          <w:szCs w:val="20"/>
        </w:rPr>
        <w:t>WBS</w:t>
      </w:r>
      <w:r>
        <w:rPr>
          <w:rFonts w:eastAsia="Calibri" w:cs="Times New Roman" w:ascii="Calibri" w:hAnsi="Calibri"/>
          <w:szCs w:val="20"/>
          <w:lang w:val="el-GR"/>
        </w:rPr>
        <w:t xml:space="preserve">. Τα πακέτα εργασίας τίθενται σε ακολουθίες παραγωγής, ανάλογα με τις παραγωγικές τους εξαρτήσεις. </w:t>
      </w:r>
    </w:p>
    <w:p>
      <w:pPr>
        <w:pStyle w:val="Normal"/>
        <w:spacing w:before="60" w:after="0"/>
        <w:jc w:val="both"/>
        <w:rPr>
          <w:rFonts w:ascii="Calibri" w:hAnsi="Calibri" w:eastAsia="Calibri" w:cs="Times New Roman"/>
          <w:szCs w:val="20"/>
          <w:lang w:val="el-GR"/>
        </w:rPr>
      </w:pPr>
      <w:r>
        <w:rPr>
          <w:rFonts w:eastAsia="Calibri" w:cs="Times New Roman" w:ascii="Calibri" w:hAnsi="Calibri"/>
          <w:szCs w:val="20"/>
          <w:lang w:val="el-GR"/>
        </w:rPr>
        <w:t xml:space="preserve">Ειδικότερα η </w:t>
      </w:r>
      <w:r>
        <w:rPr>
          <w:rFonts w:eastAsia="Calibri" w:cs="Times New Roman" w:ascii="Calibri" w:hAnsi="Calibri"/>
          <w:szCs w:val="20"/>
        </w:rPr>
        <w:t>WBS</w:t>
      </w:r>
      <w:r>
        <w:rPr>
          <w:rFonts w:eastAsia="Calibri" w:cs="Times New Roman" w:ascii="Calibri" w:hAnsi="Calibri"/>
          <w:szCs w:val="20"/>
          <w:lang w:val="el-GR"/>
        </w:rPr>
        <w:t xml:space="preserve"> αποτελεί τη βάση για τα εξής:</w:t>
      </w:r>
    </w:p>
    <w:p>
      <w:pPr>
        <w:pStyle w:val="Normal"/>
        <w:numPr>
          <w:ilvl w:val="0"/>
          <w:numId w:val="5"/>
        </w:numPr>
        <w:spacing w:before="0" w:after="0"/>
        <w:ind w:left="284" w:hanging="284"/>
        <w:contextualSpacing/>
        <w:jc w:val="both"/>
        <w:rPr>
          <w:rFonts w:ascii="Calibri" w:hAnsi="Calibri" w:eastAsia="Calibri" w:cs="Times New Roman"/>
          <w:szCs w:val="20"/>
          <w:lang w:val="el-GR"/>
        </w:rPr>
      </w:pPr>
      <w:r>
        <w:rPr>
          <w:rFonts w:eastAsia="Calibri" w:cs="Times New Roman" w:ascii="Calibri" w:hAnsi="Calibri"/>
          <w:szCs w:val="20"/>
          <w:lang w:val="el-GR"/>
        </w:rPr>
        <w:t>Την ενδυνάμωση της ομάδας του έργου. Καθένας γνωρίζει τι εργασίες πρέπει να κάνει και πότε.</w:t>
      </w:r>
    </w:p>
    <w:p>
      <w:pPr>
        <w:pStyle w:val="Normal"/>
        <w:numPr>
          <w:ilvl w:val="0"/>
          <w:numId w:val="5"/>
        </w:numPr>
        <w:spacing w:before="0" w:after="0"/>
        <w:ind w:left="284" w:hanging="284"/>
        <w:contextualSpacing/>
        <w:jc w:val="both"/>
        <w:rPr>
          <w:rFonts w:ascii="Calibri" w:hAnsi="Calibri" w:eastAsia="Calibri" w:cs="Times New Roman"/>
          <w:szCs w:val="20"/>
          <w:lang w:val="el-GR"/>
        </w:rPr>
      </w:pPr>
      <w:r>
        <w:rPr>
          <w:rFonts w:eastAsia="Calibri" w:cs="Times New Roman" w:ascii="Calibri" w:hAnsi="Calibri"/>
          <w:szCs w:val="20"/>
          <w:lang w:val="el-GR"/>
        </w:rPr>
        <w:t>Την οργάνωση των πόρων και την κατανομή καθηκόντων.</w:t>
      </w:r>
    </w:p>
    <w:p>
      <w:pPr>
        <w:pStyle w:val="Normal"/>
        <w:numPr>
          <w:ilvl w:val="0"/>
          <w:numId w:val="5"/>
        </w:numPr>
        <w:spacing w:before="0" w:after="0"/>
        <w:ind w:left="284" w:hanging="284"/>
        <w:contextualSpacing/>
        <w:jc w:val="both"/>
        <w:rPr>
          <w:rFonts w:ascii="Calibri" w:hAnsi="Calibri" w:eastAsia="Calibri" w:cs="Times New Roman"/>
          <w:szCs w:val="20"/>
          <w:lang w:val="el-GR"/>
        </w:rPr>
      </w:pPr>
      <w:r>
        <w:rPr>
          <w:rFonts w:eastAsia="Calibri" w:cs="Times New Roman" w:ascii="Calibri" w:hAnsi="Calibri"/>
          <w:szCs w:val="20"/>
          <w:lang w:val="el-GR"/>
        </w:rPr>
        <w:t>Την εκτίμηση του μεγέθους ανά πακέτο εργασίας (π.χ. πόσες ανθρωποώρες εργασίας απαιτούνται).</w:t>
      </w:r>
    </w:p>
    <w:p>
      <w:pPr>
        <w:pStyle w:val="Normal"/>
        <w:numPr>
          <w:ilvl w:val="0"/>
          <w:numId w:val="5"/>
        </w:numPr>
        <w:spacing w:before="0" w:after="0"/>
        <w:ind w:left="284" w:hanging="284"/>
        <w:contextualSpacing/>
        <w:jc w:val="both"/>
        <w:rPr>
          <w:rFonts w:ascii="Calibri" w:hAnsi="Calibri" w:eastAsia="Calibri" w:cs="Times New Roman"/>
          <w:szCs w:val="20"/>
          <w:lang w:val="el-GR"/>
        </w:rPr>
      </w:pPr>
      <w:r>
        <w:rPr>
          <w:rFonts w:eastAsia="Calibri" w:cs="Times New Roman" w:ascii="Calibri" w:hAnsi="Calibri"/>
          <w:szCs w:val="20"/>
          <w:lang w:val="el-GR"/>
        </w:rPr>
        <w:t>Την κατάρτιση του χρονοδιαγράμματος υλοποίησης του έργου με βάση τις παραγωγικές εξαρτήσεις, τη διάρκεια των πακέτων εργασίας και τη διαθεσιμότητα των πόρων στο κάθε χρονικό σημείο.</w:t>
      </w:r>
    </w:p>
    <w:p>
      <w:pPr>
        <w:pStyle w:val="Normal"/>
        <w:numPr>
          <w:ilvl w:val="0"/>
          <w:numId w:val="5"/>
        </w:numPr>
        <w:spacing w:before="0" w:after="0"/>
        <w:ind w:left="284" w:hanging="284"/>
        <w:contextualSpacing/>
        <w:jc w:val="both"/>
        <w:rPr>
          <w:rFonts w:ascii="Calibri" w:hAnsi="Calibri" w:eastAsia="Calibri" w:cs="Times New Roman"/>
          <w:szCs w:val="20"/>
          <w:lang w:val="el-GR"/>
        </w:rPr>
      </w:pPr>
      <w:r>
        <w:rPr>
          <w:rFonts w:eastAsia="Calibri" w:cs="Times New Roman" w:ascii="Calibri" w:hAnsi="Calibri"/>
          <w:szCs w:val="20"/>
          <w:lang w:val="el-GR"/>
        </w:rPr>
        <w:t xml:space="preserve">Την ακριβέστερη κοστολόγηση. Πριν τη </w:t>
      </w:r>
      <w:r>
        <w:rPr>
          <w:rFonts w:eastAsia="Calibri" w:cs="Times New Roman" w:ascii="Calibri" w:hAnsi="Calibri"/>
          <w:szCs w:val="20"/>
        </w:rPr>
        <w:t>WBS</w:t>
      </w:r>
      <w:r>
        <w:rPr>
          <w:rFonts w:eastAsia="Calibri" w:cs="Times New Roman" w:ascii="Calibri" w:hAnsi="Calibri"/>
          <w:szCs w:val="20"/>
          <w:lang w:val="el-GR"/>
        </w:rPr>
        <w:t>, η κοστολόγηση μπορεί να παρουσιάζει μεγάλες αποκλίσεις, ενώ με την ανάλυση σε πακέτα εργασίας καθίσταται ακριβέστερη.</w:t>
      </w:r>
    </w:p>
    <w:p>
      <w:pPr>
        <w:pStyle w:val="Normal"/>
        <w:numPr>
          <w:ilvl w:val="0"/>
          <w:numId w:val="5"/>
        </w:numPr>
        <w:spacing w:before="0" w:after="0"/>
        <w:ind w:left="284" w:hanging="284"/>
        <w:contextualSpacing/>
        <w:jc w:val="both"/>
        <w:rPr>
          <w:rFonts w:ascii="Calibri" w:hAnsi="Calibri" w:eastAsia="Calibri" w:cs="Times New Roman"/>
          <w:szCs w:val="20"/>
          <w:lang w:val="el-GR"/>
        </w:rPr>
      </w:pPr>
      <w:r>
        <w:rPr>
          <w:rFonts w:eastAsia="Calibri" w:cs="Times New Roman" w:ascii="Calibri" w:hAnsi="Calibri"/>
          <w:szCs w:val="20"/>
          <w:lang w:val="el-GR"/>
        </w:rPr>
        <w:t>Τον έλεγχο και την παρακολούθηση της ομαλής εξέλιξης του έργου, καθώς μπορεί να παρέχει πληροφορίες για τα ορόσημα, τυχόν προβλήματα/καθυστερήσεις, το σύστημα αναφορών κτλ.</w:t>
      </w:r>
    </w:p>
    <w:p>
      <w:pPr>
        <w:pStyle w:val="Normal"/>
        <w:spacing w:before="60" w:after="0"/>
        <w:jc w:val="both"/>
        <w:rPr>
          <w:rFonts w:ascii="Calibri" w:hAnsi="Calibri" w:eastAsia="Calibri" w:cs="Times New Roman"/>
          <w:szCs w:val="20"/>
          <w:lang w:val="el-GR"/>
        </w:rPr>
      </w:pPr>
      <w:r>
        <w:rPr>
          <w:rFonts w:eastAsia="Calibri" w:cs="Times New Roman" w:ascii="Calibri" w:hAnsi="Calibri"/>
          <w:szCs w:val="20"/>
          <w:lang w:val="el-GR"/>
        </w:rPr>
        <w:t>Σημειώνεται ότι η παρούσα ανάλυση των εργασιών αποτελεί τη βάση υλοποίησης, όμως οι απαιτήσεις της μπορούν να αλλάξουν και να προστεθούν νέες, να αντικατασταθούν παλαιότερες ή να τροποποιηθούν κατά μέρος, σύμφωνα με την αναλυθείσα μεθοδολογία του έργου (</w:t>
      </w:r>
      <w:r>
        <w:rPr>
          <w:rFonts w:eastAsia="Calibri" w:cs="Times New Roman" w:ascii="Calibri" w:hAnsi="Calibri"/>
          <w:color w:val="FF0000"/>
          <w:szCs w:val="20"/>
          <w:lang w:val="el-GR"/>
        </w:rPr>
        <w:t>βλ. ανωτέρω ενότητα 2 Προσέγγιση έργου στο γ. Μεθοδολογία υλοποίησης, σελ. 7-11</w:t>
      </w:r>
      <w:r>
        <w:rPr>
          <w:rFonts w:eastAsia="Calibri" w:cs="Times New Roman" w:ascii="Calibri" w:hAnsi="Calibri"/>
          <w:szCs w:val="20"/>
          <w:lang w:val="el-GR"/>
        </w:rPr>
        <w:t xml:space="preserve">). </w:t>
      </w:r>
      <w:bookmarkStart w:id="16" w:name="_Hlk116394213"/>
      <w:bookmarkEnd w:id="16"/>
    </w:p>
    <w:p>
      <w:pPr>
        <w:pStyle w:val="Normal"/>
        <w:spacing w:before="60" w:after="0"/>
        <w:jc w:val="both"/>
        <w:rPr>
          <w:rFonts w:ascii="Calibri" w:hAnsi="Calibri" w:eastAsia="Calibri" w:cs="Times New Roman"/>
          <w:szCs w:val="20"/>
          <w:lang w:val="el-GR"/>
        </w:rPr>
      </w:pPr>
      <w:r>
        <w:rPr>
          <w:rFonts w:eastAsia="Calibri" w:cs="Times New Roman" w:ascii="Calibri" w:hAnsi="Calibri"/>
          <w:szCs w:val="20"/>
          <w:lang w:val="el-GR"/>
        </w:rPr>
        <w:t>Σημειώνεται ότι έχει ληφθεί εξαρχής υπόψη στην ανάλυση εργασιών ο συνδυασμός της κλασσικής μεθοδολογίας διαχείρισης έργων (</w:t>
      </w:r>
      <w:r>
        <w:rPr>
          <w:rFonts w:eastAsia="Calibri" w:cs="Times New Roman" w:ascii="Calibri" w:hAnsi="Calibri"/>
          <w:szCs w:val="20"/>
        </w:rPr>
        <w:t>waterfall</w:t>
      </w:r>
      <w:r>
        <w:rPr>
          <w:rFonts w:eastAsia="Calibri" w:cs="Times New Roman" w:ascii="Calibri" w:hAnsi="Calibri"/>
          <w:szCs w:val="20"/>
          <w:lang w:val="el-GR"/>
        </w:rPr>
        <w:t xml:space="preserve"> </w:t>
      </w:r>
      <w:r>
        <w:rPr>
          <w:rFonts w:eastAsia="Calibri" w:cs="Times New Roman" w:ascii="Calibri" w:hAnsi="Calibri"/>
          <w:szCs w:val="20"/>
        </w:rPr>
        <w:t>methodology</w:t>
      </w:r>
      <w:r>
        <w:rPr>
          <w:rFonts w:eastAsia="Calibri" w:cs="Times New Roman" w:ascii="Calibri" w:hAnsi="Calibri"/>
          <w:szCs w:val="20"/>
          <w:lang w:val="el-GR"/>
        </w:rPr>
        <w:t>) με την ευέλικτη μεθοδολογία (</w:t>
      </w:r>
      <w:r>
        <w:rPr>
          <w:rFonts w:eastAsia="Calibri" w:cs="Times New Roman" w:ascii="Calibri" w:hAnsi="Calibri"/>
          <w:szCs w:val="20"/>
        </w:rPr>
        <w:t>agile</w:t>
      </w:r>
      <w:r>
        <w:rPr>
          <w:rFonts w:eastAsia="Calibri" w:cs="Times New Roman" w:ascii="Calibri" w:hAnsi="Calibri"/>
          <w:szCs w:val="20"/>
          <w:lang w:val="el-GR"/>
        </w:rPr>
        <w:t xml:space="preserve"> </w:t>
      </w:r>
      <w:r>
        <w:rPr>
          <w:rFonts w:eastAsia="Calibri" w:cs="Times New Roman" w:ascii="Calibri" w:hAnsi="Calibri"/>
          <w:szCs w:val="20"/>
        </w:rPr>
        <w:t>methodology</w:t>
      </w:r>
      <w:r>
        <w:rPr>
          <w:rFonts w:eastAsia="Calibri" w:cs="Times New Roman" w:ascii="Calibri" w:hAnsi="Calibri"/>
          <w:szCs w:val="20"/>
          <w:lang w:val="el-GR"/>
        </w:rPr>
        <w:t xml:space="preserve">). Ειδικότερα, έχουν ενσωματωθεί στη </w:t>
      </w:r>
      <w:r>
        <w:rPr>
          <w:rFonts w:eastAsia="Calibri" w:cs="Times New Roman" w:ascii="Calibri" w:hAnsi="Calibri"/>
          <w:szCs w:val="20"/>
        </w:rPr>
        <w:t>WBS</w:t>
      </w:r>
      <w:r>
        <w:rPr>
          <w:rFonts w:eastAsia="Calibri" w:cs="Times New Roman" w:ascii="Calibri" w:hAnsi="Calibri"/>
          <w:szCs w:val="20"/>
          <w:lang w:val="el-GR"/>
        </w:rPr>
        <w:t xml:space="preserve"> προβλέψεις για την εφαρμογή της ευέλικτης μεθοδολογίας ανάπτυξης, ιδίως του παραδοτέου 1.2 που σχετίζεται με την ανάπτυξη του λογισμικού. Ο στόχος είναι αρχικά να αναπτυχθεί, ανά παραδοτέο, το </w:t>
      </w:r>
      <w:r>
        <w:rPr>
          <w:rFonts w:eastAsia="Calibri" w:cs="Times New Roman" w:ascii="Calibri" w:hAnsi="Calibri"/>
          <w:szCs w:val="20"/>
        </w:rPr>
        <w:t>Minimum</w:t>
      </w:r>
      <w:r>
        <w:rPr>
          <w:rFonts w:eastAsia="Calibri" w:cs="Times New Roman" w:ascii="Calibri" w:hAnsi="Calibri"/>
          <w:szCs w:val="20"/>
          <w:lang w:val="el-GR"/>
        </w:rPr>
        <w:t xml:space="preserve"> </w:t>
      </w:r>
      <w:r>
        <w:rPr>
          <w:rFonts w:eastAsia="Calibri" w:cs="Times New Roman" w:ascii="Calibri" w:hAnsi="Calibri"/>
          <w:szCs w:val="20"/>
        </w:rPr>
        <w:t>Viable</w:t>
      </w:r>
      <w:r>
        <w:rPr>
          <w:rFonts w:eastAsia="Calibri" w:cs="Times New Roman" w:ascii="Calibri" w:hAnsi="Calibri"/>
          <w:szCs w:val="20"/>
          <w:lang w:val="el-GR"/>
        </w:rPr>
        <w:t xml:space="preserve"> </w:t>
      </w:r>
      <w:r>
        <w:rPr>
          <w:rFonts w:eastAsia="Calibri" w:cs="Times New Roman" w:ascii="Calibri" w:hAnsi="Calibri"/>
          <w:szCs w:val="20"/>
        </w:rPr>
        <w:t>Product</w:t>
      </w:r>
      <w:r>
        <w:rPr>
          <w:rFonts w:eastAsia="Calibri" w:cs="Times New Roman" w:ascii="Calibri" w:hAnsi="Calibri"/>
          <w:szCs w:val="20"/>
          <w:lang w:val="el-GR"/>
        </w:rPr>
        <w:t xml:space="preserve"> (</w:t>
      </w:r>
      <w:r>
        <w:rPr>
          <w:rFonts w:eastAsia="Calibri" w:cs="Times New Roman" w:ascii="Calibri" w:hAnsi="Calibri"/>
          <w:szCs w:val="20"/>
        </w:rPr>
        <w:t>MVP</w:t>
      </w:r>
      <w:r>
        <w:rPr>
          <w:rFonts w:eastAsia="Calibri" w:cs="Times New Roman" w:ascii="Calibri" w:hAnsi="Calibri"/>
          <w:szCs w:val="20"/>
          <w:lang w:val="el-GR"/>
        </w:rPr>
        <w:t xml:space="preserve">) με βάση εκκίνησης την ικανοποίηση των απαιτήσεων του παρόντος. Στη συνέχεια θα μπορούν να γίνονται αλλαγές, οι οποίες θα μπορεί να εξειδικεύουν και να βελτιώνουν το προϊόν. Αυτό είναι εφικτό καθώς έχοντας ανεπτυγμένο το </w:t>
      </w:r>
      <w:r>
        <w:rPr>
          <w:rFonts w:eastAsia="Calibri" w:cs="Times New Roman" w:ascii="Calibri" w:hAnsi="Calibri"/>
          <w:szCs w:val="20"/>
        </w:rPr>
        <w:t>MVP</w:t>
      </w:r>
      <w:r>
        <w:rPr>
          <w:rFonts w:eastAsia="Calibri" w:cs="Times New Roman" w:ascii="Calibri" w:hAnsi="Calibri"/>
          <w:szCs w:val="20"/>
          <w:lang w:val="el-GR"/>
        </w:rPr>
        <w:t xml:space="preserve">, θα μπορούμε να είμαστε ένα βήμα στο σχεδιασμό. Θα μπορούμε και να επανασχεδιάζουμε και να βελτιώνουμε το προϊόν </w:t>
      </w:r>
      <w:r>
        <w:rPr>
          <w:rFonts w:eastAsia="Calibri" w:cs="Times New Roman" w:ascii="Calibri" w:hAnsi="Calibri"/>
          <w:szCs w:val="20"/>
          <w:u w:val="single"/>
          <w:lang w:val="el-GR"/>
        </w:rPr>
        <w:t>κατά την ανάπτυξη</w:t>
      </w:r>
      <w:r>
        <w:rPr>
          <w:rFonts w:eastAsia="Calibri" w:cs="Times New Roman" w:ascii="Calibri" w:hAnsi="Calibri"/>
          <w:szCs w:val="20"/>
          <w:lang w:val="el-GR"/>
        </w:rPr>
        <w:t xml:space="preserve">, λαμβάνοντας πάντα υπόψη τις απαιτήσεις του τελικού χρήστη, ώστε το τελικό προϊόν να είναι περισσότερο ποιοτικό από όσο θα μπορούσε να προβλεφθεί κατά τον αρχικό σχεδιασμό του. </w:t>
      </w:r>
    </w:p>
    <w:p>
      <w:pPr>
        <w:pStyle w:val="Normal"/>
        <w:spacing w:before="60" w:after="0"/>
        <w:jc w:val="both"/>
        <w:rPr>
          <w:rFonts w:ascii="Calibri" w:hAnsi="Calibri" w:eastAsia="Calibri" w:cs="Times New Roman"/>
          <w:szCs w:val="20"/>
          <w:lang w:val="el-GR"/>
        </w:rPr>
      </w:pPr>
      <w:r>
        <w:rPr>
          <w:rFonts w:eastAsia="Calibri" w:cs="Times New Roman" w:ascii="Calibri" w:hAnsi="Calibri"/>
          <w:szCs w:val="20"/>
          <w:lang w:val="el-GR"/>
        </w:rPr>
        <w:t>Αυτό κάνει την ανάπτυξη μια εξαιρετικά διαδραστική διαδικασία, η οποία έχει ιδιαίτερα υψηλές απαιτήσεις διαχείρισης. Στο πλαίσιο αυτό έχουν περιγραφεί και οι απαιτήσεις σε εργασίες Διοίκησης &amp; υποστήριξης του έργου, για να παρέχεται μία πιο ολοκληρωμένη εικόνα για το σύνολο των εργασιών.</w:t>
      </w:r>
    </w:p>
    <w:p>
      <w:pPr>
        <w:pStyle w:val="Normal"/>
        <w:spacing w:before="60" w:after="0"/>
        <w:jc w:val="both"/>
        <w:rPr>
          <w:rFonts w:ascii="Calibri" w:hAnsi="Calibri" w:eastAsia="Calibri" w:cs="Times New Roman"/>
          <w:szCs w:val="20"/>
          <w:lang w:val="el-GR"/>
        </w:rPr>
      </w:pPr>
      <w:r>
        <w:rPr>
          <w:rFonts w:eastAsia="Calibri" w:cs="Times New Roman" w:ascii="Calibri" w:hAnsi="Calibri"/>
          <w:szCs w:val="20"/>
          <w:lang w:val="el-GR"/>
        </w:rPr>
        <w:t>Ακολουθεί η επισκόπηση της ανάλυσης των εργασιών, στην οποία παρέχεται ο κωδικός του αντικειμένου εργασίας, η περιγραφή της εργασίας, ο τύπος της εργασίας (παραδοτέο, πακέτο εργασίας, λειτουργία) και η διαστασιολόγησή του (</w:t>
      </w:r>
      <w:r>
        <w:rPr>
          <w:rFonts w:eastAsia="Calibri" w:cs="Times New Roman" w:ascii="Calibri" w:hAnsi="Calibri"/>
          <w:szCs w:val="20"/>
        </w:rPr>
        <w:t>sizing</w:t>
      </w:r>
      <w:r>
        <w:rPr>
          <w:rFonts w:eastAsia="Calibri" w:cs="Times New Roman" w:ascii="Calibri" w:hAnsi="Calibri"/>
          <w:szCs w:val="20"/>
          <w:lang w:val="el-GR"/>
        </w:rPr>
        <w:t>) σε ανθρωποώρες εργασίας:</w:t>
      </w:r>
    </w:p>
    <w:p>
      <w:pPr>
        <w:pStyle w:val="Normal"/>
        <w:spacing w:before="60" w:after="0"/>
        <w:jc w:val="both"/>
        <w:rPr>
          <w:rFonts w:ascii="Calibri" w:hAnsi="Calibri" w:eastAsia="Calibri" w:cs="Times New Roman"/>
          <w:szCs w:val="20"/>
          <w:lang w:val="el-GR"/>
        </w:rPr>
      </w:pPr>
      <w:r>
        <w:rPr>
          <w:rFonts w:eastAsia="Calibri" w:cs="Times New Roman" w:ascii="Calibri" w:hAnsi="Calibri"/>
          <w:szCs w:val="20"/>
          <w:lang w:val="el-GR"/>
        </w:rPr>
      </w:r>
    </w:p>
    <w:p>
      <w:pPr>
        <w:pStyle w:val="Normal"/>
        <w:spacing w:before="60" w:after="0"/>
        <w:jc w:val="both"/>
        <w:rPr>
          <w:rFonts w:ascii="Calibri" w:hAnsi="Calibri" w:eastAsia="Calibri" w:cs="Times New Roman"/>
          <w:szCs w:val="20"/>
          <w:lang w:val="el-GR"/>
        </w:rPr>
      </w:pPr>
      <w:r>
        <w:rPr>
          <w:rFonts w:eastAsia="Calibri" w:cs="Times New Roman" w:ascii="Calibri" w:hAnsi="Calibri"/>
          <w:szCs w:val="20"/>
          <w:lang w:val="el-GR"/>
        </w:rPr>
      </w:r>
    </w:p>
    <w:p>
      <w:pPr>
        <w:pStyle w:val="Normal"/>
        <w:spacing w:lineRule="auto" w:line="259" w:before="0" w:after="160"/>
        <w:rPr>
          <w:rFonts w:ascii="Calibri" w:hAnsi="Calibri" w:eastAsia="Calibri" w:cs="Times New Roman"/>
          <w:szCs w:val="20"/>
          <w:lang w:val="el-GR"/>
        </w:rPr>
      </w:pPr>
      <w:r>
        <w:rPr>
          <w:rFonts w:eastAsia="Calibri" w:cs="Times New Roman" w:ascii="Calibri" w:hAnsi="Calibri"/>
          <w:szCs w:val="20"/>
          <w:lang w:val="el-GR"/>
        </w:rPr>
      </w:r>
      <w:r>
        <w:br w:type="page"/>
      </w:r>
    </w:p>
    <w:tbl>
      <w:tblPr>
        <w:tblW w:w="8834" w:type="dxa"/>
        <w:jc w:val="left"/>
        <w:tblInd w:w="-5" w:type="dxa"/>
        <w:tblLayout w:type="fixed"/>
        <w:tblCellMar>
          <w:top w:w="0" w:type="dxa"/>
          <w:left w:w="108" w:type="dxa"/>
          <w:bottom w:w="0" w:type="dxa"/>
          <w:right w:w="108" w:type="dxa"/>
        </w:tblCellMar>
        <w:tblLook w:firstRow="1" w:noVBand="1" w:lastRow="0" w:firstColumn="1" w:lastColumn="0" w:noHBand="0" w:val="04a0"/>
      </w:tblPr>
      <w:tblGrid>
        <w:gridCol w:w="795"/>
        <w:gridCol w:w="5726"/>
        <w:gridCol w:w="1417"/>
        <w:gridCol w:w="895"/>
      </w:tblGrid>
      <w:tr>
        <w:trPr>
          <w:trHeight w:val="52" w:hRule="atLeast"/>
        </w:trPr>
        <w:tc>
          <w:tcPr>
            <w:tcW w:w="795" w:type="dxa"/>
            <w:tcBorders>
              <w:top w:val="single" w:sz="4" w:space="0" w:color="A6A6A6"/>
              <w:left w:val="single" w:sz="4" w:space="0" w:color="A6A6A6"/>
              <w:bottom w:val="single" w:sz="4" w:space="0" w:color="A6A6A6"/>
              <w:right w:val="single" w:sz="4" w:space="0" w:color="A6A6A6"/>
            </w:tcBorders>
            <w:shd w:color="000000" w:fill="44546A" w:val="clear"/>
            <w:vAlign w:val="center"/>
          </w:tcPr>
          <w:p>
            <w:pPr>
              <w:pStyle w:val="Normal"/>
              <w:pageBreakBefore/>
              <w:widowControl w:val="false"/>
              <w:jc w:val="center"/>
              <w:rPr>
                <w:rFonts w:eastAsia="Times New Roman" w:cs="Calibri" w:cstheme="minorHAnsi"/>
                <w:b/>
                <w:b/>
                <w:bCs/>
                <w:color w:val="FFFFFF"/>
                <w:szCs w:val="20"/>
              </w:rPr>
            </w:pPr>
            <w:r>
              <w:rPr>
                <w:rFonts w:eastAsia="Times New Roman" w:cs="Calibri" w:cstheme="minorHAnsi"/>
                <w:b/>
                <w:bCs/>
                <w:color w:val="FFFFFF"/>
                <w:szCs w:val="20"/>
              </w:rPr>
              <w:t>ID</w:t>
            </w:r>
          </w:p>
        </w:tc>
        <w:tc>
          <w:tcPr>
            <w:tcW w:w="5726" w:type="dxa"/>
            <w:tcBorders>
              <w:top w:val="single" w:sz="4" w:space="0" w:color="A6A6A6"/>
              <w:left w:val="single" w:sz="4" w:space="0" w:color="A6A6A6"/>
              <w:bottom w:val="single" w:sz="4" w:space="0" w:color="A6A6A6"/>
              <w:right w:val="single" w:sz="4" w:space="0" w:color="A6A6A6"/>
            </w:tcBorders>
            <w:shd w:color="000000" w:fill="44546A" w:val="clear"/>
            <w:vAlign w:val="center"/>
          </w:tcPr>
          <w:p>
            <w:pPr>
              <w:pStyle w:val="Normal"/>
              <w:widowControl w:val="false"/>
              <w:jc w:val="center"/>
              <w:rPr>
                <w:rFonts w:eastAsia="Times New Roman" w:cs="Calibri" w:cstheme="minorHAnsi"/>
                <w:b/>
                <w:b/>
                <w:bCs/>
                <w:color w:val="FFFFFF"/>
                <w:szCs w:val="20"/>
              </w:rPr>
            </w:pPr>
            <w:r>
              <w:rPr>
                <w:rFonts w:eastAsia="Times New Roman" w:cs="Calibri" w:cstheme="minorHAnsi"/>
                <w:b/>
                <w:bCs/>
                <w:color w:val="FFFFFF"/>
                <w:szCs w:val="20"/>
              </w:rPr>
              <w:t>Task</w:t>
            </w:r>
          </w:p>
        </w:tc>
        <w:tc>
          <w:tcPr>
            <w:tcW w:w="1417" w:type="dxa"/>
            <w:tcBorders>
              <w:top w:val="single" w:sz="4" w:space="0" w:color="A6A6A6"/>
              <w:left w:val="single" w:sz="4" w:space="0" w:color="A6A6A6"/>
              <w:bottom w:val="single" w:sz="4" w:space="0" w:color="A6A6A6"/>
              <w:right w:val="single" w:sz="4" w:space="0" w:color="A6A6A6"/>
            </w:tcBorders>
            <w:shd w:color="000000" w:fill="44546A" w:val="clear"/>
            <w:vAlign w:val="center"/>
          </w:tcPr>
          <w:p>
            <w:pPr>
              <w:pStyle w:val="Normal"/>
              <w:widowControl w:val="false"/>
              <w:jc w:val="center"/>
              <w:rPr>
                <w:rFonts w:eastAsia="Times New Roman" w:cs="Calibri" w:cstheme="minorHAnsi"/>
                <w:b/>
                <w:b/>
                <w:bCs/>
                <w:color w:val="FFFFFF"/>
                <w:szCs w:val="20"/>
              </w:rPr>
            </w:pPr>
            <w:r>
              <w:rPr>
                <w:rFonts w:eastAsia="Times New Roman" w:cs="Calibri" w:cstheme="minorHAnsi"/>
                <w:b/>
                <w:bCs/>
                <w:color w:val="FFFFFF"/>
                <w:szCs w:val="20"/>
              </w:rPr>
              <w:t>Task type</w:t>
            </w:r>
          </w:p>
        </w:tc>
        <w:tc>
          <w:tcPr>
            <w:tcW w:w="895" w:type="dxa"/>
            <w:tcBorders>
              <w:top w:val="single" w:sz="4" w:space="0" w:color="A6A6A6"/>
              <w:left w:val="single" w:sz="4" w:space="0" w:color="A6A6A6"/>
              <w:bottom w:val="single" w:sz="4" w:space="0" w:color="A6A6A6"/>
              <w:right w:val="single" w:sz="4" w:space="0" w:color="A6A6A6"/>
            </w:tcBorders>
            <w:shd w:color="000000" w:fill="44546A" w:val="clear"/>
            <w:vAlign w:val="center"/>
          </w:tcPr>
          <w:p>
            <w:pPr>
              <w:pStyle w:val="Normal"/>
              <w:widowControl w:val="false"/>
              <w:jc w:val="center"/>
              <w:rPr>
                <w:rFonts w:eastAsia="Times New Roman" w:cs="Calibri" w:cstheme="minorHAnsi"/>
                <w:b/>
                <w:b/>
                <w:bCs/>
                <w:color w:val="FFFFFF"/>
                <w:szCs w:val="20"/>
              </w:rPr>
            </w:pPr>
            <w:r>
              <w:rPr>
                <w:rFonts w:eastAsia="Times New Roman" w:cs="Calibri" w:cstheme="minorHAnsi"/>
                <w:b/>
                <w:bCs/>
                <w:color w:val="FFFFFF"/>
                <w:szCs w:val="20"/>
              </w:rPr>
              <w:t>Man - hours</w:t>
            </w:r>
          </w:p>
        </w:tc>
      </w:tr>
      <w:tr>
        <w:trPr>
          <w:trHeight w:val="78" w:hRule="atLeast"/>
        </w:trPr>
        <w:tc>
          <w:tcPr>
            <w:tcW w:w="795" w:type="dxa"/>
            <w:tcBorders>
              <w:top w:val="single" w:sz="4" w:space="0" w:color="A6A6A6"/>
              <w:left w:val="single" w:sz="4" w:space="0" w:color="A6A6A6"/>
              <w:bottom w:val="single" w:sz="4" w:space="0" w:color="A6A6A6"/>
              <w:right w:val="single" w:sz="4" w:space="0" w:color="A6A6A6"/>
            </w:tcBorders>
            <w:shd w:color="000000" w:fill="44546A" w:val="clear"/>
            <w:vAlign w:val="center"/>
          </w:tcPr>
          <w:p>
            <w:pPr>
              <w:pStyle w:val="Normal"/>
              <w:widowControl w:val="false"/>
              <w:jc w:val="center"/>
              <w:rPr>
                <w:rFonts w:eastAsia="Times New Roman" w:cs="Calibri" w:cstheme="minorHAnsi"/>
                <w:b/>
                <w:b/>
                <w:bCs/>
                <w:color w:val="FFFFFF"/>
                <w:szCs w:val="20"/>
              </w:rPr>
            </w:pPr>
            <w:r>
              <w:rPr>
                <w:rFonts w:eastAsia="Times New Roman" w:cs="Calibri" w:cstheme="minorHAnsi"/>
                <w:b/>
                <w:bCs/>
                <w:color w:val="FFFFFF"/>
                <w:szCs w:val="20"/>
              </w:rPr>
              <w:t xml:space="preserve"> </w:t>
            </w:r>
          </w:p>
        </w:tc>
        <w:tc>
          <w:tcPr>
            <w:tcW w:w="5726" w:type="dxa"/>
            <w:tcBorders>
              <w:top w:val="single" w:sz="4" w:space="0" w:color="A6A6A6"/>
              <w:left w:val="single" w:sz="4" w:space="0" w:color="A6A6A6"/>
              <w:bottom w:val="single" w:sz="4" w:space="0" w:color="A6A6A6"/>
              <w:right w:val="single" w:sz="4" w:space="0" w:color="A6A6A6"/>
            </w:tcBorders>
            <w:shd w:color="000000" w:fill="44546A" w:val="clear"/>
            <w:vAlign w:val="center"/>
          </w:tcPr>
          <w:p>
            <w:pPr>
              <w:pStyle w:val="Normal"/>
              <w:widowControl w:val="false"/>
              <w:jc w:val="center"/>
              <w:rPr>
                <w:rFonts w:eastAsia="Times New Roman" w:cs="Calibri" w:cstheme="minorHAnsi"/>
                <w:b/>
                <w:b/>
                <w:bCs/>
                <w:color w:val="FFFFFF"/>
                <w:szCs w:val="20"/>
              </w:rPr>
            </w:pPr>
            <w:r>
              <w:rPr>
                <w:rFonts w:eastAsia="Times New Roman" w:cs="Calibri" w:cstheme="minorHAnsi"/>
                <w:b/>
                <w:bCs/>
                <w:color w:val="FFFFFF"/>
                <w:szCs w:val="20"/>
              </w:rPr>
              <w:t xml:space="preserve"> </w:t>
            </w:r>
          </w:p>
        </w:tc>
        <w:tc>
          <w:tcPr>
            <w:tcW w:w="1417" w:type="dxa"/>
            <w:tcBorders>
              <w:top w:val="single" w:sz="4" w:space="0" w:color="A6A6A6"/>
              <w:left w:val="single" w:sz="4" w:space="0" w:color="A6A6A6"/>
              <w:bottom w:val="single" w:sz="4" w:space="0" w:color="A6A6A6"/>
              <w:right w:val="single" w:sz="4" w:space="0" w:color="A6A6A6"/>
            </w:tcBorders>
            <w:shd w:color="000000" w:fill="44546A" w:val="clear"/>
            <w:vAlign w:val="center"/>
          </w:tcPr>
          <w:p>
            <w:pPr>
              <w:pStyle w:val="Normal"/>
              <w:widowControl w:val="false"/>
              <w:jc w:val="center"/>
              <w:rPr>
                <w:rFonts w:eastAsia="Times New Roman" w:cs="Calibri" w:cstheme="minorHAnsi"/>
                <w:b/>
                <w:b/>
                <w:bCs/>
                <w:color w:val="FFFFFF"/>
                <w:szCs w:val="20"/>
              </w:rPr>
            </w:pPr>
            <w:r>
              <w:rPr>
                <w:rFonts w:eastAsia="Times New Roman" w:cs="Calibri" w:cstheme="minorHAnsi"/>
                <w:b/>
                <w:bCs/>
                <w:color w:val="FFFFFF"/>
                <w:szCs w:val="20"/>
              </w:rPr>
              <w:t xml:space="preserve"> </w:t>
            </w:r>
          </w:p>
        </w:tc>
        <w:tc>
          <w:tcPr>
            <w:tcW w:w="895" w:type="dxa"/>
            <w:tcBorders>
              <w:top w:val="single" w:sz="4" w:space="0" w:color="A6A6A6"/>
              <w:left w:val="single" w:sz="4" w:space="0" w:color="A6A6A6"/>
              <w:bottom w:val="single" w:sz="4" w:space="0" w:color="A6A6A6"/>
              <w:right w:val="single" w:sz="4" w:space="0" w:color="A6A6A6"/>
            </w:tcBorders>
            <w:shd w:color="000000" w:fill="44546A" w:val="clear"/>
            <w:vAlign w:val="center"/>
          </w:tcPr>
          <w:p>
            <w:pPr>
              <w:pStyle w:val="Normal"/>
              <w:widowControl w:val="false"/>
              <w:jc w:val="center"/>
              <w:rPr>
                <w:rFonts w:eastAsia="Times New Roman" w:cs="Calibri" w:cstheme="minorHAnsi"/>
                <w:b/>
                <w:b/>
                <w:bCs/>
                <w:color w:val="FFFFFF"/>
                <w:szCs w:val="20"/>
              </w:rPr>
            </w:pPr>
            <w:r>
              <w:rPr>
                <w:rFonts w:eastAsia="Times New Roman" w:cs="Calibri" w:cstheme="minorHAnsi"/>
                <w:b/>
                <w:bCs/>
                <w:color w:val="FFFFFF"/>
                <w:szCs w:val="20"/>
              </w:rPr>
              <w:t xml:space="preserve"> </w:t>
            </w:r>
          </w:p>
        </w:tc>
      </w:tr>
      <w:tr>
        <w:trPr>
          <w:trHeight w:val="52" w:hRule="atLeast"/>
        </w:trPr>
        <w:tc>
          <w:tcPr>
            <w:tcW w:w="795" w:type="dxa"/>
            <w:tcBorders>
              <w:top w:val="single" w:sz="4" w:space="0" w:color="A6A6A6"/>
              <w:left w:val="single" w:sz="4" w:space="0" w:color="A6A6A6"/>
              <w:bottom w:val="single" w:sz="4" w:space="0" w:color="A6A6A6"/>
              <w:right w:val="single" w:sz="4" w:space="0" w:color="A6A6A6"/>
            </w:tcBorders>
            <w:shd w:color="000000" w:fill="ACB9CA" w:val="clear"/>
            <w:vAlign w:val="center"/>
          </w:tcPr>
          <w:p>
            <w:pPr>
              <w:pStyle w:val="Normal"/>
              <w:widowControl w:val="false"/>
              <w:rPr>
                <w:rFonts w:eastAsia="Times New Roman" w:cs="Calibri" w:cstheme="minorHAnsi"/>
                <w:b/>
                <w:b/>
                <w:bCs/>
                <w:color w:val="000000"/>
                <w:szCs w:val="20"/>
              </w:rPr>
            </w:pPr>
            <w:r>
              <w:rPr>
                <w:rFonts w:eastAsia="Times New Roman" w:cs="Calibri" w:cstheme="minorHAnsi"/>
                <w:b/>
                <w:bCs/>
                <w:color w:val="000000"/>
                <w:szCs w:val="20"/>
                <w:lang w:val="el-GR"/>
              </w:rPr>
              <w:t>Π1.</w:t>
            </w:r>
            <w:r>
              <w:rPr>
                <w:rFonts w:eastAsia="Times New Roman" w:cs="Calibri" w:cstheme="minorHAnsi"/>
                <w:b/>
                <w:bCs/>
                <w:color w:val="000000"/>
                <w:szCs w:val="20"/>
              </w:rPr>
              <w:t>1</w:t>
            </w:r>
          </w:p>
        </w:tc>
        <w:tc>
          <w:tcPr>
            <w:tcW w:w="5726" w:type="dxa"/>
            <w:tcBorders>
              <w:top w:val="single" w:sz="4" w:space="0" w:color="A6A6A6"/>
              <w:left w:val="single" w:sz="4" w:space="0" w:color="A6A6A6"/>
              <w:bottom w:val="single" w:sz="4" w:space="0" w:color="A6A6A6"/>
              <w:right w:val="single" w:sz="4" w:space="0" w:color="A6A6A6"/>
            </w:tcBorders>
            <w:shd w:color="000000" w:fill="ACB9CA" w:val="clear"/>
            <w:vAlign w:val="center"/>
          </w:tcPr>
          <w:p>
            <w:pPr>
              <w:pStyle w:val="Normal"/>
              <w:widowControl w:val="false"/>
              <w:rPr>
                <w:rFonts w:eastAsia="Times New Roman" w:cs="Calibri" w:cstheme="minorHAnsi"/>
                <w:b/>
                <w:b/>
                <w:bCs/>
                <w:color w:val="000000"/>
                <w:szCs w:val="20"/>
              </w:rPr>
            </w:pPr>
            <w:r>
              <w:rPr>
                <w:rFonts w:eastAsia="Times New Roman" w:cs="Calibri" w:cstheme="minorHAnsi"/>
                <w:b/>
                <w:bCs/>
                <w:color w:val="000000"/>
                <w:szCs w:val="20"/>
                <w:lang w:val="el-GR"/>
              </w:rPr>
              <w:t>Σχέδιο Υλοποίησης Φάσης 1</w:t>
            </w:r>
          </w:p>
        </w:tc>
        <w:tc>
          <w:tcPr>
            <w:tcW w:w="1417" w:type="dxa"/>
            <w:tcBorders>
              <w:top w:val="single" w:sz="4" w:space="0" w:color="A6A6A6"/>
              <w:left w:val="single" w:sz="4" w:space="0" w:color="A6A6A6"/>
              <w:bottom w:val="single" w:sz="4" w:space="0" w:color="A6A6A6"/>
              <w:right w:val="single" w:sz="4" w:space="0" w:color="A6A6A6"/>
            </w:tcBorders>
            <w:shd w:color="000000" w:fill="ACB9CA" w:val="clear"/>
            <w:vAlign w:val="center"/>
          </w:tcPr>
          <w:p>
            <w:pPr>
              <w:pStyle w:val="Normal"/>
              <w:widowControl w:val="false"/>
              <w:jc w:val="center"/>
              <w:rPr>
                <w:rFonts w:eastAsia="Times New Roman" w:cs="Calibri" w:cstheme="minorHAnsi"/>
                <w:b/>
                <w:b/>
                <w:bCs/>
                <w:color w:val="000000"/>
                <w:szCs w:val="20"/>
              </w:rPr>
            </w:pPr>
            <w:r>
              <w:rPr>
                <w:rFonts w:eastAsia="Times New Roman" w:cs="Calibri" w:cstheme="minorHAnsi"/>
                <w:b/>
                <w:bCs/>
                <w:color w:val="000000"/>
                <w:szCs w:val="20"/>
              </w:rPr>
              <w:t>Deliverable</w:t>
            </w:r>
          </w:p>
        </w:tc>
        <w:tc>
          <w:tcPr>
            <w:tcW w:w="895" w:type="dxa"/>
            <w:tcBorders>
              <w:left w:val="single" w:sz="4" w:space="0" w:color="A6A6A6"/>
              <w:right w:val="single" w:sz="4" w:space="0" w:color="A6A6A6"/>
            </w:tcBorders>
            <w:shd w:color="000000" w:fill="ACB9CA" w:val="clear"/>
            <w:vAlign w:val="center"/>
          </w:tcPr>
          <w:p>
            <w:pPr>
              <w:pStyle w:val="Normal"/>
              <w:widowControl w:val="false"/>
              <w:jc w:val="right"/>
              <w:rPr>
                <w:rFonts w:eastAsia="Times New Roman" w:cs="Calibri" w:cstheme="minorHAnsi"/>
                <w:b/>
                <w:b/>
                <w:bCs/>
                <w:color w:val="000000"/>
                <w:szCs w:val="20"/>
              </w:rPr>
            </w:pPr>
            <w:r>
              <w:rPr>
                <w:rFonts w:eastAsia="Times New Roman" w:cs="Calibri" w:cstheme="minorHAnsi"/>
                <w:b/>
                <w:bCs/>
                <w:color w:val="000000"/>
                <w:szCs w:val="20"/>
              </w:rPr>
              <w:t>225</w:t>
            </w:r>
          </w:p>
        </w:tc>
      </w:tr>
      <w:tr>
        <w:trPr>
          <w:trHeight w:val="86" w:hRule="atLeast"/>
        </w:trPr>
        <w:tc>
          <w:tcPr>
            <w:tcW w:w="795" w:type="dxa"/>
            <w:tcBorders>
              <w:top w:val="single" w:sz="4" w:space="0" w:color="A6A6A6"/>
              <w:left w:val="single" w:sz="4" w:space="0" w:color="A6A6A6"/>
              <w:bottom w:val="single" w:sz="4" w:space="0" w:color="A6A6A6"/>
              <w:right w:val="single" w:sz="4" w:space="0" w:color="A6A6A6"/>
            </w:tcBorders>
            <w:shd w:color="auto" w:fill="auto" w:val="clear"/>
            <w:vAlign w:val="center"/>
          </w:tcPr>
          <w:p>
            <w:pPr>
              <w:pStyle w:val="Normal"/>
              <w:widowControl w:val="false"/>
              <w:rPr>
                <w:rFonts w:eastAsia="Times New Roman" w:cs="Calibri" w:cstheme="minorHAnsi"/>
                <w:color w:val="000000"/>
                <w:szCs w:val="20"/>
              </w:rPr>
            </w:pPr>
            <w:r>
              <w:rPr>
                <w:rFonts w:cs="Calibri" w:cstheme="minorHAnsi"/>
                <w:color w:val="000000"/>
                <w:szCs w:val="20"/>
              </w:rPr>
              <w:t>Π1.1.1</w:t>
            </w:r>
          </w:p>
        </w:tc>
        <w:tc>
          <w:tcPr>
            <w:tcW w:w="5726" w:type="dxa"/>
            <w:tcBorders>
              <w:top w:val="single" w:sz="4" w:space="0" w:color="A6A6A6"/>
              <w:bottom w:val="single" w:sz="4" w:space="0" w:color="A6A6A6"/>
              <w:right w:val="single" w:sz="4" w:space="0" w:color="A6A6A6"/>
            </w:tcBorders>
            <w:shd w:color="auto" w:fill="auto" w:val="clear"/>
            <w:vAlign w:val="center"/>
          </w:tcPr>
          <w:p>
            <w:pPr>
              <w:pStyle w:val="Normal"/>
              <w:widowControl w:val="false"/>
              <w:rPr>
                <w:rFonts w:eastAsia="Times New Roman" w:cs="Calibri" w:cstheme="minorHAnsi"/>
                <w:color w:val="000000"/>
                <w:szCs w:val="20"/>
                <w:lang w:val="el-GR"/>
              </w:rPr>
            </w:pPr>
            <w:r>
              <w:rPr>
                <w:rFonts w:cs="Calibri" w:cstheme="minorHAnsi"/>
                <w:color w:val="000000"/>
                <w:szCs w:val="20"/>
              </w:rPr>
              <w:t>Προσέγγιση υποέργου</w:t>
            </w:r>
          </w:p>
        </w:tc>
        <w:tc>
          <w:tcPr>
            <w:tcW w:w="1417" w:type="dxa"/>
            <w:tcBorders>
              <w:top w:val="single" w:sz="4" w:space="0" w:color="A6A6A6"/>
              <w:left w:val="single" w:sz="4" w:space="0" w:color="A6A6A6"/>
              <w:bottom w:val="single" w:sz="4" w:space="0" w:color="A6A6A6"/>
              <w:right w:val="single" w:sz="4" w:space="0" w:color="A6A6A6"/>
            </w:tcBorders>
            <w:shd w:color="auto" w:fill="auto" w:val="clear"/>
            <w:vAlign w:val="center"/>
          </w:tcPr>
          <w:p>
            <w:pPr>
              <w:pStyle w:val="Normal"/>
              <w:widowControl w:val="false"/>
              <w:jc w:val="center"/>
              <w:rPr>
                <w:rFonts w:eastAsia="Times New Roman" w:cs="Calibri" w:cstheme="minorHAnsi"/>
                <w:color w:val="000000"/>
                <w:szCs w:val="20"/>
              </w:rPr>
            </w:pPr>
            <w:r>
              <w:rPr>
                <w:rFonts w:eastAsia="Times New Roman" w:cs="Calibri" w:cstheme="minorHAnsi"/>
                <w:color w:val="000000"/>
                <w:szCs w:val="20"/>
              </w:rPr>
              <w:t>Work Package</w:t>
            </w:r>
          </w:p>
        </w:tc>
        <w:tc>
          <w:tcPr>
            <w:tcW w:w="895" w:type="dxa"/>
            <w:tcBorders>
              <w:top w:val="single" w:sz="4" w:space="0" w:color="A6A6A6"/>
              <w:left w:val="single" w:sz="4" w:space="0" w:color="A6A6A6"/>
              <w:bottom w:val="single" w:sz="4" w:space="0" w:color="A6A6A6"/>
              <w:right w:val="single" w:sz="4" w:space="0" w:color="A6A6A6"/>
            </w:tcBorders>
            <w:shd w:color="auto" w:fill="auto" w:val="clear"/>
            <w:vAlign w:val="center"/>
          </w:tcPr>
          <w:p>
            <w:pPr>
              <w:pStyle w:val="Normal"/>
              <w:widowControl w:val="false"/>
              <w:jc w:val="right"/>
              <w:rPr>
                <w:rFonts w:eastAsia="Times New Roman" w:cs="Calibri" w:cstheme="minorHAnsi"/>
                <w:color w:val="000000"/>
                <w:szCs w:val="20"/>
              </w:rPr>
            </w:pPr>
            <w:r>
              <w:rPr>
                <w:rFonts w:cs="Calibri" w:cstheme="minorHAnsi"/>
                <w:color w:val="000000"/>
                <w:szCs w:val="20"/>
              </w:rPr>
              <w:t>45</w:t>
            </w:r>
          </w:p>
        </w:tc>
      </w:tr>
      <w:tr>
        <w:trPr>
          <w:trHeight w:val="86" w:hRule="atLeast"/>
        </w:trPr>
        <w:tc>
          <w:tcPr>
            <w:tcW w:w="795" w:type="dxa"/>
            <w:tcBorders>
              <w:left w:val="single" w:sz="4" w:space="0" w:color="A6A6A6"/>
              <w:bottom w:val="single" w:sz="4" w:space="0" w:color="A6A6A6"/>
              <w:right w:val="single" w:sz="4" w:space="0" w:color="A6A6A6"/>
            </w:tcBorders>
            <w:shd w:color="auto" w:fill="auto" w:val="clear"/>
            <w:vAlign w:val="center"/>
          </w:tcPr>
          <w:p>
            <w:pPr>
              <w:pStyle w:val="Normal"/>
              <w:widowControl w:val="false"/>
              <w:rPr>
                <w:rFonts w:eastAsia="Times New Roman" w:cs="Calibri" w:cstheme="minorHAnsi"/>
                <w:color w:val="000000"/>
                <w:szCs w:val="20"/>
              </w:rPr>
            </w:pPr>
            <w:r>
              <w:rPr>
                <w:rFonts w:cs="Calibri" w:cstheme="minorHAnsi"/>
                <w:color w:val="000000"/>
                <w:szCs w:val="20"/>
              </w:rPr>
              <w:t>Π1.1.2</w:t>
            </w:r>
          </w:p>
        </w:tc>
        <w:tc>
          <w:tcPr>
            <w:tcW w:w="5726" w:type="dxa"/>
            <w:tcBorders>
              <w:bottom w:val="single" w:sz="4" w:space="0" w:color="A6A6A6"/>
              <w:right w:val="single" w:sz="4" w:space="0" w:color="A6A6A6"/>
            </w:tcBorders>
            <w:shd w:color="auto" w:fill="auto" w:val="clear"/>
            <w:vAlign w:val="center"/>
          </w:tcPr>
          <w:p>
            <w:pPr>
              <w:pStyle w:val="Normal"/>
              <w:widowControl w:val="false"/>
              <w:rPr>
                <w:rFonts w:eastAsia="Times New Roman" w:cs="Calibri" w:cstheme="minorHAnsi"/>
                <w:color w:val="000000"/>
                <w:szCs w:val="20"/>
              </w:rPr>
            </w:pPr>
            <w:r>
              <w:rPr>
                <w:rFonts w:cs="Calibri" w:cstheme="minorHAnsi"/>
                <w:color w:val="000000"/>
                <w:szCs w:val="20"/>
              </w:rPr>
              <w:t xml:space="preserve">Ανάλυση Εργασιών (Work Breakdown Structure - WBS) </w:t>
            </w:r>
          </w:p>
        </w:tc>
        <w:tc>
          <w:tcPr>
            <w:tcW w:w="1417"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jc w:val="center"/>
              <w:rPr>
                <w:rFonts w:eastAsia="Times New Roman" w:cs="Calibri" w:cstheme="minorHAnsi"/>
                <w:color w:val="000000"/>
                <w:szCs w:val="20"/>
              </w:rPr>
            </w:pPr>
            <w:r>
              <w:rPr>
                <w:rFonts w:eastAsia="Times New Roman" w:cs="Calibri" w:cstheme="minorHAnsi"/>
                <w:color w:val="000000"/>
                <w:szCs w:val="20"/>
              </w:rPr>
              <w:t>Work Package</w:t>
            </w:r>
          </w:p>
        </w:tc>
        <w:tc>
          <w:tcPr>
            <w:tcW w:w="895" w:type="dxa"/>
            <w:tcBorders>
              <w:left w:val="single" w:sz="4" w:space="0" w:color="A6A6A6"/>
              <w:bottom w:val="single" w:sz="4" w:space="0" w:color="A6A6A6"/>
              <w:right w:val="single" w:sz="4" w:space="0" w:color="A6A6A6"/>
            </w:tcBorders>
            <w:shd w:color="auto" w:fill="auto" w:val="clear"/>
            <w:vAlign w:val="center"/>
          </w:tcPr>
          <w:p>
            <w:pPr>
              <w:pStyle w:val="Normal"/>
              <w:widowControl w:val="false"/>
              <w:jc w:val="right"/>
              <w:rPr>
                <w:rFonts w:cs="Calibri" w:cstheme="minorHAnsi"/>
                <w:color w:val="000000"/>
                <w:szCs w:val="20"/>
              </w:rPr>
            </w:pPr>
            <w:r>
              <w:rPr>
                <w:rFonts w:cs="Calibri" w:cstheme="minorHAnsi"/>
                <w:color w:val="000000"/>
                <w:szCs w:val="20"/>
              </w:rPr>
              <w:t>100</w:t>
            </w:r>
          </w:p>
        </w:tc>
      </w:tr>
      <w:tr>
        <w:trPr>
          <w:trHeight w:val="52" w:hRule="atLeast"/>
        </w:trPr>
        <w:tc>
          <w:tcPr>
            <w:tcW w:w="795" w:type="dxa"/>
            <w:tcBorders>
              <w:left w:val="single" w:sz="4" w:space="0" w:color="A6A6A6"/>
              <w:bottom w:val="single" w:sz="4" w:space="0" w:color="A6A6A6"/>
              <w:right w:val="single" w:sz="4" w:space="0" w:color="A6A6A6"/>
            </w:tcBorders>
            <w:shd w:color="auto" w:fill="auto" w:val="clear"/>
            <w:vAlign w:val="center"/>
          </w:tcPr>
          <w:p>
            <w:pPr>
              <w:pStyle w:val="Normal"/>
              <w:widowControl w:val="false"/>
              <w:rPr>
                <w:rFonts w:eastAsia="Times New Roman" w:cs="Calibri" w:cstheme="minorHAnsi"/>
                <w:color w:val="000000"/>
                <w:szCs w:val="20"/>
              </w:rPr>
            </w:pPr>
            <w:r>
              <w:rPr>
                <w:rFonts w:cs="Calibri" w:cstheme="minorHAnsi"/>
                <w:color w:val="000000"/>
                <w:szCs w:val="20"/>
              </w:rPr>
              <w:t>Π1.1.3</w:t>
            </w:r>
          </w:p>
        </w:tc>
        <w:tc>
          <w:tcPr>
            <w:tcW w:w="5726" w:type="dxa"/>
            <w:tcBorders>
              <w:bottom w:val="single" w:sz="4" w:space="0" w:color="A6A6A6"/>
              <w:right w:val="single" w:sz="4" w:space="0" w:color="A6A6A6"/>
            </w:tcBorders>
            <w:shd w:color="auto" w:fill="auto" w:val="clear"/>
            <w:vAlign w:val="center"/>
          </w:tcPr>
          <w:p>
            <w:pPr>
              <w:pStyle w:val="Normal"/>
              <w:widowControl w:val="false"/>
              <w:rPr>
                <w:rFonts w:eastAsia="Times New Roman" w:cs="Calibri" w:cstheme="minorHAnsi"/>
                <w:color w:val="000000"/>
                <w:szCs w:val="20"/>
              </w:rPr>
            </w:pPr>
            <w:r>
              <w:rPr>
                <w:rFonts w:cs="Calibri" w:cstheme="minorHAnsi"/>
                <w:color w:val="000000"/>
                <w:szCs w:val="20"/>
              </w:rPr>
              <w:t>Οργανωτικό σχήμα (Organization Breakdown Structure - OBS)</w:t>
            </w:r>
          </w:p>
        </w:tc>
        <w:tc>
          <w:tcPr>
            <w:tcW w:w="1417"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jc w:val="center"/>
              <w:rPr>
                <w:rFonts w:eastAsia="Times New Roman" w:cs="Calibri" w:cstheme="minorHAnsi"/>
                <w:color w:val="000000"/>
                <w:szCs w:val="20"/>
              </w:rPr>
            </w:pPr>
            <w:r>
              <w:rPr>
                <w:rFonts w:eastAsia="Times New Roman" w:cs="Calibri" w:cstheme="minorHAnsi"/>
                <w:color w:val="000000"/>
                <w:szCs w:val="20"/>
              </w:rPr>
              <w:t>Work Package</w:t>
            </w:r>
          </w:p>
        </w:tc>
        <w:tc>
          <w:tcPr>
            <w:tcW w:w="895" w:type="dxa"/>
            <w:tcBorders>
              <w:left w:val="single" w:sz="4" w:space="0" w:color="A6A6A6"/>
              <w:bottom w:val="single" w:sz="4" w:space="0" w:color="A6A6A6"/>
              <w:right w:val="single" w:sz="4" w:space="0" w:color="A6A6A6"/>
            </w:tcBorders>
            <w:shd w:color="auto" w:fill="auto" w:val="clear"/>
            <w:vAlign w:val="center"/>
          </w:tcPr>
          <w:p>
            <w:pPr>
              <w:pStyle w:val="Normal"/>
              <w:widowControl w:val="false"/>
              <w:jc w:val="right"/>
              <w:rPr>
                <w:rFonts w:eastAsia="Times New Roman" w:cs="Calibri" w:cstheme="minorHAnsi"/>
                <w:color w:val="000000"/>
                <w:szCs w:val="20"/>
              </w:rPr>
            </w:pPr>
            <w:r>
              <w:rPr>
                <w:rFonts w:cs="Calibri" w:cstheme="minorHAnsi"/>
                <w:color w:val="000000"/>
                <w:szCs w:val="20"/>
              </w:rPr>
              <w:t>20</w:t>
            </w:r>
          </w:p>
        </w:tc>
      </w:tr>
      <w:tr>
        <w:trPr>
          <w:trHeight w:val="52" w:hRule="atLeast"/>
        </w:trPr>
        <w:tc>
          <w:tcPr>
            <w:tcW w:w="795" w:type="dxa"/>
            <w:tcBorders>
              <w:left w:val="single" w:sz="4" w:space="0" w:color="A6A6A6"/>
              <w:bottom w:val="single" w:sz="4" w:space="0" w:color="A6A6A6"/>
              <w:right w:val="single" w:sz="4" w:space="0" w:color="A6A6A6"/>
            </w:tcBorders>
            <w:shd w:color="auto" w:fill="auto" w:val="clear"/>
            <w:vAlign w:val="center"/>
          </w:tcPr>
          <w:p>
            <w:pPr>
              <w:pStyle w:val="Normal"/>
              <w:widowControl w:val="false"/>
              <w:rPr>
                <w:rFonts w:eastAsia="Times New Roman" w:cs="Calibri" w:cstheme="minorHAnsi"/>
                <w:color w:val="000000"/>
                <w:szCs w:val="20"/>
              </w:rPr>
            </w:pPr>
            <w:r>
              <w:rPr>
                <w:rFonts w:cs="Calibri" w:cstheme="minorHAnsi"/>
                <w:color w:val="000000"/>
                <w:szCs w:val="20"/>
              </w:rPr>
              <w:t>Π1.1.4</w:t>
            </w:r>
          </w:p>
        </w:tc>
        <w:tc>
          <w:tcPr>
            <w:tcW w:w="5726" w:type="dxa"/>
            <w:tcBorders>
              <w:bottom w:val="single" w:sz="4" w:space="0" w:color="A6A6A6"/>
              <w:right w:val="single" w:sz="4" w:space="0" w:color="A6A6A6"/>
            </w:tcBorders>
            <w:shd w:color="auto" w:fill="auto" w:val="clear"/>
            <w:vAlign w:val="center"/>
          </w:tcPr>
          <w:p>
            <w:pPr>
              <w:pStyle w:val="Normal"/>
              <w:widowControl w:val="false"/>
              <w:rPr>
                <w:rFonts w:eastAsia="Times New Roman" w:cs="Calibri" w:cstheme="minorHAnsi"/>
                <w:color w:val="000000"/>
                <w:szCs w:val="20"/>
              </w:rPr>
            </w:pPr>
            <w:r>
              <w:rPr>
                <w:rFonts w:cs="Calibri" w:cstheme="minorHAnsi"/>
                <w:color w:val="000000"/>
                <w:szCs w:val="20"/>
              </w:rPr>
              <w:t xml:space="preserve">Ανάθεση/κατανομή ευθυνών (Responsibility Assignment Matrix - RAM) </w:t>
            </w:r>
          </w:p>
        </w:tc>
        <w:tc>
          <w:tcPr>
            <w:tcW w:w="1417"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jc w:val="center"/>
              <w:rPr>
                <w:rFonts w:eastAsia="Times New Roman" w:cs="Calibri" w:cstheme="minorHAnsi"/>
                <w:color w:val="000000"/>
                <w:szCs w:val="20"/>
              </w:rPr>
            </w:pPr>
            <w:r>
              <w:rPr>
                <w:rFonts w:eastAsia="Times New Roman" w:cs="Calibri" w:cstheme="minorHAnsi"/>
                <w:color w:val="000000"/>
                <w:szCs w:val="20"/>
              </w:rPr>
              <w:t>Work Package</w:t>
            </w:r>
          </w:p>
        </w:tc>
        <w:tc>
          <w:tcPr>
            <w:tcW w:w="895" w:type="dxa"/>
            <w:tcBorders>
              <w:left w:val="single" w:sz="4" w:space="0" w:color="A6A6A6"/>
              <w:bottom w:val="single" w:sz="4" w:space="0" w:color="A6A6A6"/>
              <w:right w:val="single" w:sz="4" w:space="0" w:color="A6A6A6"/>
            </w:tcBorders>
            <w:shd w:color="auto" w:fill="auto" w:val="clear"/>
            <w:vAlign w:val="center"/>
          </w:tcPr>
          <w:p>
            <w:pPr>
              <w:pStyle w:val="Normal"/>
              <w:widowControl w:val="false"/>
              <w:jc w:val="right"/>
              <w:rPr>
                <w:rFonts w:cs="Calibri" w:cstheme="minorHAnsi"/>
                <w:color w:val="000000"/>
                <w:szCs w:val="20"/>
              </w:rPr>
            </w:pPr>
            <w:r>
              <w:rPr>
                <w:rFonts w:cs="Calibri" w:cstheme="minorHAnsi"/>
                <w:color w:val="000000"/>
                <w:szCs w:val="20"/>
              </w:rPr>
              <w:t>10</w:t>
            </w:r>
          </w:p>
        </w:tc>
      </w:tr>
      <w:tr>
        <w:trPr>
          <w:trHeight w:val="52" w:hRule="atLeast"/>
        </w:trPr>
        <w:tc>
          <w:tcPr>
            <w:tcW w:w="795" w:type="dxa"/>
            <w:tcBorders>
              <w:left w:val="single" w:sz="4" w:space="0" w:color="A6A6A6"/>
              <w:bottom w:val="single" w:sz="4" w:space="0" w:color="A6A6A6"/>
              <w:right w:val="single" w:sz="4" w:space="0" w:color="A6A6A6"/>
            </w:tcBorders>
            <w:shd w:color="auto" w:fill="auto" w:val="clear"/>
            <w:vAlign w:val="center"/>
          </w:tcPr>
          <w:p>
            <w:pPr>
              <w:pStyle w:val="Normal"/>
              <w:widowControl w:val="false"/>
              <w:rPr>
                <w:rFonts w:eastAsia="Times New Roman" w:cs="Calibri" w:cstheme="minorHAnsi"/>
                <w:color w:val="000000"/>
                <w:szCs w:val="20"/>
              </w:rPr>
            </w:pPr>
            <w:r>
              <w:rPr>
                <w:rFonts w:cs="Calibri" w:cstheme="minorHAnsi"/>
                <w:color w:val="000000"/>
                <w:szCs w:val="20"/>
              </w:rPr>
              <w:t>Π1.1.5</w:t>
            </w:r>
          </w:p>
        </w:tc>
        <w:tc>
          <w:tcPr>
            <w:tcW w:w="5726" w:type="dxa"/>
            <w:tcBorders>
              <w:bottom w:val="single" w:sz="4" w:space="0" w:color="A6A6A6"/>
              <w:right w:val="single" w:sz="4" w:space="0" w:color="A6A6A6"/>
            </w:tcBorders>
            <w:shd w:color="auto" w:fill="auto" w:val="clear"/>
            <w:vAlign w:val="center"/>
          </w:tcPr>
          <w:p>
            <w:pPr>
              <w:pStyle w:val="Normal"/>
              <w:widowControl w:val="false"/>
              <w:rPr>
                <w:rFonts w:eastAsia="Times New Roman" w:cs="Calibri" w:cstheme="minorHAnsi"/>
                <w:color w:val="000000"/>
                <w:szCs w:val="20"/>
              </w:rPr>
            </w:pPr>
            <w:r>
              <w:rPr>
                <w:rFonts w:cs="Calibri" w:cstheme="minorHAnsi"/>
                <w:color w:val="000000"/>
                <w:szCs w:val="20"/>
              </w:rPr>
              <w:t>Χρονοδιάγραμμα GANTT</w:t>
            </w:r>
          </w:p>
        </w:tc>
        <w:tc>
          <w:tcPr>
            <w:tcW w:w="1417"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jc w:val="center"/>
              <w:rPr>
                <w:rFonts w:eastAsia="Times New Roman" w:cs="Calibri" w:cstheme="minorHAnsi"/>
                <w:color w:val="000000"/>
                <w:szCs w:val="20"/>
              </w:rPr>
            </w:pPr>
            <w:r>
              <w:rPr>
                <w:rFonts w:eastAsia="Times New Roman" w:cs="Calibri" w:cstheme="minorHAnsi"/>
                <w:color w:val="000000"/>
                <w:szCs w:val="20"/>
              </w:rPr>
              <w:t>Work Package</w:t>
            </w:r>
          </w:p>
        </w:tc>
        <w:tc>
          <w:tcPr>
            <w:tcW w:w="895" w:type="dxa"/>
            <w:tcBorders>
              <w:left w:val="single" w:sz="4" w:space="0" w:color="A6A6A6"/>
              <w:bottom w:val="single" w:sz="4" w:space="0" w:color="A6A6A6"/>
              <w:right w:val="single" w:sz="4" w:space="0" w:color="A6A6A6"/>
            </w:tcBorders>
            <w:shd w:color="auto" w:fill="auto" w:val="clear"/>
            <w:vAlign w:val="center"/>
          </w:tcPr>
          <w:p>
            <w:pPr>
              <w:pStyle w:val="Normal"/>
              <w:widowControl w:val="false"/>
              <w:jc w:val="right"/>
              <w:rPr>
                <w:rFonts w:cs="Calibri" w:cstheme="minorHAnsi"/>
                <w:color w:val="000000"/>
                <w:szCs w:val="20"/>
              </w:rPr>
            </w:pPr>
            <w:r>
              <w:rPr>
                <w:rFonts w:cs="Calibri" w:cstheme="minorHAnsi"/>
                <w:color w:val="000000"/>
                <w:szCs w:val="20"/>
              </w:rPr>
              <w:t>15</w:t>
            </w:r>
          </w:p>
        </w:tc>
      </w:tr>
      <w:tr>
        <w:trPr>
          <w:trHeight w:val="52" w:hRule="atLeast"/>
        </w:trPr>
        <w:tc>
          <w:tcPr>
            <w:tcW w:w="795" w:type="dxa"/>
            <w:tcBorders>
              <w:left w:val="single" w:sz="4" w:space="0" w:color="A6A6A6"/>
              <w:bottom w:val="single" w:sz="4" w:space="0" w:color="A6A6A6"/>
              <w:right w:val="single" w:sz="4" w:space="0" w:color="A6A6A6"/>
            </w:tcBorders>
            <w:shd w:color="auto" w:fill="auto" w:val="clear"/>
            <w:vAlign w:val="center"/>
          </w:tcPr>
          <w:p>
            <w:pPr>
              <w:pStyle w:val="Normal"/>
              <w:widowControl w:val="false"/>
              <w:rPr>
                <w:rFonts w:eastAsia="Times New Roman" w:cs="Calibri" w:cstheme="minorHAnsi"/>
                <w:color w:val="000000"/>
                <w:szCs w:val="20"/>
              </w:rPr>
            </w:pPr>
            <w:r>
              <w:rPr>
                <w:rFonts w:cs="Calibri" w:cstheme="minorHAnsi"/>
                <w:color w:val="000000"/>
                <w:szCs w:val="20"/>
              </w:rPr>
              <w:t>Π1.1.6</w:t>
            </w:r>
          </w:p>
        </w:tc>
        <w:tc>
          <w:tcPr>
            <w:tcW w:w="5726" w:type="dxa"/>
            <w:tcBorders>
              <w:bottom w:val="single" w:sz="4" w:space="0" w:color="A6A6A6"/>
              <w:right w:val="single" w:sz="4" w:space="0" w:color="A6A6A6"/>
            </w:tcBorders>
            <w:shd w:color="auto" w:fill="auto" w:val="clear"/>
            <w:vAlign w:val="center"/>
          </w:tcPr>
          <w:p>
            <w:pPr>
              <w:pStyle w:val="Normal"/>
              <w:widowControl w:val="false"/>
              <w:rPr>
                <w:rFonts w:eastAsia="Times New Roman" w:cs="Calibri" w:cstheme="minorHAnsi"/>
                <w:color w:val="000000"/>
                <w:szCs w:val="20"/>
              </w:rPr>
            </w:pPr>
            <w:r>
              <w:rPr>
                <w:rFonts w:cs="Calibri" w:cstheme="minorHAnsi"/>
                <w:color w:val="000000"/>
                <w:szCs w:val="20"/>
              </w:rPr>
              <w:t>Κοστολόγηση φάσης 1</w:t>
            </w:r>
          </w:p>
        </w:tc>
        <w:tc>
          <w:tcPr>
            <w:tcW w:w="1417"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jc w:val="center"/>
              <w:rPr>
                <w:rFonts w:eastAsia="Times New Roman" w:cs="Calibri" w:cstheme="minorHAnsi"/>
                <w:color w:val="000000"/>
                <w:szCs w:val="20"/>
              </w:rPr>
            </w:pPr>
            <w:r>
              <w:rPr>
                <w:rFonts w:eastAsia="Times New Roman" w:cs="Calibri" w:cstheme="minorHAnsi"/>
                <w:color w:val="000000"/>
                <w:szCs w:val="20"/>
              </w:rPr>
              <w:t>Work Package</w:t>
            </w:r>
          </w:p>
        </w:tc>
        <w:tc>
          <w:tcPr>
            <w:tcW w:w="895" w:type="dxa"/>
            <w:tcBorders>
              <w:left w:val="single" w:sz="4" w:space="0" w:color="A6A6A6"/>
              <w:bottom w:val="single" w:sz="4" w:space="0" w:color="A6A6A6"/>
              <w:right w:val="single" w:sz="4" w:space="0" w:color="A6A6A6"/>
            </w:tcBorders>
            <w:shd w:color="auto" w:fill="auto" w:val="clear"/>
            <w:vAlign w:val="center"/>
          </w:tcPr>
          <w:p>
            <w:pPr>
              <w:pStyle w:val="Normal"/>
              <w:widowControl w:val="false"/>
              <w:jc w:val="right"/>
              <w:rPr>
                <w:rFonts w:cs="Calibri" w:cstheme="minorHAnsi"/>
                <w:color w:val="000000"/>
                <w:szCs w:val="20"/>
              </w:rPr>
            </w:pPr>
            <w:r>
              <w:rPr>
                <w:rFonts w:cs="Calibri" w:cstheme="minorHAnsi"/>
                <w:color w:val="000000"/>
                <w:szCs w:val="20"/>
              </w:rPr>
              <w:t>30</w:t>
            </w:r>
          </w:p>
        </w:tc>
      </w:tr>
      <w:tr>
        <w:trPr>
          <w:trHeight w:val="52" w:hRule="atLeast"/>
        </w:trPr>
        <w:tc>
          <w:tcPr>
            <w:tcW w:w="795" w:type="dxa"/>
            <w:tcBorders>
              <w:left w:val="single" w:sz="4" w:space="0" w:color="A6A6A6"/>
              <w:bottom w:val="single" w:sz="4" w:space="0" w:color="A6A6A6"/>
              <w:right w:val="single" w:sz="4" w:space="0" w:color="A6A6A6"/>
            </w:tcBorders>
            <w:shd w:color="auto" w:fill="auto" w:val="clear"/>
            <w:vAlign w:val="center"/>
          </w:tcPr>
          <w:p>
            <w:pPr>
              <w:pStyle w:val="Normal"/>
              <w:widowControl w:val="false"/>
              <w:rPr>
                <w:rFonts w:eastAsia="Times New Roman" w:cs="Calibri" w:cstheme="minorHAnsi"/>
                <w:color w:val="000000"/>
                <w:szCs w:val="20"/>
              </w:rPr>
            </w:pPr>
            <w:r>
              <w:rPr>
                <w:rFonts w:cs="Calibri" w:cstheme="minorHAnsi"/>
                <w:color w:val="000000"/>
                <w:szCs w:val="20"/>
              </w:rPr>
              <w:t>Π1.1.7</w:t>
            </w:r>
          </w:p>
        </w:tc>
        <w:tc>
          <w:tcPr>
            <w:tcW w:w="5726" w:type="dxa"/>
            <w:tcBorders>
              <w:bottom w:val="single" w:sz="4" w:space="0" w:color="A6A6A6"/>
              <w:right w:val="single" w:sz="4" w:space="0" w:color="A6A6A6"/>
            </w:tcBorders>
            <w:shd w:color="auto" w:fill="auto" w:val="clear"/>
            <w:vAlign w:val="center"/>
          </w:tcPr>
          <w:p>
            <w:pPr>
              <w:pStyle w:val="Normal"/>
              <w:widowControl w:val="false"/>
              <w:rPr>
                <w:rFonts w:eastAsia="Times New Roman" w:cs="Calibri" w:cstheme="minorHAnsi"/>
                <w:color w:val="000000"/>
                <w:szCs w:val="20"/>
              </w:rPr>
            </w:pPr>
            <w:r>
              <w:rPr>
                <w:rFonts w:cs="Calibri" w:cstheme="minorHAnsi"/>
                <w:color w:val="000000"/>
                <w:szCs w:val="20"/>
              </w:rPr>
              <w:t>Σύστημα διαχείρισης</w:t>
            </w:r>
          </w:p>
        </w:tc>
        <w:tc>
          <w:tcPr>
            <w:tcW w:w="1417"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jc w:val="center"/>
              <w:rPr>
                <w:rFonts w:eastAsia="Times New Roman" w:cs="Calibri" w:cstheme="minorHAnsi"/>
                <w:color w:val="000000"/>
                <w:szCs w:val="20"/>
              </w:rPr>
            </w:pPr>
            <w:r>
              <w:rPr>
                <w:rFonts w:eastAsia="Times New Roman" w:cs="Calibri" w:cstheme="minorHAnsi"/>
                <w:color w:val="000000"/>
                <w:szCs w:val="20"/>
              </w:rPr>
              <w:t>Work Package</w:t>
            </w:r>
          </w:p>
        </w:tc>
        <w:tc>
          <w:tcPr>
            <w:tcW w:w="895" w:type="dxa"/>
            <w:tcBorders>
              <w:left w:val="single" w:sz="4" w:space="0" w:color="A6A6A6"/>
              <w:bottom w:val="single" w:sz="4" w:space="0" w:color="A6A6A6"/>
              <w:right w:val="single" w:sz="4" w:space="0" w:color="A6A6A6"/>
            </w:tcBorders>
            <w:shd w:color="auto" w:fill="auto" w:val="clear"/>
            <w:vAlign w:val="center"/>
          </w:tcPr>
          <w:p>
            <w:pPr>
              <w:pStyle w:val="Normal"/>
              <w:widowControl w:val="false"/>
              <w:jc w:val="right"/>
              <w:rPr>
                <w:rFonts w:cs="Calibri" w:cstheme="minorHAnsi"/>
                <w:color w:val="000000"/>
                <w:szCs w:val="20"/>
              </w:rPr>
            </w:pPr>
            <w:r>
              <w:rPr>
                <w:rFonts w:cs="Calibri" w:cstheme="minorHAnsi"/>
                <w:color w:val="000000"/>
                <w:szCs w:val="20"/>
              </w:rPr>
              <w:t>30</w:t>
            </w:r>
          </w:p>
        </w:tc>
      </w:tr>
      <w:tr>
        <w:trPr>
          <w:trHeight w:val="173" w:hRule="atLeast"/>
        </w:trPr>
        <w:tc>
          <w:tcPr>
            <w:tcW w:w="795" w:type="dxa"/>
            <w:tcBorders>
              <w:top w:val="single" w:sz="4" w:space="0" w:color="A6A6A6"/>
              <w:left w:val="single" w:sz="4" w:space="0" w:color="A6A6A6"/>
              <w:bottom w:val="single" w:sz="4" w:space="0" w:color="A6A6A6"/>
              <w:right w:val="single" w:sz="4" w:space="0" w:color="A6A6A6"/>
            </w:tcBorders>
            <w:shd w:color="000000" w:fill="ACB9CA" w:val="clear"/>
            <w:vAlign w:val="center"/>
          </w:tcPr>
          <w:p>
            <w:pPr>
              <w:pStyle w:val="Normal"/>
              <w:widowControl w:val="false"/>
              <w:rPr>
                <w:rFonts w:eastAsia="Times New Roman" w:cs="Calibri" w:cstheme="minorHAnsi"/>
                <w:b/>
                <w:b/>
                <w:bCs/>
                <w:color w:val="000000"/>
                <w:szCs w:val="20"/>
              </w:rPr>
            </w:pPr>
            <w:r>
              <w:rPr>
                <w:rFonts w:eastAsia="Times New Roman" w:cs="Calibri" w:cstheme="minorHAnsi"/>
                <w:b/>
                <w:bCs/>
                <w:color w:val="000000"/>
                <w:szCs w:val="20"/>
                <w:lang w:val="el-GR"/>
              </w:rPr>
              <w:t>Π1.</w:t>
            </w:r>
            <w:r>
              <w:rPr>
                <w:rFonts w:eastAsia="Times New Roman" w:cs="Calibri" w:cstheme="minorHAnsi"/>
                <w:b/>
                <w:bCs/>
                <w:color w:val="000000"/>
                <w:szCs w:val="20"/>
              </w:rPr>
              <w:t>2</w:t>
            </w:r>
          </w:p>
        </w:tc>
        <w:tc>
          <w:tcPr>
            <w:tcW w:w="5726" w:type="dxa"/>
            <w:tcBorders>
              <w:top w:val="single" w:sz="4" w:space="0" w:color="A6A6A6"/>
              <w:left w:val="single" w:sz="4" w:space="0" w:color="A6A6A6"/>
              <w:bottom w:val="single" w:sz="4" w:space="0" w:color="A6A6A6"/>
              <w:right w:val="single" w:sz="4" w:space="0" w:color="A6A6A6"/>
            </w:tcBorders>
            <w:shd w:color="000000" w:fill="ACB9CA" w:val="clear"/>
            <w:vAlign w:val="center"/>
          </w:tcPr>
          <w:p>
            <w:pPr>
              <w:pStyle w:val="Normal"/>
              <w:widowControl w:val="false"/>
              <w:rPr>
                <w:rFonts w:eastAsia="Times New Roman" w:cs="Calibri" w:cstheme="minorHAnsi"/>
                <w:b/>
                <w:b/>
                <w:bCs/>
                <w:color w:val="000000"/>
                <w:szCs w:val="20"/>
                <w:lang w:val="el-GR"/>
              </w:rPr>
            </w:pPr>
            <w:r>
              <w:rPr>
                <w:rFonts w:eastAsia="Times New Roman" w:cs="Calibri" w:cstheme="minorHAnsi"/>
                <w:b/>
                <w:bCs/>
                <w:color w:val="000000"/>
                <w:szCs w:val="20"/>
                <w:lang w:val="el-GR"/>
              </w:rPr>
              <w:t>Λογισμικό Φάσης 1 Διαδικτυακή Πλατφόρμα Οργάνωσης</w:t>
            </w:r>
          </w:p>
        </w:tc>
        <w:tc>
          <w:tcPr>
            <w:tcW w:w="1417" w:type="dxa"/>
            <w:tcBorders>
              <w:top w:val="single" w:sz="4" w:space="0" w:color="A6A6A6"/>
              <w:left w:val="single" w:sz="4" w:space="0" w:color="A6A6A6"/>
              <w:bottom w:val="single" w:sz="4" w:space="0" w:color="A6A6A6"/>
              <w:right w:val="single" w:sz="4" w:space="0" w:color="A6A6A6"/>
            </w:tcBorders>
            <w:shd w:color="000000" w:fill="ACB9CA" w:val="clear"/>
            <w:vAlign w:val="center"/>
          </w:tcPr>
          <w:p>
            <w:pPr>
              <w:pStyle w:val="Normal"/>
              <w:widowControl w:val="false"/>
              <w:jc w:val="center"/>
              <w:rPr>
                <w:rFonts w:eastAsia="Times New Roman" w:cs="Calibri" w:cstheme="minorHAnsi"/>
                <w:b/>
                <w:b/>
                <w:bCs/>
                <w:color w:val="000000"/>
                <w:szCs w:val="20"/>
              </w:rPr>
            </w:pPr>
            <w:r>
              <w:rPr>
                <w:rFonts w:eastAsia="Times New Roman" w:cs="Calibri" w:cstheme="minorHAnsi"/>
                <w:b/>
                <w:bCs/>
                <w:color w:val="000000"/>
                <w:szCs w:val="20"/>
              </w:rPr>
              <w:t>Deliverable</w:t>
            </w:r>
          </w:p>
        </w:tc>
        <w:tc>
          <w:tcPr>
            <w:tcW w:w="895" w:type="dxa"/>
            <w:tcBorders>
              <w:left w:val="single" w:sz="4" w:space="0" w:color="A6A6A6"/>
              <w:right w:val="single" w:sz="4" w:space="0" w:color="A6A6A6"/>
            </w:tcBorders>
            <w:shd w:color="000000" w:fill="ACB9CA" w:val="clear"/>
            <w:vAlign w:val="center"/>
          </w:tcPr>
          <w:p>
            <w:pPr>
              <w:pStyle w:val="Normal"/>
              <w:widowControl w:val="false"/>
              <w:jc w:val="right"/>
              <w:rPr>
                <w:rFonts w:eastAsia="Times New Roman" w:cs="Calibri" w:cstheme="minorHAnsi"/>
                <w:b/>
                <w:b/>
                <w:bCs/>
                <w:color w:val="000000"/>
                <w:szCs w:val="20"/>
              </w:rPr>
            </w:pPr>
            <w:r>
              <w:rPr>
                <w:rFonts w:cs="Calibri" w:cstheme="minorHAnsi"/>
                <w:b/>
                <w:bCs/>
                <w:color w:val="000000"/>
                <w:szCs w:val="20"/>
              </w:rPr>
              <w:t>1590</w:t>
            </w:r>
          </w:p>
        </w:tc>
      </w:tr>
      <w:tr>
        <w:trPr>
          <w:trHeight w:val="192" w:hRule="atLeast"/>
        </w:trPr>
        <w:tc>
          <w:tcPr>
            <w:tcW w:w="795" w:type="dxa"/>
            <w:tcBorders>
              <w:top w:val="single" w:sz="4" w:space="0" w:color="A6A6A6"/>
              <w:left w:val="single" w:sz="4" w:space="0" w:color="A6A6A6"/>
              <w:bottom w:val="single" w:sz="4" w:space="0" w:color="A6A6A6"/>
              <w:right w:val="single" w:sz="4" w:space="0" w:color="A6A6A6"/>
            </w:tcBorders>
            <w:shd w:color="auto" w:fill="auto" w:val="clear"/>
            <w:vAlign w:val="center"/>
          </w:tcPr>
          <w:p>
            <w:pPr>
              <w:pStyle w:val="Normal"/>
              <w:widowControl w:val="false"/>
              <w:rPr>
                <w:rFonts w:eastAsia="Times New Roman" w:cs="Calibri" w:cstheme="minorHAnsi"/>
                <w:color w:val="000000"/>
                <w:szCs w:val="20"/>
              </w:rPr>
            </w:pPr>
            <w:r>
              <w:rPr>
                <w:rFonts w:cs="Calibri" w:cstheme="minorHAnsi"/>
                <w:color w:val="000000"/>
                <w:szCs w:val="20"/>
              </w:rPr>
              <w:t>Π1.2.1</w:t>
            </w:r>
          </w:p>
        </w:tc>
        <w:tc>
          <w:tcPr>
            <w:tcW w:w="5726" w:type="dxa"/>
            <w:tcBorders>
              <w:top w:val="single" w:sz="4" w:space="0" w:color="A6A6A6"/>
              <w:bottom w:val="single" w:sz="4" w:space="0" w:color="A6A6A6"/>
              <w:right w:val="single" w:sz="4" w:space="0" w:color="A6A6A6"/>
            </w:tcBorders>
            <w:shd w:color="auto" w:fill="auto" w:val="clear"/>
            <w:vAlign w:val="center"/>
          </w:tcPr>
          <w:p>
            <w:pPr>
              <w:pStyle w:val="Normal"/>
              <w:widowControl w:val="false"/>
              <w:rPr>
                <w:rFonts w:eastAsia="Times New Roman" w:cs="Calibri" w:cstheme="minorHAnsi"/>
                <w:color w:val="000000"/>
                <w:szCs w:val="20"/>
                <w:lang w:val="el-GR"/>
              </w:rPr>
            </w:pPr>
            <w:r>
              <w:rPr>
                <w:rFonts w:cs="Calibri" w:cstheme="minorHAnsi"/>
                <w:color w:val="000000"/>
                <w:szCs w:val="20"/>
              </w:rPr>
              <w:t>Λογισμικό της Υποδομής Δεδομένων</w:t>
            </w:r>
          </w:p>
        </w:tc>
        <w:tc>
          <w:tcPr>
            <w:tcW w:w="1417" w:type="dxa"/>
            <w:tcBorders>
              <w:top w:val="single" w:sz="4" w:space="0" w:color="A6A6A6"/>
              <w:left w:val="single" w:sz="4" w:space="0" w:color="A6A6A6"/>
              <w:bottom w:val="single" w:sz="4" w:space="0" w:color="A6A6A6"/>
              <w:right w:val="single" w:sz="4" w:space="0" w:color="A6A6A6"/>
            </w:tcBorders>
            <w:shd w:color="auto" w:fill="auto" w:val="clear"/>
            <w:vAlign w:val="center"/>
          </w:tcPr>
          <w:p>
            <w:pPr>
              <w:pStyle w:val="Normal"/>
              <w:widowControl w:val="false"/>
              <w:jc w:val="center"/>
              <w:rPr>
                <w:rFonts w:eastAsia="Times New Roman" w:cs="Calibri" w:cstheme="minorHAnsi"/>
                <w:color w:val="000000"/>
                <w:szCs w:val="20"/>
              </w:rPr>
            </w:pPr>
            <w:r>
              <w:rPr>
                <w:rFonts w:eastAsia="Times New Roman" w:cs="Calibri" w:cstheme="minorHAnsi"/>
                <w:color w:val="000000"/>
                <w:szCs w:val="20"/>
              </w:rPr>
              <w:t>Work Package</w:t>
            </w:r>
          </w:p>
        </w:tc>
        <w:tc>
          <w:tcPr>
            <w:tcW w:w="895" w:type="dxa"/>
            <w:tcBorders>
              <w:top w:val="single" w:sz="4" w:space="0" w:color="A6A6A6"/>
              <w:left w:val="single" w:sz="4" w:space="0" w:color="A6A6A6"/>
              <w:bottom w:val="single" w:sz="4" w:space="0" w:color="A6A6A6"/>
              <w:right w:val="single" w:sz="4" w:space="0" w:color="A6A6A6"/>
            </w:tcBorders>
            <w:shd w:color="auto" w:fill="auto" w:val="clear"/>
            <w:vAlign w:val="center"/>
          </w:tcPr>
          <w:p>
            <w:pPr>
              <w:pStyle w:val="Normal"/>
              <w:widowControl w:val="false"/>
              <w:jc w:val="right"/>
              <w:rPr>
                <w:rFonts w:eastAsia="Times New Roman" w:cs="Calibri" w:cstheme="minorHAnsi"/>
                <w:color w:val="000000"/>
                <w:szCs w:val="20"/>
              </w:rPr>
            </w:pPr>
            <w:r>
              <w:rPr>
                <w:rFonts w:cs="Calibri" w:cstheme="minorHAnsi"/>
                <w:color w:val="000000"/>
                <w:szCs w:val="20"/>
              </w:rPr>
              <w:t>450</w:t>
            </w:r>
          </w:p>
        </w:tc>
      </w:tr>
      <w:tr>
        <w:trPr>
          <w:trHeight w:val="169" w:hRule="atLeast"/>
        </w:trPr>
        <w:tc>
          <w:tcPr>
            <w:tcW w:w="795" w:type="dxa"/>
            <w:tcBorders>
              <w:left w:val="single" w:sz="4" w:space="0" w:color="A6A6A6"/>
              <w:bottom w:val="single" w:sz="4" w:space="0" w:color="A6A6A6"/>
              <w:right w:val="single" w:sz="4" w:space="0" w:color="A6A6A6"/>
            </w:tcBorders>
            <w:shd w:color="auto" w:fill="auto" w:val="clear"/>
            <w:vAlign w:val="center"/>
          </w:tcPr>
          <w:p>
            <w:pPr>
              <w:pStyle w:val="Normal"/>
              <w:widowControl w:val="false"/>
              <w:rPr>
                <w:rFonts w:eastAsia="Times New Roman" w:cs="Calibri" w:cstheme="minorHAnsi"/>
                <w:color w:val="000000"/>
                <w:szCs w:val="20"/>
              </w:rPr>
            </w:pPr>
            <w:r>
              <w:rPr>
                <w:rFonts w:cs="Calibri" w:cstheme="minorHAnsi"/>
                <w:color w:val="000000"/>
                <w:szCs w:val="20"/>
              </w:rPr>
              <w:t>Π1.2.2</w:t>
            </w:r>
          </w:p>
        </w:tc>
        <w:tc>
          <w:tcPr>
            <w:tcW w:w="5726" w:type="dxa"/>
            <w:tcBorders>
              <w:bottom w:val="single" w:sz="4" w:space="0" w:color="A6A6A6"/>
              <w:right w:val="single" w:sz="4" w:space="0" w:color="A6A6A6"/>
            </w:tcBorders>
            <w:shd w:color="auto" w:fill="auto" w:val="clear"/>
            <w:vAlign w:val="center"/>
          </w:tcPr>
          <w:p>
            <w:pPr>
              <w:pStyle w:val="Normal"/>
              <w:widowControl w:val="false"/>
              <w:rPr>
                <w:rFonts w:eastAsia="Times New Roman" w:cs="Calibri" w:cstheme="minorHAnsi"/>
                <w:color w:val="000000"/>
                <w:szCs w:val="20"/>
                <w:lang w:val="el-GR"/>
              </w:rPr>
            </w:pPr>
            <w:r>
              <w:rPr>
                <w:rFonts w:cs="Calibri" w:cstheme="minorHAnsi"/>
                <w:color w:val="000000"/>
                <w:szCs w:val="20"/>
                <w:lang w:val="el-GR"/>
              </w:rPr>
              <w:t>Λογισμικό του Μηχανισμού Εισαγωγής Δεδομένων</w:t>
            </w:r>
          </w:p>
        </w:tc>
        <w:tc>
          <w:tcPr>
            <w:tcW w:w="1417" w:type="dxa"/>
            <w:tcBorders>
              <w:top w:val="single" w:sz="4" w:space="0" w:color="A6A6A6"/>
              <w:left w:val="single" w:sz="4" w:space="0" w:color="A6A6A6"/>
              <w:bottom w:val="single" w:sz="4" w:space="0" w:color="A6A6A6"/>
              <w:right w:val="single" w:sz="4" w:space="0" w:color="A6A6A6"/>
            </w:tcBorders>
            <w:shd w:color="auto" w:fill="auto" w:val="clear"/>
            <w:vAlign w:val="center"/>
          </w:tcPr>
          <w:p>
            <w:pPr>
              <w:pStyle w:val="Normal"/>
              <w:widowControl w:val="false"/>
              <w:jc w:val="center"/>
              <w:rPr>
                <w:rFonts w:eastAsia="Times New Roman" w:cs="Calibri" w:cstheme="minorHAnsi"/>
                <w:color w:val="000000"/>
                <w:szCs w:val="20"/>
              </w:rPr>
            </w:pPr>
            <w:r>
              <w:rPr>
                <w:rFonts w:eastAsia="Times New Roman" w:cs="Calibri" w:cstheme="minorHAnsi"/>
                <w:color w:val="000000"/>
                <w:szCs w:val="20"/>
              </w:rPr>
              <w:t>Work Package</w:t>
            </w:r>
          </w:p>
        </w:tc>
        <w:tc>
          <w:tcPr>
            <w:tcW w:w="895" w:type="dxa"/>
            <w:tcBorders>
              <w:left w:val="single" w:sz="4" w:space="0" w:color="A6A6A6"/>
              <w:bottom w:val="single" w:sz="4" w:space="0" w:color="A6A6A6"/>
              <w:right w:val="single" w:sz="4" w:space="0" w:color="A6A6A6"/>
            </w:tcBorders>
            <w:shd w:color="auto" w:fill="auto" w:val="clear"/>
            <w:vAlign w:val="center"/>
          </w:tcPr>
          <w:p>
            <w:pPr>
              <w:pStyle w:val="Normal"/>
              <w:widowControl w:val="false"/>
              <w:jc w:val="right"/>
              <w:rPr>
                <w:rFonts w:eastAsia="Times New Roman" w:cs="Calibri" w:cstheme="minorHAnsi"/>
                <w:color w:val="000000"/>
                <w:szCs w:val="20"/>
              </w:rPr>
            </w:pPr>
            <w:r>
              <w:rPr>
                <w:rFonts w:cs="Calibri" w:cstheme="minorHAnsi"/>
                <w:color w:val="000000"/>
                <w:szCs w:val="20"/>
              </w:rPr>
              <w:t>270</w:t>
            </w:r>
          </w:p>
        </w:tc>
      </w:tr>
      <w:tr>
        <w:trPr>
          <w:trHeight w:val="74" w:hRule="atLeast"/>
        </w:trPr>
        <w:tc>
          <w:tcPr>
            <w:tcW w:w="795" w:type="dxa"/>
            <w:tcBorders>
              <w:left w:val="single" w:sz="4" w:space="0" w:color="A6A6A6"/>
              <w:bottom w:val="single" w:sz="4" w:space="0" w:color="A6A6A6"/>
              <w:right w:val="single" w:sz="4" w:space="0" w:color="A6A6A6"/>
            </w:tcBorders>
            <w:shd w:color="auto" w:fill="auto" w:val="clear"/>
            <w:vAlign w:val="center"/>
          </w:tcPr>
          <w:p>
            <w:pPr>
              <w:pStyle w:val="Normal"/>
              <w:widowControl w:val="false"/>
              <w:rPr>
                <w:rFonts w:eastAsia="Times New Roman" w:cs="Calibri" w:cstheme="minorHAnsi"/>
                <w:color w:val="000000"/>
                <w:szCs w:val="20"/>
              </w:rPr>
            </w:pPr>
            <w:r>
              <w:rPr>
                <w:rFonts w:cs="Calibri" w:cstheme="minorHAnsi"/>
                <w:color w:val="000000"/>
                <w:szCs w:val="20"/>
              </w:rPr>
              <w:t>Π1.2.3</w:t>
            </w:r>
          </w:p>
        </w:tc>
        <w:tc>
          <w:tcPr>
            <w:tcW w:w="5726" w:type="dxa"/>
            <w:tcBorders>
              <w:bottom w:val="single" w:sz="4" w:space="0" w:color="A6A6A6"/>
              <w:right w:val="single" w:sz="4" w:space="0" w:color="A6A6A6"/>
            </w:tcBorders>
            <w:shd w:color="auto" w:fill="auto" w:val="clear"/>
            <w:vAlign w:val="center"/>
          </w:tcPr>
          <w:p>
            <w:pPr>
              <w:pStyle w:val="Normal"/>
              <w:widowControl w:val="false"/>
              <w:rPr>
                <w:rFonts w:eastAsia="Times New Roman" w:cs="Calibri" w:cstheme="minorHAnsi"/>
                <w:color w:val="000000"/>
                <w:szCs w:val="20"/>
                <w:lang w:val="el-GR"/>
              </w:rPr>
            </w:pPr>
            <w:r>
              <w:rPr>
                <w:rFonts w:cs="Calibri" w:cstheme="minorHAnsi"/>
                <w:color w:val="000000"/>
                <w:szCs w:val="20"/>
                <w:lang w:val="el-GR"/>
              </w:rPr>
              <w:t>Λογισμικό του Μηχανισμού Αξιοποίησης Δεδομένων</w:t>
            </w:r>
          </w:p>
        </w:tc>
        <w:tc>
          <w:tcPr>
            <w:tcW w:w="1417" w:type="dxa"/>
            <w:tcBorders>
              <w:top w:val="single" w:sz="4" w:space="0" w:color="A6A6A6"/>
              <w:left w:val="single" w:sz="4" w:space="0" w:color="A6A6A6"/>
              <w:bottom w:val="single" w:sz="4" w:space="0" w:color="A6A6A6"/>
              <w:right w:val="single" w:sz="4" w:space="0" w:color="A6A6A6"/>
            </w:tcBorders>
            <w:shd w:color="auto" w:fill="auto" w:val="clear"/>
            <w:vAlign w:val="center"/>
          </w:tcPr>
          <w:p>
            <w:pPr>
              <w:pStyle w:val="Normal"/>
              <w:widowControl w:val="false"/>
              <w:jc w:val="center"/>
              <w:rPr>
                <w:rFonts w:eastAsia="Times New Roman" w:cs="Calibri" w:cstheme="minorHAnsi"/>
                <w:color w:val="000000"/>
                <w:szCs w:val="20"/>
              </w:rPr>
            </w:pPr>
            <w:r>
              <w:rPr>
                <w:rFonts w:eastAsia="Times New Roman" w:cs="Calibri" w:cstheme="minorHAnsi"/>
                <w:color w:val="000000"/>
                <w:szCs w:val="20"/>
              </w:rPr>
              <w:t>Work Package</w:t>
            </w:r>
          </w:p>
        </w:tc>
        <w:tc>
          <w:tcPr>
            <w:tcW w:w="895" w:type="dxa"/>
            <w:tcBorders>
              <w:left w:val="single" w:sz="4" w:space="0" w:color="A6A6A6"/>
              <w:bottom w:val="single" w:sz="4" w:space="0" w:color="A6A6A6"/>
              <w:right w:val="single" w:sz="4" w:space="0" w:color="A6A6A6"/>
            </w:tcBorders>
            <w:shd w:color="auto" w:fill="auto" w:val="clear"/>
            <w:vAlign w:val="center"/>
          </w:tcPr>
          <w:p>
            <w:pPr>
              <w:pStyle w:val="Normal"/>
              <w:widowControl w:val="false"/>
              <w:jc w:val="right"/>
              <w:rPr>
                <w:rFonts w:eastAsia="Times New Roman" w:cs="Calibri" w:cstheme="minorHAnsi"/>
                <w:color w:val="000000"/>
                <w:szCs w:val="20"/>
              </w:rPr>
            </w:pPr>
            <w:r>
              <w:rPr>
                <w:rFonts w:cs="Calibri" w:cstheme="minorHAnsi"/>
                <w:color w:val="000000"/>
                <w:szCs w:val="20"/>
              </w:rPr>
              <w:t>540</w:t>
            </w:r>
          </w:p>
        </w:tc>
      </w:tr>
      <w:tr>
        <w:trPr>
          <w:trHeight w:val="52" w:hRule="atLeast"/>
        </w:trPr>
        <w:tc>
          <w:tcPr>
            <w:tcW w:w="795" w:type="dxa"/>
            <w:tcBorders>
              <w:left w:val="single" w:sz="4" w:space="0" w:color="A6A6A6"/>
              <w:bottom w:val="single" w:sz="4" w:space="0" w:color="A6A6A6"/>
              <w:right w:val="single" w:sz="4" w:space="0" w:color="A6A6A6"/>
            </w:tcBorders>
            <w:shd w:color="auto" w:fill="auto" w:val="clear"/>
            <w:vAlign w:val="center"/>
          </w:tcPr>
          <w:p>
            <w:pPr>
              <w:pStyle w:val="Normal"/>
              <w:widowControl w:val="false"/>
              <w:rPr>
                <w:rFonts w:eastAsia="Times New Roman" w:cs="Calibri" w:cstheme="minorHAnsi"/>
                <w:color w:val="000000"/>
                <w:szCs w:val="20"/>
              </w:rPr>
            </w:pPr>
            <w:r>
              <w:rPr>
                <w:rFonts w:cs="Calibri" w:cstheme="minorHAnsi"/>
                <w:color w:val="000000"/>
                <w:szCs w:val="20"/>
              </w:rPr>
              <w:t>Π1.2.4</w:t>
            </w:r>
          </w:p>
        </w:tc>
        <w:tc>
          <w:tcPr>
            <w:tcW w:w="5726" w:type="dxa"/>
            <w:tcBorders>
              <w:bottom w:val="single" w:sz="4" w:space="0" w:color="A6A6A6"/>
              <w:right w:val="single" w:sz="4" w:space="0" w:color="A6A6A6"/>
            </w:tcBorders>
            <w:shd w:color="auto" w:fill="auto" w:val="clear"/>
            <w:vAlign w:val="center"/>
          </w:tcPr>
          <w:p>
            <w:pPr>
              <w:pStyle w:val="Normal"/>
              <w:widowControl w:val="false"/>
              <w:rPr>
                <w:rFonts w:eastAsia="Times New Roman" w:cs="Calibri" w:cstheme="minorHAnsi"/>
                <w:color w:val="000000"/>
                <w:szCs w:val="20"/>
                <w:lang w:val="el-GR"/>
              </w:rPr>
            </w:pPr>
            <w:r>
              <w:rPr>
                <w:rFonts w:cs="Calibri" w:cstheme="minorHAnsi"/>
                <w:color w:val="000000"/>
                <w:szCs w:val="20"/>
                <w:lang w:val="el-GR"/>
              </w:rPr>
              <w:t>Λογισμικό του Μηχανισμού Διαχείρισης Χρηστών</w:t>
            </w:r>
          </w:p>
        </w:tc>
        <w:tc>
          <w:tcPr>
            <w:tcW w:w="1417" w:type="dxa"/>
            <w:tcBorders>
              <w:top w:val="single" w:sz="4" w:space="0" w:color="A6A6A6"/>
              <w:left w:val="single" w:sz="4" w:space="0" w:color="A6A6A6"/>
              <w:bottom w:val="single" w:sz="4" w:space="0" w:color="A6A6A6"/>
              <w:right w:val="single" w:sz="4" w:space="0" w:color="A6A6A6"/>
            </w:tcBorders>
            <w:shd w:color="auto" w:fill="auto" w:val="clear"/>
            <w:vAlign w:val="center"/>
          </w:tcPr>
          <w:p>
            <w:pPr>
              <w:pStyle w:val="Normal"/>
              <w:widowControl w:val="false"/>
              <w:jc w:val="center"/>
              <w:rPr>
                <w:rFonts w:eastAsia="Times New Roman" w:cs="Calibri" w:cstheme="minorHAnsi"/>
                <w:color w:val="000000"/>
                <w:szCs w:val="20"/>
              </w:rPr>
            </w:pPr>
            <w:r>
              <w:rPr>
                <w:rFonts w:eastAsia="Times New Roman" w:cs="Calibri" w:cstheme="minorHAnsi"/>
                <w:color w:val="000000"/>
                <w:szCs w:val="20"/>
              </w:rPr>
              <w:t>Work Package</w:t>
            </w:r>
          </w:p>
        </w:tc>
        <w:tc>
          <w:tcPr>
            <w:tcW w:w="895" w:type="dxa"/>
            <w:tcBorders>
              <w:left w:val="single" w:sz="4" w:space="0" w:color="A6A6A6"/>
              <w:bottom w:val="single" w:sz="4" w:space="0" w:color="A6A6A6"/>
              <w:right w:val="single" w:sz="4" w:space="0" w:color="A6A6A6"/>
            </w:tcBorders>
            <w:shd w:color="auto" w:fill="auto" w:val="clear"/>
            <w:vAlign w:val="center"/>
          </w:tcPr>
          <w:p>
            <w:pPr>
              <w:pStyle w:val="Normal"/>
              <w:widowControl w:val="false"/>
              <w:jc w:val="right"/>
              <w:rPr>
                <w:rFonts w:eastAsia="Times New Roman" w:cs="Calibri" w:cstheme="minorHAnsi"/>
                <w:color w:val="000000"/>
                <w:szCs w:val="20"/>
              </w:rPr>
            </w:pPr>
            <w:r>
              <w:rPr>
                <w:rFonts w:cs="Calibri" w:cstheme="minorHAnsi"/>
                <w:color w:val="000000"/>
                <w:szCs w:val="20"/>
              </w:rPr>
              <w:t>180</w:t>
            </w:r>
          </w:p>
        </w:tc>
      </w:tr>
      <w:tr>
        <w:trPr>
          <w:trHeight w:val="52" w:hRule="atLeast"/>
        </w:trPr>
        <w:tc>
          <w:tcPr>
            <w:tcW w:w="795" w:type="dxa"/>
            <w:tcBorders>
              <w:left w:val="single" w:sz="4" w:space="0" w:color="A6A6A6"/>
              <w:bottom w:val="single" w:sz="4" w:space="0" w:color="A6A6A6"/>
              <w:right w:val="single" w:sz="4" w:space="0" w:color="A6A6A6"/>
            </w:tcBorders>
            <w:shd w:color="auto" w:fill="auto" w:val="clear"/>
            <w:vAlign w:val="center"/>
          </w:tcPr>
          <w:p>
            <w:pPr>
              <w:pStyle w:val="Normal"/>
              <w:widowControl w:val="false"/>
              <w:rPr>
                <w:rFonts w:eastAsia="Times New Roman" w:cs="Calibri" w:cstheme="minorHAnsi"/>
                <w:color w:val="000000"/>
                <w:szCs w:val="20"/>
              </w:rPr>
            </w:pPr>
            <w:r>
              <w:rPr>
                <w:rFonts w:cs="Calibri" w:cstheme="minorHAnsi"/>
                <w:color w:val="000000"/>
                <w:szCs w:val="20"/>
              </w:rPr>
              <w:t>Π1.2.5</w:t>
            </w:r>
          </w:p>
        </w:tc>
        <w:tc>
          <w:tcPr>
            <w:tcW w:w="5726" w:type="dxa"/>
            <w:tcBorders>
              <w:bottom w:val="single" w:sz="4" w:space="0" w:color="A6A6A6"/>
              <w:right w:val="single" w:sz="4" w:space="0" w:color="A6A6A6"/>
            </w:tcBorders>
            <w:shd w:color="auto" w:fill="auto" w:val="clear"/>
            <w:vAlign w:val="center"/>
          </w:tcPr>
          <w:p>
            <w:pPr>
              <w:pStyle w:val="Normal"/>
              <w:widowControl w:val="false"/>
              <w:rPr>
                <w:rFonts w:eastAsia="Times New Roman" w:cs="Calibri" w:cstheme="minorHAnsi"/>
                <w:color w:val="000000"/>
                <w:szCs w:val="20"/>
                <w:lang w:val="el-GR"/>
              </w:rPr>
            </w:pPr>
            <w:r>
              <w:rPr>
                <w:rFonts w:cs="Calibri" w:cstheme="minorHAnsi"/>
                <w:color w:val="000000"/>
                <w:szCs w:val="20"/>
                <w:lang w:val="el-GR"/>
              </w:rPr>
              <w:t xml:space="preserve">Δοκιμές της συνολικής πλατφόρμας &amp; αποδοχή λογισμικού </w:t>
            </w:r>
          </w:p>
        </w:tc>
        <w:tc>
          <w:tcPr>
            <w:tcW w:w="1417" w:type="dxa"/>
            <w:tcBorders>
              <w:top w:val="single" w:sz="4" w:space="0" w:color="A6A6A6"/>
              <w:left w:val="single" w:sz="4" w:space="0" w:color="A6A6A6"/>
              <w:bottom w:val="single" w:sz="4" w:space="0" w:color="A6A6A6"/>
              <w:right w:val="single" w:sz="4" w:space="0" w:color="A6A6A6"/>
            </w:tcBorders>
            <w:shd w:color="auto" w:fill="auto" w:val="clear"/>
            <w:vAlign w:val="center"/>
          </w:tcPr>
          <w:p>
            <w:pPr>
              <w:pStyle w:val="Normal"/>
              <w:widowControl w:val="false"/>
              <w:jc w:val="center"/>
              <w:rPr>
                <w:rFonts w:eastAsia="Times New Roman" w:cs="Calibri" w:cstheme="minorHAnsi"/>
                <w:color w:val="000000"/>
                <w:szCs w:val="20"/>
                <w:lang w:val="el-GR"/>
              </w:rPr>
            </w:pPr>
            <w:r>
              <w:rPr>
                <w:rFonts w:eastAsia="Times New Roman" w:cs="Calibri" w:cstheme="minorHAnsi"/>
                <w:color w:val="000000"/>
                <w:szCs w:val="20"/>
                <w:lang w:val="el-GR"/>
              </w:rPr>
            </w:r>
          </w:p>
        </w:tc>
        <w:tc>
          <w:tcPr>
            <w:tcW w:w="895" w:type="dxa"/>
            <w:tcBorders>
              <w:left w:val="single" w:sz="4" w:space="0" w:color="A6A6A6"/>
              <w:bottom w:val="single" w:sz="4" w:space="0" w:color="A6A6A6"/>
              <w:right w:val="single" w:sz="4" w:space="0" w:color="A6A6A6"/>
            </w:tcBorders>
            <w:shd w:color="auto" w:fill="auto" w:val="clear"/>
            <w:vAlign w:val="center"/>
          </w:tcPr>
          <w:p>
            <w:pPr>
              <w:pStyle w:val="Normal"/>
              <w:widowControl w:val="false"/>
              <w:jc w:val="right"/>
              <w:rPr>
                <w:rFonts w:cs="Calibri" w:cstheme="minorHAnsi"/>
                <w:color w:val="000000"/>
                <w:szCs w:val="20"/>
                <w:lang w:val="el-GR"/>
              </w:rPr>
            </w:pPr>
            <w:r>
              <w:rPr>
                <w:rFonts w:cs="Calibri" w:cstheme="minorHAnsi"/>
                <w:color w:val="000000"/>
                <w:szCs w:val="20"/>
              </w:rPr>
              <w:t>150</w:t>
            </w:r>
          </w:p>
        </w:tc>
      </w:tr>
      <w:tr>
        <w:trPr>
          <w:trHeight w:val="52" w:hRule="atLeast"/>
        </w:trPr>
        <w:tc>
          <w:tcPr>
            <w:tcW w:w="795" w:type="dxa"/>
            <w:tcBorders>
              <w:top w:val="single" w:sz="4" w:space="0" w:color="A6A6A6"/>
              <w:left w:val="single" w:sz="4" w:space="0" w:color="A6A6A6"/>
              <w:bottom w:val="single" w:sz="4" w:space="0" w:color="A6A6A6"/>
              <w:right w:val="single" w:sz="4" w:space="0" w:color="A6A6A6"/>
            </w:tcBorders>
            <w:shd w:color="000000" w:fill="ACB9CA" w:val="clear"/>
            <w:vAlign w:val="center"/>
          </w:tcPr>
          <w:p>
            <w:pPr>
              <w:pStyle w:val="Normal"/>
              <w:widowControl w:val="false"/>
              <w:rPr>
                <w:rFonts w:eastAsia="Times New Roman" w:cs="Calibri" w:cstheme="minorHAnsi"/>
                <w:b/>
                <w:b/>
                <w:bCs/>
                <w:color w:val="000000"/>
                <w:szCs w:val="20"/>
              </w:rPr>
            </w:pPr>
            <w:r>
              <w:rPr>
                <w:rFonts w:eastAsia="Times New Roman" w:cs="Calibri" w:cstheme="minorHAnsi"/>
                <w:b/>
                <w:bCs/>
                <w:color w:val="000000"/>
                <w:szCs w:val="20"/>
                <w:lang w:val="el-GR"/>
              </w:rPr>
              <w:t>Π1.</w:t>
            </w:r>
            <w:r>
              <w:rPr>
                <w:rFonts w:eastAsia="Times New Roman" w:cs="Calibri" w:cstheme="minorHAnsi"/>
                <w:b/>
                <w:bCs/>
                <w:color w:val="000000"/>
                <w:szCs w:val="20"/>
              </w:rPr>
              <w:t>3</w:t>
            </w:r>
          </w:p>
        </w:tc>
        <w:tc>
          <w:tcPr>
            <w:tcW w:w="5726" w:type="dxa"/>
            <w:tcBorders>
              <w:top w:val="single" w:sz="4" w:space="0" w:color="A6A6A6"/>
              <w:left w:val="single" w:sz="4" w:space="0" w:color="A6A6A6"/>
              <w:bottom w:val="single" w:sz="4" w:space="0" w:color="A6A6A6"/>
              <w:right w:val="single" w:sz="4" w:space="0" w:color="A6A6A6"/>
            </w:tcBorders>
            <w:shd w:color="000000" w:fill="ACB9CA" w:val="clear"/>
            <w:vAlign w:val="center"/>
          </w:tcPr>
          <w:p>
            <w:pPr>
              <w:pStyle w:val="Normal"/>
              <w:widowControl w:val="false"/>
              <w:rPr>
                <w:rFonts w:eastAsia="Times New Roman" w:cs="Calibri" w:cstheme="minorHAnsi"/>
                <w:b/>
                <w:b/>
                <w:bCs/>
                <w:color w:val="000000"/>
                <w:szCs w:val="20"/>
                <w:lang w:val="el-GR"/>
              </w:rPr>
            </w:pPr>
            <w:r>
              <w:rPr>
                <w:rFonts w:eastAsia="Times New Roman" w:cs="Calibri" w:cstheme="minorHAnsi"/>
                <w:b/>
                <w:bCs/>
                <w:color w:val="000000"/>
                <w:szCs w:val="20"/>
                <w:lang w:val="el-GR"/>
              </w:rPr>
              <w:t>Επιχειρησιακή ανάπτυξη Διαδικτυακής Πλατφόρμας Οργάνωσης</w:t>
            </w:r>
          </w:p>
        </w:tc>
        <w:tc>
          <w:tcPr>
            <w:tcW w:w="1417" w:type="dxa"/>
            <w:tcBorders>
              <w:top w:val="single" w:sz="4" w:space="0" w:color="A6A6A6"/>
              <w:left w:val="single" w:sz="4" w:space="0" w:color="A6A6A6"/>
              <w:bottom w:val="single" w:sz="4" w:space="0" w:color="A6A6A6"/>
              <w:right w:val="single" w:sz="4" w:space="0" w:color="A6A6A6"/>
            </w:tcBorders>
            <w:shd w:color="000000" w:fill="ACB9CA" w:val="clear"/>
            <w:vAlign w:val="center"/>
          </w:tcPr>
          <w:p>
            <w:pPr>
              <w:pStyle w:val="Normal"/>
              <w:widowControl w:val="false"/>
              <w:jc w:val="center"/>
              <w:rPr>
                <w:rFonts w:eastAsia="Times New Roman" w:cs="Calibri" w:cstheme="minorHAnsi"/>
                <w:b/>
                <w:b/>
                <w:bCs/>
                <w:color w:val="000000"/>
                <w:szCs w:val="20"/>
              </w:rPr>
            </w:pPr>
            <w:r>
              <w:rPr>
                <w:rFonts w:eastAsia="Times New Roman" w:cs="Calibri" w:cstheme="minorHAnsi"/>
                <w:b/>
                <w:bCs/>
                <w:color w:val="000000"/>
                <w:szCs w:val="20"/>
              </w:rPr>
              <w:t>Deliverable</w:t>
            </w:r>
          </w:p>
        </w:tc>
        <w:tc>
          <w:tcPr>
            <w:tcW w:w="895" w:type="dxa"/>
            <w:tcBorders>
              <w:left w:val="single" w:sz="4" w:space="0" w:color="A6A6A6"/>
              <w:right w:val="single" w:sz="4" w:space="0" w:color="A6A6A6"/>
            </w:tcBorders>
            <w:shd w:color="000000" w:fill="ACB9CA" w:val="clear"/>
            <w:vAlign w:val="center"/>
          </w:tcPr>
          <w:p>
            <w:pPr>
              <w:pStyle w:val="Normal"/>
              <w:widowControl w:val="false"/>
              <w:jc w:val="right"/>
              <w:rPr>
                <w:rFonts w:cs="Calibri" w:cstheme="minorHAnsi"/>
                <w:b/>
                <w:b/>
                <w:bCs/>
                <w:color w:val="000000"/>
                <w:szCs w:val="20"/>
              </w:rPr>
            </w:pPr>
            <w:r>
              <w:rPr>
                <w:rFonts w:cs="Calibri" w:cstheme="minorHAnsi"/>
                <w:b/>
                <w:bCs/>
                <w:color w:val="000000"/>
                <w:szCs w:val="20"/>
              </w:rPr>
              <w:t>1350</w:t>
            </w:r>
          </w:p>
        </w:tc>
      </w:tr>
      <w:tr>
        <w:trPr>
          <w:trHeight w:val="308" w:hRule="atLeast"/>
        </w:trPr>
        <w:tc>
          <w:tcPr>
            <w:tcW w:w="795" w:type="dxa"/>
            <w:tcBorders>
              <w:top w:val="single" w:sz="4" w:space="0" w:color="A6A6A6"/>
              <w:left w:val="single" w:sz="4" w:space="0" w:color="A6A6A6"/>
              <w:bottom w:val="single" w:sz="4" w:space="0" w:color="A6A6A6"/>
              <w:right w:val="single" w:sz="4" w:space="0" w:color="A6A6A6"/>
            </w:tcBorders>
            <w:shd w:color="auto" w:fill="auto" w:val="clear"/>
            <w:vAlign w:val="center"/>
          </w:tcPr>
          <w:p>
            <w:pPr>
              <w:pStyle w:val="Normal"/>
              <w:widowControl w:val="false"/>
              <w:rPr>
                <w:rFonts w:eastAsia="Times New Roman" w:cs="Calibri" w:cstheme="minorHAnsi"/>
                <w:color w:val="000000"/>
                <w:szCs w:val="20"/>
              </w:rPr>
            </w:pPr>
            <w:r>
              <w:rPr>
                <w:rFonts w:cs="Calibri" w:cstheme="minorHAnsi"/>
                <w:color w:val="000000"/>
                <w:szCs w:val="20"/>
              </w:rPr>
              <w:t>Π1.3.1</w:t>
            </w:r>
          </w:p>
        </w:tc>
        <w:tc>
          <w:tcPr>
            <w:tcW w:w="5726" w:type="dxa"/>
            <w:tcBorders>
              <w:top w:val="single" w:sz="4" w:space="0" w:color="A6A6A6"/>
              <w:bottom w:val="single" w:sz="4" w:space="0" w:color="A6A6A6"/>
              <w:right w:val="single" w:sz="4" w:space="0" w:color="A6A6A6"/>
            </w:tcBorders>
            <w:shd w:color="auto" w:fill="auto" w:val="clear"/>
            <w:vAlign w:val="center"/>
          </w:tcPr>
          <w:p>
            <w:pPr>
              <w:pStyle w:val="Normal"/>
              <w:widowControl w:val="false"/>
              <w:rPr>
                <w:rFonts w:eastAsia="Times New Roman" w:cs="Calibri" w:cstheme="minorHAnsi"/>
                <w:color w:val="000000"/>
                <w:szCs w:val="20"/>
                <w:lang w:val="el-GR"/>
              </w:rPr>
            </w:pPr>
            <w:r>
              <w:rPr>
                <w:rFonts w:cs="Calibri" w:cstheme="minorHAnsi"/>
                <w:color w:val="000000"/>
                <w:szCs w:val="20"/>
              </w:rPr>
              <w:t>Οδικός χάρτης εφαρμογής</w:t>
            </w:r>
          </w:p>
        </w:tc>
        <w:tc>
          <w:tcPr>
            <w:tcW w:w="1417"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jc w:val="center"/>
              <w:rPr>
                <w:rFonts w:eastAsia="Times New Roman" w:cs="Calibri" w:cstheme="minorHAnsi"/>
                <w:color w:val="000000"/>
                <w:szCs w:val="20"/>
              </w:rPr>
            </w:pPr>
            <w:r>
              <w:rPr>
                <w:rFonts w:eastAsia="Times New Roman" w:cs="Calibri" w:cstheme="minorHAnsi"/>
                <w:color w:val="000000"/>
                <w:szCs w:val="20"/>
              </w:rPr>
              <w:t>Work Package</w:t>
            </w:r>
          </w:p>
        </w:tc>
        <w:tc>
          <w:tcPr>
            <w:tcW w:w="895" w:type="dxa"/>
            <w:tcBorders>
              <w:top w:val="single" w:sz="4" w:space="0" w:color="A6A6A6"/>
              <w:left w:val="single" w:sz="4" w:space="0" w:color="A6A6A6"/>
              <w:bottom w:val="single" w:sz="4" w:space="0" w:color="A6A6A6"/>
              <w:right w:val="single" w:sz="4" w:space="0" w:color="A6A6A6"/>
            </w:tcBorders>
            <w:shd w:color="auto" w:fill="auto" w:val="clear"/>
            <w:vAlign w:val="center"/>
          </w:tcPr>
          <w:p>
            <w:pPr>
              <w:pStyle w:val="Normal"/>
              <w:widowControl w:val="false"/>
              <w:jc w:val="right"/>
              <w:rPr>
                <w:rFonts w:eastAsia="Times New Roman" w:cs="Calibri" w:cstheme="minorHAnsi"/>
                <w:color w:val="000000"/>
                <w:szCs w:val="20"/>
              </w:rPr>
            </w:pPr>
            <w:r>
              <w:rPr>
                <w:rFonts w:cs="Calibri" w:cstheme="minorHAnsi"/>
                <w:color w:val="000000"/>
                <w:szCs w:val="20"/>
              </w:rPr>
              <w:t>90</w:t>
            </w:r>
          </w:p>
        </w:tc>
      </w:tr>
      <w:tr>
        <w:trPr>
          <w:trHeight w:val="52" w:hRule="atLeast"/>
        </w:trPr>
        <w:tc>
          <w:tcPr>
            <w:tcW w:w="795" w:type="dxa"/>
            <w:tcBorders>
              <w:left w:val="single" w:sz="4" w:space="0" w:color="A6A6A6"/>
              <w:bottom w:val="single" w:sz="4" w:space="0" w:color="A6A6A6"/>
              <w:right w:val="single" w:sz="4" w:space="0" w:color="A6A6A6"/>
            </w:tcBorders>
            <w:shd w:color="auto" w:fill="auto" w:val="clear"/>
            <w:vAlign w:val="center"/>
          </w:tcPr>
          <w:p>
            <w:pPr>
              <w:pStyle w:val="Normal"/>
              <w:widowControl w:val="false"/>
              <w:rPr>
                <w:rFonts w:eastAsia="Times New Roman" w:cs="Calibri" w:cstheme="minorHAnsi"/>
                <w:color w:val="000000"/>
                <w:szCs w:val="20"/>
              </w:rPr>
            </w:pPr>
            <w:r>
              <w:rPr>
                <w:rFonts w:cs="Calibri" w:cstheme="minorHAnsi"/>
                <w:color w:val="000000"/>
                <w:szCs w:val="20"/>
              </w:rPr>
              <w:t>Π1.3.2</w:t>
            </w:r>
          </w:p>
        </w:tc>
        <w:tc>
          <w:tcPr>
            <w:tcW w:w="5726" w:type="dxa"/>
            <w:tcBorders>
              <w:bottom w:val="single" w:sz="4" w:space="0" w:color="A6A6A6"/>
              <w:right w:val="single" w:sz="4" w:space="0" w:color="A6A6A6"/>
            </w:tcBorders>
            <w:shd w:color="auto" w:fill="auto" w:val="clear"/>
            <w:vAlign w:val="center"/>
          </w:tcPr>
          <w:p>
            <w:pPr>
              <w:pStyle w:val="Normal"/>
              <w:widowControl w:val="false"/>
              <w:rPr>
                <w:rFonts w:eastAsia="Times New Roman" w:cs="Calibri" w:cstheme="minorHAnsi"/>
                <w:color w:val="000000"/>
                <w:szCs w:val="20"/>
                <w:lang w:val="el-GR"/>
              </w:rPr>
            </w:pPr>
            <w:r>
              <w:rPr>
                <w:rFonts w:cs="Calibri" w:cstheme="minorHAnsi"/>
                <w:color w:val="000000"/>
                <w:szCs w:val="20"/>
                <w:lang w:val="el-GR"/>
              </w:rPr>
              <w:t>Προσχέδιο νόμου για την εφαρμογή της πλατφόρμας</w:t>
            </w:r>
          </w:p>
        </w:tc>
        <w:tc>
          <w:tcPr>
            <w:tcW w:w="1417"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jc w:val="center"/>
              <w:rPr>
                <w:rFonts w:eastAsia="Times New Roman" w:cs="Calibri" w:cstheme="minorHAnsi"/>
                <w:color w:val="000000"/>
                <w:szCs w:val="20"/>
              </w:rPr>
            </w:pPr>
            <w:r>
              <w:rPr>
                <w:rFonts w:eastAsia="Times New Roman" w:cs="Calibri" w:cstheme="minorHAnsi"/>
                <w:color w:val="000000"/>
                <w:szCs w:val="20"/>
              </w:rPr>
              <w:t>Work Package</w:t>
            </w:r>
          </w:p>
        </w:tc>
        <w:tc>
          <w:tcPr>
            <w:tcW w:w="895" w:type="dxa"/>
            <w:tcBorders>
              <w:left w:val="single" w:sz="4" w:space="0" w:color="A6A6A6"/>
              <w:bottom w:val="single" w:sz="4" w:space="0" w:color="A6A6A6"/>
              <w:right w:val="single" w:sz="4" w:space="0" w:color="A6A6A6"/>
            </w:tcBorders>
            <w:shd w:color="auto" w:fill="auto" w:val="clear"/>
            <w:vAlign w:val="center"/>
          </w:tcPr>
          <w:p>
            <w:pPr>
              <w:pStyle w:val="Normal"/>
              <w:widowControl w:val="false"/>
              <w:jc w:val="right"/>
              <w:rPr>
                <w:rFonts w:eastAsia="Times New Roman" w:cs="Calibri" w:cstheme="minorHAnsi"/>
                <w:color w:val="000000"/>
                <w:szCs w:val="20"/>
              </w:rPr>
            </w:pPr>
            <w:r>
              <w:rPr>
                <w:rFonts w:cs="Calibri" w:cstheme="minorHAnsi"/>
                <w:color w:val="000000"/>
                <w:szCs w:val="20"/>
              </w:rPr>
              <w:t>90</w:t>
            </w:r>
          </w:p>
        </w:tc>
      </w:tr>
      <w:tr>
        <w:trPr>
          <w:trHeight w:val="52" w:hRule="atLeast"/>
        </w:trPr>
        <w:tc>
          <w:tcPr>
            <w:tcW w:w="795" w:type="dxa"/>
            <w:tcBorders>
              <w:left w:val="single" w:sz="4" w:space="0" w:color="A6A6A6"/>
              <w:bottom w:val="single" w:sz="4" w:space="0" w:color="A6A6A6"/>
              <w:right w:val="single" w:sz="4" w:space="0" w:color="A6A6A6"/>
            </w:tcBorders>
            <w:shd w:color="auto" w:fill="auto" w:val="clear"/>
            <w:vAlign w:val="center"/>
          </w:tcPr>
          <w:p>
            <w:pPr>
              <w:pStyle w:val="Normal"/>
              <w:widowControl w:val="false"/>
              <w:rPr>
                <w:rFonts w:eastAsia="Times New Roman" w:cs="Calibri" w:cstheme="minorHAnsi"/>
                <w:color w:val="000000"/>
                <w:szCs w:val="20"/>
              </w:rPr>
            </w:pPr>
            <w:r>
              <w:rPr>
                <w:rFonts w:cs="Calibri" w:cstheme="minorHAnsi"/>
                <w:color w:val="000000"/>
                <w:szCs w:val="20"/>
              </w:rPr>
              <w:t>Π1.3.3</w:t>
            </w:r>
          </w:p>
        </w:tc>
        <w:tc>
          <w:tcPr>
            <w:tcW w:w="5726" w:type="dxa"/>
            <w:tcBorders>
              <w:bottom w:val="single" w:sz="4" w:space="0" w:color="A6A6A6"/>
              <w:right w:val="single" w:sz="4" w:space="0" w:color="A6A6A6"/>
            </w:tcBorders>
            <w:shd w:color="auto" w:fill="auto" w:val="clear"/>
            <w:vAlign w:val="center"/>
          </w:tcPr>
          <w:p>
            <w:pPr>
              <w:pStyle w:val="Normal"/>
              <w:widowControl w:val="false"/>
              <w:rPr>
                <w:rFonts w:eastAsia="Times New Roman" w:cs="Calibri" w:cstheme="minorHAnsi"/>
                <w:color w:val="000000"/>
                <w:szCs w:val="20"/>
              </w:rPr>
            </w:pPr>
            <w:r>
              <w:rPr>
                <w:rFonts w:cs="Calibri" w:cstheme="minorHAnsi"/>
                <w:color w:val="000000"/>
                <w:szCs w:val="20"/>
              </w:rPr>
              <w:t>Κανονισμός εφαρμογής</w:t>
            </w:r>
          </w:p>
        </w:tc>
        <w:tc>
          <w:tcPr>
            <w:tcW w:w="1417"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jc w:val="center"/>
              <w:rPr>
                <w:rFonts w:eastAsia="Times New Roman" w:cs="Calibri" w:cstheme="minorHAnsi"/>
                <w:color w:val="000000"/>
                <w:szCs w:val="20"/>
              </w:rPr>
            </w:pPr>
            <w:r>
              <w:rPr>
                <w:rFonts w:eastAsia="Times New Roman" w:cs="Calibri" w:cstheme="minorHAnsi"/>
                <w:color w:val="000000"/>
                <w:szCs w:val="20"/>
              </w:rPr>
              <w:t>Work Package</w:t>
            </w:r>
          </w:p>
        </w:tc>
        <w:tc>
          <w:tcPr>
            <w:tcW w:w="895" w:type="dxa"/>
            <w:tcBorders>
              <w:left w:val="single" w:sz="4" w:space="0" w:color="A6A6A6"/>
              <w:bottom w:val="single" w:sz="4" w:space="0" w:color="A6A6A6"/>
              <w:right w:val="single" w:sz="4" w:space="0" w:color="A6A6A6"/>
            </w:tcBorders>
            <w:shd w:color="auto" w:fill="auto" w:val="clear"/>
            <w:vAlign w:val="center"/>
          </w:tcPr>
          <w:p>
            <w:pPr>
              <w:pStyle w:val="Normal"/>
              <w:widowControl w:val="false"/>
              <w:jc w:val="right"/>
              <w:rPr>
                <w:rFonts w:eastAsia="Times New Roman" w:cs="Calibri" w:cstheme="minorHAnsi"/>
                <w:color w:val="000000"/>
                <w:szCs w:val="20"/>
              </w:rPr>
            </w:pPr>
            <w:r>
              <w:rPr>
                <w:rFonts w:cs="Calibri" w:cstheme="minorHAnsi"/>
                <w:color w:val="000000"/>
                <w:szCs w:val="20"/>
              </w:rPr>
              <w:t>150</w:t>
            </w:r>
          </w:p>
        </w:tc>
      </w:tr>
      <w:tr>
        <w:trPr>
          <w:trHeight w:val="112" w:hRule="atLeast"/>
        </w:trPr>
        <w:tc>
          <w:tcPr>
            <w:tcW w:w="795" w:type="dxa"/>
            <w:tcBorders>
              <w:left w:val="single" w:sz="4" w:space="0" w:color="A6A6A6"/>
              <w:bottom w:val="single" w:sz="4" w:space="0" w:color="A6A6A6"/>
              <w:right w:val="single" w:sz="4" w:space="0" w:color="A6A6A6"/>
            </w:tcBorders>
            <w:shd w:color="auto" w:fill="auto" w:val="clear"/>
            <w:vAlign w:val="center"/>
          </w:tcPr>
          <w:p>
            <w:pPr>
              <w:pStyle w:val="Normal"/>
              <w:widowControl w:val="false"/>
              <w:rPr>
                <w:rFonts w:eastAsia="Times New Roman" w:cs="Calibri" w:cstheme="minorHAnsi"/>
                <w:color w:val="000000"/>
                <w:szCs w:val="20"/>
              </w:rPr>
            </w:pPr>
            <w:r>
              <w:rPr>
                <w:rFonts w:cs="Calibri" w:cstheme="minorHAnsi"/>
                <w:color w:val="000000"/>
                <w:szCs w:val="20"/>
              </w:rPr>
              <w:t>Π1.3.4</w:t>
            </w:r>
          </w:p>
        </w:tc>
        <w:tc>
          <w:tcPr>
            <w:tcW w:w="5726" w:type="dxa"/>
            <w:tcBorders>
              <w:bottom w:val="single" w:sz="4" w:space="0" w:color="A6A6A6"/>
              <w:right w:val="single" w:sz="4" w:space="0" w:color="A6A6A6"/>
            </w:tcBorders>
            <w:shd w:color="auto" w:fill="auto" w:val="clear"/>
            <w:vAlign w:val="center"/>
          </w:tcPr>
          <w:p>
            <w:pPr>
              <w:pStyle w:val="Normal"/>
              <w:widowControl w:val="false"/>
              <w:rPr>
                <w:rFonts w:eastAsia="Times New Roman" w:cs="Calibri" w:cstheme="minorHAnsi"/>
                <w:color w:val="000000"/>
                <w:szCs w:val="20"/>
                <w:lang w:val="el-GR"/>
              </w:rPr>
            </w:pPr>
            <w:r>
              <w:rPr>
                <w:rFonts w:cs="Calibri" w:cstheme="minorHAnsi"/>
                <w:color w:val="000000"/>
                <w:szCs w:val="20"/>
                <w:lang w:val="el-GR"/>
              </w:rPr>
              <w:t>Σχεδιασμός δοκιμαστικής ψηφιοποίησης στοχευμένου δείγματος</w:t>
            </w:r>
          </w:p>
        </w:tc>
        <w:tc>
          <w:tcPr>
            <w:tcW w:w="1417"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jc w:val="center"/>
              <w:rPr>
                <w:rFonts w:eastAsia="Times New Roman" w:cs="Calibri" w:cstheme="minorHAnsi"/>
                <w:color w:val="000000"/>
                <w:szCs w:val="20"/>
              </w:rPr>
            </w:pPr>
            <w:r>
              <w:rPr>
                <w:rFonts w:eastAsia="Times New Roman" w:cs="Calibri" w:cstheme="minorHAnsi"/>
                <w:color w:val="000000"/>
                <w:szCs w:val="20"/>
              </w:rPr>
              <w:t>Work Package</w:t>
            </w:r>
          </w:p>
        </w:tc>
        <w:tc>
          <w:tcPr>
            <w:tcW w:w="895" w:type="dxa"/>
            <w:tcBorders>
              <w:left w:val="single" w:sz="4" w:space="0" w:color="A6A6A6"/>
              <w:right w:val="single" w:sz="4" w:space="0" w:color="A6A6A6"/>
            </w:tcBorders>
            <w:shd w:color="auto" w:fill="auto" w:val="clear"/>
            <w:vAlign w:val="center"/>
          </w:tcPr>
          <w:p>
            <w:pPr>
              <w:pStyle w:val="Normal"/>
              <w:widowControl w:val="false"/>
              <w:jc w:val="right"/>
              <w:rPr>
                <w:rFonts w:eastAsia="Times New Roman" w:cs="Calibri" w:cstheme="minorHAnsi"/>
                <w:color w:val="000000"/>
                <w:szCs w:val="20"/>
              </w:rPr>
            </w:pPr>
            <w:r>
              <w:rPr>
                <w:rFonts w:cs="Calibri" w:cstheme="minorHAnsi"/>
                <w:color w:val="000000"/>
                <w:szCs w:val="20"/>
              </w:rPr>
              <w:t>90</w:t>
            </w:r>
          </w:p>
        </w:tc>
      </w:tr>
      <w:tr>
        <w:trPr>
          <w:trHeight w:val="112" w:hRule="atLeast"/>
        </w:trPr>
        <w:tc>
          <w:tcPr>
            <w:tcW w:w="795" w:type="dxa"/>
            <w:tcBorders>
              <w:left w:val="single" w:sz="4" w:space="0" w:color="A6A6A6"/>
              <w:bottom w:val="single" w:sz="4" w:space="0" w:color="A6A6A6"/>
              <w:right w:val="single" w:sz="4" w:space="0" w:color="A6A6A6"/>
            </w:tcBorders>
            <w:shd w:color="auto" w:fill="auto" w:val="clear"/>
            <w:vAlign w:val="center"/>
          </w:tcPr>
          <w:p>
            <w:pPr>
              <w:pStyle w:val="Normal"/>
              <w:widowControl w:val="false"/>
              <w:rPr>
                <w:rFonts w:eastAsia="Times New Roman" w:cs="Calibri" w:cstheme="minorHAnsi"/>
                <w:color w:val="000000"/>
                <w:szCs w:val="20"/>
              </w:rPr>
            </w:pPr>
            <w:r>
              <w:rPr>
                <w:rFonts w:cs="Calibri" w:cstheme="minorHAnsi"/>
                <w:color w:val="000000"/>
                <w:szCs w:val="20"/>
              </w:rPr>
              <w:t>Π1.3.5</w:t>
            </w:r>
          </w:p>
        </w:tc>
        <w:tc>
          <w:tcPr>
            <w:tcW w:w="5726" w:type="dxa"/>
            <w:tcBorders>
              <w:bottom w:val="single" w:sz="4" w:space="0" w:color="A6A6A6"/>
              <w:right w:val="single" w:sz="4" w:space="0" w:color="A6A6A6"/>
            </w:tcBorders>
            <w:shd w:color="auto" w:fill="auto" w:val="clear"/>
            <w:vAlign w:val="center"/>
          </w:tcPr>
          <w:p>
            <w:pPr>
              <w:pStyle w:val="Normal"/>
              <w:widowControl w:val="false"/>
              <w:rPr>
                <w:rFonts w:eastAsia="Times New Roman" w:cs="Calibri" w:cstheme="minorHAnsi"/>
                <w:color w:val="000000"/>
                <w:szCs w:val="20"/>
              </w:rPr>
            </w:pPr>
            <w:r>
              <w:rPr>
                <w:rFonts w:cs="Calibri" w:cstheme="minorHAnsi"/>
                <w:color w:val="000000"/>
                <w:szCs w:val="20"/>
              </w:rPr>
              <w:t>Ψηφιοποίηση στοχευμένου δείγματος οργανισμών</w:t>
            </w:r>
          </w:p>
        </w:tc>
        <w:tc>
          <w:tcPr>
            <w:tcW w:w="1417"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jc w:val="center"/>
              <w:rPr>
                <w:rFonts w:eastAsia="Times New Roman" w:cs="Calibri" w:cstheme="minorHAnsi"/>
                <w:color w:val="000000"/>
                <w:szCs w:val="20"/>
              </w:rPr>
            </w:pPr>
            <w:r>
              <w:rPr>
                <w:rFonts w:eastAsia="Times New Roman" w:cs="Calibri" w:cstheme="minorHAnsi"/>
                <w:color w:val="000000"/>
                <w:szCs w:val="20"/>
              </w:rPr>
              <w:t>Work Package</w:t>
            </w:r>
          </w:p>
        </w:tc>
        <w:tc>
          <w:tcPr>
            <w:tcW w:w="895" w:type="dxa"/>
            <w:tcBorders>
              <w:top w:val="single" w:sz="4" w:space="0" w:color="A6A6A6"/>
              <w:left w:val="single" w:sz="4" w:space="0" w:color="A6A6A6"/>
              <w:right w:val="single" w:sz="4" w:space="0" w:color="A6A6A6"/>
            </w:tcBorders>
            <w:shd w:color="auto" w:fill="auto" w:val="clear"/>
            <w:vAlign w:val="center"/>
          </w:tcPr>
          <w:p>
            <w:pPr>
              <w:pStyle w:val="Normal"/>
              <w:widowControl w:val="false"/>
              <w:jc w:val="right"/>
              <w:rPr>
                <w:rFonts w:cs="Calibri" w:cstheme="minorHAnsi"/>
                <w:color w:val="000000"/>
                <w:szCs w:val="20"/>
              </w:rPr>
            </w:pPr>
            <w:r>
              <w:rPr>
                <w:rFonts w:cs="Calibri" w:cstheme="minorHAnsi"/>
                <w:color w:val="000000"/>
                <w:szCs w:val="20"/>
              </w:rPr>
              <w:t>450</w:t>
            </w:r>
          </w:p>
        </w:tc>
      </w:tr>
      <w:tr>
        <w:trPr>
          <w:trHeight w:val="112" w:hRule="atLeast"/>
        </w:trPr>
        <w:tc>
          <w:tcPr>
            <w:tcW w:w="795" w:type="dxa"/>
            <w:tcBorders>
              <w:left w:val="single" w:sz="4" w:space="0" w:color="A6A6A6"/>
              <w:bottom w:val="single" w:sz="4" w:space="0" w:color="A6A6A6"/>
              <w:right w:val="single" w:sz="4" w:space="0" w:color="A6A6A6"/>
            </w:tcBorders>
            <w:shd w:color="auto" w:fill="auto" w:val="clear"/>
            <w:vAlign w:val="center"/>
          </w:tcPr>
          <w:p>
            <w:pPr>
              <w:pStyle w:val="Normal"/>
              <w:widowControl w:val="false"/>
              <w:rPr>
                <w:rFonts w:eastAsia="Times New Roman" w:cs="Calibri" w:cstheme="minorHAnsi"/>
                <w:color w:val="000000"/>
                <w:szCs w:val="20"/>
              </w:rPr>
            </w:pPr>
            <w:r>
              <w:rPr>
                <w:rFonts w:cs="Calibri" w:cstheme="minorHAnsi"/>
                <w:color w:val="000000"/>
                <w:szCs w:val="20"/>
              </w:rPr>
              <w:t>Π1.3.6</w:t>
            </w:r>
          </w:p>
        </w:tc>
        <w:tc>
          <w:tcPr>
            <w:tcW w:w="5726" w:type="dxa"/>
            <w:tcBorders>
              <w:bottom w:val="single" w:sz="4" w:space="0" w:color="A6A6A6"/>
              <w:right w:val="single" w:sz="4" w:space="0" w:color="A6A6A6"/>
            </w:tcBorders>
            <w:shd w:color="auto" w:fill="auto" w:val="clear"/>
            <w:vAlign w:val="center"/>
          </w:tcPr>
          <w:p>
            <w:pPr>
              <w:pStyle w:val="Normal"/>
              <w:widowControl w:val="false"/>
              <w:rPr>
                <w:rFonts w:eastAsia="Times New Roman" w:cs="Calibri" w:cstheme="minorHAnsi"/>
                <w:color w:val="000000"/>
                <w:szCs w:val="20"/>
                <w:lang w:val="el-GR"/>
              </w:rPr>
            </w:pPr>
            <w:r>
              <w:rPr>
                <w:rFonts w:cs="Calibri" w:cstheme="minorHAnsi"/>
                <w:color w:val="000000"/>
                <w:szCs w:val="20"/>
                <w:lang w:val="el-GR"/>
              </w:rPr>
              <w:t>Σχεδιασμός επίδειξης του συστήματος σε πραγματικές συνθήκες</w:t>
            </w:r>
          </w:p>
        </w:tc>
        <w:tc>
          <w:tcPr>
            <w:tcW w:w="1417"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jc w:val="center"/>
              <w:rPr>
                <w:rFonts w:eastAsia="Times New Roman" w:cs="Calibri" w:cstheme="minorHAnsi"/>
                <w:color w:val="000000"/>
                <w:szCs w:val="20"/>
                <w:lang w:val="el-GR"/>
              </w:rPr>
            </w:pPr>
            <w:r>
              <w:rPr>
                <w:rFonts w:eastAsia="Times New Roman" w:cs="Calibri" w:cstheme="minorHAnsi"/>
                <w:color w:val="000000"/>
                <w:szCs w:val="20"/>
              </w:rPr>
              <w:t>Work Package</w:t>
            </w:r>
          </w:p>
        </w:tc>
        <w:tc>
          <w:tcPr>
            <w:tcW w:w="895" w:type="dxa"/>
            <w:tcBorders>
              <w:top w:val="single" w:sz="4" w:space="0" w:color="A6A6A6"/>
              <w:left w:val="single" w:sz="4" w:space="0" w:color="A6A6A6"/>
              <w:right w:val="single" w:sz="4" w:space="0" w:color="A6A6A6"/>
            </w:tcBorders>
            <w:shd w:color="auto" w:fill="auto" w:val="clear"/>
            <w:vAlign w:val="center"/>
          </w:tcPr>
          <w:p>
            <w:pPr>
              <w:pStyle w:val="Normal"/>
              <w:widowControl w:val="false"/>
              <w:jc w:val="right"/>
              <w:rPr>
                <w:rFonts w:cs="Calibri" w:cstheme="minorHAnsi"/>
                <w:color w:val="000000"/>
                <w:szCs w:val="20"/>
                <w:lang w:val="el-GR"/>
              </w:rPr>
            </w:pPr>
            <w:r>
              <w:rPr>
                <w:rFonts w:cs="Calibri" w:cstheme="minorHAnsi"/>
                <w:color w:val="000000"/>
                <w:szCs w:val="20"/>
              </w:rPr>
              <w:t>150</w:t>
            </w:r>
          </w:p>
        </w:tc>
      </w:tr>
      <w:tr>
        <w:trPr>
          <w:trHeight w:val="112" w:hRule="atLeast"/>
        </w:trPr>
        <w:tc>
          <w:tcPr>
            <w:tcW w:w="795" w:type="dxa"/>
            <w:tcBorders>
              <w:left w:val="single" w:sz="4" w:space="0" w:color="A6A6A6"/>
              <w:bottom w:val="single" w:sz="4" w:space="0" w:color="A6A6A6"/>
              <w:right w:val="single" w:sz="4" w:space="0" w:color="A6A6A6"/>
            </w:tcBorders>
            <w:shd w:color="auto" w:fill="auto" w:val="clear"/>
            <w:vAlign w:val="center"/>
          </w:tcPr>
          <w:p>
            <w:pPr>
              <w:pStyle w:val="Normal"/>
              <w:widowControl w:val="false"/>
              <w:rPr>
                <w:rFonts w:eastAsia="Times New Roman" w:cs="Calibri" w:cstheme="minorHAnsi"/>
                <w:color w:val="000000"/>
                <w:szCs w:val="20"/>
              </w:rPr>
            </w:pPr>
            <w:r>
              <w:rPr>
                <w:rFonts w:cs="Calibri" w:cstheme="minorHAnsi"/>
                <w:color w:val="000000"/>
                <w:szCs w:val="20"/>
              </w:rPr>
              <w:t>Π1.3.7</w:t>
            </w:r>
          </w:p>
        </w:tc>
        <w:tc>
          <w:tcPr>
            <w:tcW w:w="5726" w:type="dxa"/>
            <w:tcBorders>
              <w:bottom w:val="single" w:sz="4" w:space="0" w:color="A6A6A6"/>
              <w:right w:val="single" w:sz="4" w:space="0" w:color="A6A6A6"/>
            </w:tcBorders>
            <w:shd w:color="auto" w:fill="auto" w:val="clear"/>
            <w:vAlign w:val="center"/>
          </w:tcPr>
          <w:p>
            <w:pPr>
              <w:pStyle w:val="Normal"/>
              <w:widowControl w:val="false"/>
              <w:rPr>
                <w:rFonts w:eastAsia="Times New Roman" w:cs="Calibri" w:cstheme="minorHAnsi"/>
                <w:color w:val="000000"/>
                <w:szCs w:val="20"/>
                <w:lang w:val="el-GR"/>
              </w:rPr>
            </w:pPr>
            <w:r>
              <w:rPr>
                <w:rFonts w:cs="Calibri" w:cstheme="minorHAnsi"/>
                <w:color w:val="000000"/>
                <w:szCs w:val="20"/>
                <w:lang w:val="el-GR"/>
              </w:rPr>
              <w:t>Διοργάνωση της επίδειξης του συστήματος</w:t>
            </w:r>
          </w:p>
        </w:tc>
        <w:tc>
          <w:tcPr>
            <w:tcW w:w="1417"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jc w:val="center"/>
              <w:rPr>
                <w:rFonts w:eastAsia="Times New Roman" w:cs="Calibri" w:cstheme="minorHAnsi"/>
                <w:color w:val="000000"/>
                <w:szCs w:val="20"/>
                <w:lang w:val="el-GR"/>
              </w:rPr>
            </w:pPr>
            <w:r>
              <w:rPr>
                <w:rFonts w:eastAsia="Times New Roman" w:cs="Calibri" w:cstheme="minorHAnsi"/>
                <w:color w:val="000000"/>
                <w:szCs w:val="20"/>
              </w:rPr>
              <w:t>Work Package</w:t>
            </w:r>
          </w:p>
        </w:tc>
        <w:tc>
          <w:tcPr>
            <w:tcW w:w="895" w:type="dxa"/>
            <w:tcBorders>
              <w:top w:val="single" w:sz="4" w:space="0" w:color="A6A6A6"/>
              <w:left w:val="single" w:sz="4" w:space="0" w:color="A6A6A6"/>
              <w:right w:val="single" w:sz="4" w:space="0" w:color="A6A6A6"/>
            </w:tcBorders>
            <w:shd w:color="auto" w:fill="auto" w:val="clear"/>
            <w:vAlign w:val="center"/>
          </w:tcPr>
          <w:p>
            <w:pPr>
              <w:pStyle w:val="Normal"/>
              <w:widowControl w:val="false"/>
              <w:jc w:val="right"/>
              <w:rPr>
                <w:rFonts w:cs="Calibri" w:cstheme="minorHAnsi"/>
                <w:color w:val="000000"/>
                <w:szCs w:val="20"/>
                <w:lang w:val="el-GR"/>
              </w:rPr>
            </w:pPr>
            <w:r>
              <w:rPr>
                <w:rFonts w:cs="Calibri" w:cstheme="minorHAnsi"/>
                <w:color w:val="000000"/>
                <w:szCs w:val="20"/>
              </w:rPr>
              <w:t>90</w:t>
            </w:r>
          </w:p>
        </w:tc>
      </w:tr>
      <w:tr>
        <w:trPr>
          <w:trHeight w:val="112" w:hRule="atLeast"/>
        </w:trPr>
        <w:tc>
          <w:tcPr>
            <w:tcW w:w="795" w:type="dxa"/>
            <w:tcBorders>
              <w:left w:val="single" w:sz="4" w:space="0" w:color="A6A6A6"/>
              <w:bottom w:val="single" w:sz="4" w:space="0" w:color="A6A6A6"/>
              <w:right w:val="single" w:sz="4" w:space="0" w:color="A6A6A6"/>
            </w:tcBorders>
            <w:shd w:color="auto" w:fill="auto" w:val="clear"/>
            <w:vAlign w:val="center"/>
          </w:tcPr>
          <w:p>
            <w:pPr>
              <w:pStyle w:val="Normal"/>
              <w:widowControl w:val="false"/>
              <w:rPr>
                <w:rFonts w:eastAsia="Times New Roman" w:cs="Calibri" w:cstheme="minorHAnsi"/>
                <w:color w:val="000000"/>
                <w:szCs w:val="20"/>
              </w:rPr>
            </w:pPr>
            <w:r>
              <w:rPr>
                <w:rFonts w:cs="Calibri" w:cstheme="minorHAnsi"/>
                <w:color w:val="000000"/>
                <w:szCs w:val="20"/>
              </w:rPr>
              <w:t>Π1.3.8</w:t>
            </w:r>
          </w:p>
        </w:tc>
        <w:tc>
          <w:tcPr>
            <w:tcW w:w="5726" w:type="dxa"/>
            <w:tcBorders>
              <w:bottom w:val="single" w:sz="4" w:space="0" w:color="A6A6A6"/>
              <w:right w:val="single" w:sz="4" w:space="0" w:color="A6A6A6"/>
            </w:tcBorders>
            <w:shd w:color="auto" w:fill="auto" w:val="clear"/>
            <w:vAlign w:val="center"/>
          </w:tcPr>
          <w:p>
            <w:pPr>
              <w:pStyle w:val="Normal"/>
              <w:widowControl w:val="false"/>
              <w:rPr>
                <w:rFonts w:eastAsia="Times New Roman" w:cs="Calibri" w:cstheme="minorHAnsi"/>
                <w:color w:val="000000"/>
                <w:szCs w:val="20"/>
              </w:rPr>
            </w:pPr>
            <w:r>
              <w:rPr>
                <w:rFonts w:cs="Calibri" w:cstheme="minorHAnsi"/>
                <w:color w:val="000000"/>
                <w:szCs w:val="20"/>
              </w:rPr>
              <w:t>Εγχειρίδιο συστήματος</w:t>
            </w:r>
          </w:p>
        </w:tc>
        <w:tc>
          <w:tcPr>
            <w:tcW w:w="1417"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jc w:val="center"/>
              <w:rPr>
                <w:rFonts w:eastAsia="Times New Roman" w:cs="Calibri" w:cstheme="minorHAnsi"/>
                <w:color w:val="000000"/>
                <w:szCs w:val="20"/>
              </w:rPr>
            </w:pPr>
            <w:r>
              <w:rPr>
                <w:rFonts w:eastAsia="Times New Roman" w:cs="Calibri" w:cstheme="minorHAnsi"/>
                <w:color w:val="000000"/>
                <w:szCs w:val="20"/>
              </w:rPr>
              <w:t>Work Package</w:t>
            </w:r>
          </w:p>
        </w:tc>
        <w:tc>
          <w:tcPr>
            <w:tcW w:w="895" w:type="dxa"/>
            <w:tcBorders>
              <w:top w:val="single" w:sz="4" w:space="0" w:color="A6A6A6"/>
              <w:left w:val="single" w:sz="4" w:space="0" w:color="A6A6A6"/>
              <w:right w:val="single" w:sz="4" w:space="0" w:color="A6A6A6"/>
            </w:tcBorders>
            <w:shd w:color="auto" w:fill="auto" w:val="clear"/>
            <w:vAlign w:val="center"/>
          </w:tcPr>
          <w:p>
            <w:pPr>
              <w:pStyle w:val="Normal"/>
              <w:widowControl w:val="false"/>
              <w:jc w:val="right"/>
              <w:rPr>
                <w:rFonts w:cs="Calibri" w:cstheme="minorHAnsi"/>
                <w:color w:val="000000"/>
                <w:szCs w:val="20"/>
              </w:rPr>
            </w:pPr>
            <w:r>
              <w:rPr>
                <w:rFonts w:cs="Calibri" w:cstheme="minorHAnsi"/>
                <w:color w:val="000000"/>
                <w:szCs w:val="20"/>
              </w:rPr>
              <w:t>240</w:t>
            </w:r>
          </w:p>
        </w:tc>
      </w:tr>
      <w:tr>
        <w:trPr>
          <w:trHeight w:val="52" w:hRule="atLeast"/>
        </w:trPr>
        <w:tc>
          <w:tcPr>
            <w:tcW w:w="795" w:type="dxa"/>
            <w:tcBorders>
              <w:top w:val="single" w:sz="4" w:space="0" w:color="A6A6A6"/>
              <w:left w:val="single" w:sz="4" w:space="0" w:color="A6A6A6"/>
              <w:bottom w:val="single" w:sz="4" w:space="0" w:color="A6A6A6"/>
              <w:right w:val="single" w:sz="4" w:space="0" w:color="A6A6A6"/>
            </w:tcBorders>
            <w:shd w:color="000000" w:fill="ACB9CA" w:val="clear"/>
            <w:vAlign w:val="center"/>
          </w:tcPr>
          <w:p>
            <w:pPr>
              <w:pStyle w:val="Normal"/>
              <w:widowControl w:val="false"/>
              <w:rPr>
                <w:rFonts w:eastAsia="Times New Roman" w:cs="Calibri" w:cstheme="minorHAnsi"/>
                <w:b/>
                <w:b/>
                <w:bCs/>
                <w:color w:val="000000"/>
                <w:szCs w:val="20"/>
                <w:lang w:val="el-GR"/>
              </w:rPr>
            </w:pPr>
            <w:r>
              <w:rPr>
                <w:rFonts w:eastAsia="Times New Roman" w:cs="Calibri" w:cstheme="minorHAnsi"/>
                <w:b/>
                <w:bCs/>
                <w:color w:val="000000"/>
                <w:szCs w:val="20"/>
                <w:lang w:val="el-GR"/>
              </w:rPr>
              <w:t>Δ</w:t>
            </w:r>
          </w:p>
        </w:tc>
        <w:tc>
          <w:tcPr>
            <w:tcW w:w="5726" w:type="dxa"/>
            <w:tcBorders>
              <w:top w:val="single" w:sz="4" w:space="0" w:color="A6A6A6"/>
              <w:left w:val="single" w:sz="4" w:space="0" w:color="A6A6A6"/>
              <w:bottom w:val="single" w:sz="4" w:space="0" w:color="A6A6A6"/>
              <w:right w:val="single" w:sz="4" w:space="0" w:color="A6A6A6"/>
            </w:tcBorders>
            <w:shd w:color="000000" w:fill="ACB9CA" w:val="clear"/>
            <w:vAlign w:val="center"/>
          </w:tcPr>
          <w:p>
            <w:pPr>
              <w:pStyle w:val="Normal"/>
              <w:widowControl w:val="false"/>
              <w:rPr>
                <w:rFonts w:eastAsia="Times New Roman" w:cs="Calibri" w:cstheme="minorHAnsi"/>
                <w:b/>
                <w:b/>
                <w:bCs/>
                <w:color w:val="000000"/>
                <w:szCs w:val="20"/>
                <w:lang w:val="el-GR"/>
              </w:rPr>
            </w:pPr>
            <w:r>
              <w:rPr>
                <w:rFonts w:eastAsia="Times New Roman" w:cs="Calibri" w:cstheme="minorHAnsi"/>
                <w:b/>
                <w:bCs/>
                <w:color w:val="000000"/>
                <w:szCs w:val="20"/>
                <w:lang w:val="el-GR"/>
              </w:rPr>
              <w:t>Διοίκηση, οικονομική διαχείριση, διοικητική &amp; τεχνική υποστήριξη έργου</w:t>
            </w:r>
          </w:p>
        </w:tc>
        <w:tc>
          <w:tcPr>
            <w:tcW w:w="1417" w:type="dxa"/>
            <w:tcBorders>
              <w:top w:val="single" w:sz="4" w:space="0" w:color="A6A6A6"/>
              <w:left w:val="single" w:sz="4" w:space="0" w:color="A6A6A6"/>
              <w:bottom w:val="single" w:sz="4" w:space="0" w:color="A6A6A6"/>
              <w:right w:val="single" w:sz="4" w:space="0" w:color="A6A6A6"/>
            </w:tcBorders>
            <w:shd w:color="000000" w:fill="ACB9CA" w:val="clear"/>
            <w:vAlign w:val="center"/>
          </w:tcPr>
          <w:p>
            <w:pPr>
              <w:pStyle w:val="Normal"/>
              <w:widowControl w:val="false"/>
              <w:jc w:val="center"/>
              <w:rPr>
                <w:rFonts w:eastAsia="Times New Roman" w:cs="Calibri" w:cstheme="minorHAnsi"/>
                <w:b/>
                <w:b/>
                <w:bCs/>
                <w:color w:val="000000"/>
                <w:szCs w:val="20"/>
              </w:rPr>
            </w:pPr>
            <w:r>
              <w:rPr>
                <w:rFonts w:eastAsia="Times New Roman" w:cs="Calibri" w:cstheme="minorHAnsi"/>
                <w:b/>
                <w:bCs/>
                <w:color w:val="000000"/>
                <w:szCs w:val="20"/>
              </w:rPr>
              <w:t>Function</w:t>
            </w:r>
          </w:p>
        </w:tc>
        <w:tc>
          <w:tcPr>
            <w:tcW w:w="895" w:type="dxa"/>
            <w:tcBorders>
              <w:top w:val="single" w:sz="4" w:space="0" w:color="A6A6A6"/>
              <w:left w:val="single" w:sz="4" w:space="0" w:color="A6A6A6"/>
              <w:right w:val="single" w:sz="4" w:space="0" w:color="A6A6A6"/>
            </w:tcBorders>
            <w:shd w:color="000000" w:fill="ACB9CA" w:val="clear"/>
            <w:vAlign w:val="center"/>
          </w:tcPr>
          <w:p>
            <w:pPr>
              <w:pStyle w:val="Normal"/>
              <w:widowControl w:val="false"/>
              <w:jc w:val="right"/>
              <w:rPr>
                <w:rFonts w:eastAsia="Times New Roman" w:cs="Calibri" w:cstheme="minorHAnsi"/>
                <w:b/>
                <w:b/>
                <w:bCs/>
                <w:szCs w:val="20"/>
              </w:rPr>
            </w:pPr>
            <w:r>
              <w:rPr>
                <w:rFonts w:cs="Calibri" w:cstheme="minorHAnsi"/>
                <w:b/>
                <w:bCs/>
                <w:szCs w:val="20"/>
                <w:lang w:val="el-GR"/>
              </w:rPr>
              <w:t>600</w:t>
            </w:r>
          </w:p>
        </w:tc>
      </w:tr>
      <w:tr>
        <w:trPr>
          <w:trHeight w:val="308" w:hRule="atLeast"/>
        </w:trPr>
        <w:tc>
          <w:tcPr>
            <w:tcW w:w="795" w:type="dxa"/>
            <w:tcBorders>
              <w:top w:val="single" w:sz="4" w:space="0" w:color="A6A6A6"/>
              <w:left w:val="single" w:sz="4" w:space="0" w:color="A6A6A6"/>
              <w:bottom w:val="single" w:sz="4" w:space="0" w:color="A6A6A6"/>
              <w:right w:val="single" w:sz="4" w:space="0" w:color="A6A6A6"/>
            </w:tcBorders>
            <w:shd w:color="auto" w:fill="auto" w:val="clear"/>
            <w:vAlign w:val="center"/>
          </w:tcPr>
          <w:p>
            <w:pPr>
              <w:pStyle w:val="Normal"/>
              <w:widowControl w:val="false"/>
              <w:rPr>
                <w:rFonts w:eastAsia="Times New Roman" w:cs="Calibri" w:cstheme="minorHAnsi"/>
                <w:color w:val="000000"/>
                <w:szCs w:val="20"/>
              </w:rPr>
            </w:pPr>
            <w:r>
              <w:rPr>
                <w:rFonts w:eastAsia="Times New Roman" w:cs="Calibri" w:cstheme="minorHAnsi"/>
                <w:color w:val="000000"/>
                <w:szCs w:val="20"/>
                <w:lang w:val="el-GR"/>
              </w:rPr>
              <w:t>Δ</w:t>
            </w:r>
            <w:r>
              <w:rPr>
                <w:rFonts w:eastAsia="Times New Roman" w:cs="Calibri" w:cstheme="minorHAnsi"/>
                <w:color w:val="000000"/>
                <w:szCs w:val="20"/>
              </w:rPr>
              <w:t>.1</w:t>
            </w:r>
          </w:p>
        </w:tc>
        <w:tc>
          <w:tcPr>
            <w:tcW w:w="5726" w:type="dxa"/>
            <w:tcBorders>
              <w:top w:val="single" w:sz="4" w:space="0" w:color="A6A6A6"/>
              <w:left w:val="single" w:sz="4" w:space="0" w:color="A6A6A6"/>
              <w:bottom w:val="single" w:sz="4" w:space="0" w:color="A6A6A6"/>
              <w:right w:val="single" w:sz="4" w:space="0" w:color="A6A6A6"/>
            </w:tcBorders>
            <w:shd w:color="auto" w:fill="auto" w:val="clear"/>
            <w:vAlign w:val="center"/>
          </w:tcPr>
          <w:p>
            <w:pPr>
              <w:pStyle w:val="Normal"/>
              <w:widowControl w:val="false"/>
              <w:rPr>
                <w:rFonts w:eastAsia="Times New Roman" w:cs="Calibri" w:cstheme="minorHAnsi"/>
                <w:color w:val="000000"/>
                <w:szCs w:val="20"/>
                <w:lang w:val="el-GR"/>
              </w:rPr>
            </w:pPr>
            <w:r>
              <w:rPr>
                <w:rFonts w:cs="Calibri" w:cstheme="minorHAnsi"/>
                <w:color w:val="000000"/>
                <w:szCs w:val="20"/>
                <w:lang w:val="el-GR"/>
              </w:rPr>
              <w:t>Διοίκηση/έλεγχος εργασιών (</w:t>
            </w:r>
            <w:r>
              <w:rPr>
                <w:rFonts w:cs="Calibri" w:cstheme="minorHAnsi"/>
                <w:color w:val="000000"/>
                <w:szCs w:val="20"/>
              </w:rPr>
              <w:t>scope</w:t>
            </w:r>
            <w:r>
              <w:rPr>
                <w:rFonts w:cs="Calibri" w:cstheme="minorHAnsi"/>
                <w:color w:val="000000"/>
                <w:szCs w:val="20"/>
                <w:lang w:val="el-GR"/>
              </w:rPr>
              <w:t xml:space="preserve"> </w:t>
            </w:r>
            <w:r>
              <w:rPr>
                <w:rFonts w:cs="Calibri" w:cstheme="minorHAnsi"/>
                <w:color w:val="000000"/>
                <w:szCs w:val="20"/>
              </w:rPr>
              <w:t>control</w:t>
            </w:r>
            <w:r>
              <w:rPr>
                <w:rFonts w:cs="Calibri" w:cstheme="minorHAnsi"/>
                <w:color w:val="000000"/>
                <w:szCs w:val="20"/>
                <w:lang w:val="el-GR"/>
              </w:rPr>
              <w:t>) &amp; παραγωγή αναφορών</w:t>
            </w:r>
          </w:p>
        </w:tc>
        <w:tc>
          <w:tcPr>
            <w:tcW w:w="1417" w:type="dxa"/>
            <w:tcBorders>
              <w:top w:val="single" w:sz="4" w:space="0" w:color="A6A6A6"/>
              <w:left w:val="single" w:sz="4" w:space="0" w:color="A6A6A6"/>
              <w:bottom w:val="single" w:sz="4" w:space="0" w:color="A6A6A6"/>
              <w:right w:val="single" w:sz="4" w:space="0" w:color="A6A6A6"/>
            </w:tcBorders>
            <w:shd w:color="auto" w:fill="auto" w:val="clear"/>
            <w:vAlign w:val="center"/>
          </w:tcPr>
          <w:p>
            <w:pPr>
              <w:pStyle w:val="Normal"/>
              <w:widowControl w:val="false"/>
              <w:jc w:val="center"/>
              <w:rPr>
                <w:rFonts w:eastAsia="Times New Roman" w:cs="Calibri" w:cstheme="minorHAnsi"/>
                <w:color w:val="000000"/>
                <w:szCs w:val="20"/>
              </w:rPr>
            </w:pPr>
            <w:r>
              <w:rPr>
                <w:rFonts w:eastAsia="Times New Roman" w:cs="Calibri" w:cstheme="minorHAnsi"/>
                <w:color w:val="000000"/>
                <w:szCs w:val="20"/>
              </w:rPr>
              <w:t>Function</w:t>
            </w:r>
          </w:p>
        </w:tc>
        <w:tc>
          <w:tcPr>
            <w:tcW w:w="895" w:type="dxa"/>
            <w:tcBorders>
              <w:top w:val="single" w:sz="4" w:space="0" w:color="A6A6A6"/>
              <w:left w:val="single" w:sz="4" w:space="0" w:color="A6A6A6"/>
              <w:bottom w:val="single" w:sz="4" w:space="0" w:color="A6A6A6"/>
              <w:right w:val="single" w:sz="4" w:space="0" w:color="A6A6A6"/>
            </w:tcBorders>
            <w:shd w:color="auto" w:fill="auto" w:val="clear"/>
            <w:vAlign w:val="center"/>
          </w:tcPr>
          <w:p>
            <w:pPr>
              <w:pStyle w:val="Normal"/>
              <w:widowControl w:val="false"/>
              <w:jc w:val="right"/>
              <w:rPr>
                <w:rFonts w:eastAsia="Times New Roman" w:cs="Calibri" w:cstheme="minorHAnsi"/>
                <w:szCs w:val="20"/>
              </w:rPr>
            </w:pPr>
            <w:r>
              <w:rPr>
                <w:rFonts w:cs="Calibri" w:cstheme="minorHAnsi"/>
                <w:szCs w:val="20"/>
                <w:lang w:val="el-GR"/>
              </w:rPr>
              <w:t>150</w:t>
            </w:r>
          </w:p>
        </w:tc>
      </w:tr>
      <w:tr>
        <w:trPr>
          <w:trHeight w:val="308" w:hRule="atLeast"/>
        </w:trPr>
        <w:tc>
          <w:tcPr>
            <w:tcW w:w="795" w:type="dxa"/>
            <w:tcBorders>
              <w:top w:val="single" w:sz="4" w:space="0" w:color="A6A6A6"/>
              <w:left w:val="single" w:sz="4" w:space="0" w:color="A6A6A6"/>
              <w:bottom w:val="single" w:sz="4" w:space="0" w:color="A6A6A6"/>
              <w:right w:val="single" w:sz="4" w:space="0" w:color="A6A6A6"/>
            </w:tcBorders>
            <w:shd w:color="auto" w:fill="auto" w:val="clear"/>
            <w:vAlign w:val="center"/>
          </w:tcPr>
          <w:p>
            <w:pPr>
              <w:pStyle w:val="Normal"/>
              <w:widowControl w:val="false"/>
              <w:rPr>
                <w:rFonts w:eastAsia="Times New Roman" w:cs="Calibri" w:cstheme="minorHAnsi"/>
                <w:color w:val="000000"/>
                <w:szCs w:val="20"/>
              </w:rPr>
            </w:pPr>
            <w:r>
              <w:rPr>
                <w:rFonts w:eastAsia="Times New Roman" w:cs="Calibri" w:cstheme="minorHAnsi"/>
                <w:color w:val="000000"/>
                <w:szCs w:val="20"/>
                <w:lang w:val="el-GR"/>
              </w:rPr>
              <w:t>Δ</w:t>
            </w:r>
            <w:r>
              <w:rPr>
                <w:rFonts w:eastAsia="Times New Roman" w:cs="Calibri" w:cstheme="minorHAnsi"/>
                <w:color w:val="000000"/>
                <w:szCs w:val="20"/>
              </w:rPr>
              <w:t>.2</w:t>
            </w:r>
          </w:p>
        </w:tc>
        <w:tc>
          <w:tcPr>
            <w:tcW w:w="5726" w:type="dxa"/>
            <w:tcBorders>
              <w:left w:val="single" w:sz="4" w:space="0" w:color="A6A6A6"/>
              <w:bottom w:val="single" w:sz="4" w:space="0" w:color="A6A6A6"/>
              <w:right w:val="single" w:sz="4" w:space="0" w:color="A6A6A6"/>
            </w:tcBorders>
            <w:shd w:color="auto" w:fill="auto" w:val="clear"/>
            <w:vAlign w:val="center"/>
          </w:tcPr>
          <w:p>
            <w:pPr>
              <w:pStyle w:val="Normal"/>
              <w:widowControl w:val="false"/>
              <w:rPr>
                <w:rFonts w:eastAsia="Times New Roman" w:cs="Calibri" w:cstheme="minorHAnsi"/>
                <w:color w:val="000000"/>
                <w:szCs w:val="20"/>
                <w:lang w:val="el-GR"/>
              </w:rPr>
            </w:pPr>
            <w:r>
              <w:rPr>
                <w:rFonts w:cs="Calibri" w:cstheme="minorHAnsi"/>
                <w:color w:val="000000"/>
                <w:szCs w:val="20"/>
                <w:lang w:val="el-GR"/>
              </w:rPr>
              <w:t>Διαχείριση επιχειρησιακών θεμάτων (</w:t>
            </w:r>
            <w:r>
              <w:rPr>
                <w:rFonts w:cs="Calibri" w:cstheme="minorHAnsi"/>
                <w:color w:val="000000"/>
                <w:szCs w:val="20"/>
              </w:rPr>
              <w:t>issue</w:t>
            </w:r>
            <w:r>
              <w:rPr>
                <w:rFonts w:cs="Calibri" w:cstheme="minorHAnsi"/>
                <w:color w:val="000000"/>
                <w:szCs w:val="20"/>
                <w:lang w:val="el-GR"/>
              </w:rPr>
              <w:t xml:space="preserve"> </w:t>
            </w:r>
            <w:r>
              <w:rPr>
                <w:rFonts w:cs="Calibri" w:cstheme="minorHAnsi"/>
                <w:color w:val="000000"/>
                <w:szCs w:val="20"/>
              </w:rPr>
              <w:t>management</w:t>
            </w:r>
            <w:r>
              <w:rPr>
                <w:rFonts w:cs="Calibri" w:cstheme="minorHAnsi"/>
                <w:color w:val="000000"/>
                <w:szCs w:val="20"/>
                <w:lang w:val="el-GR"/>
              </w:rPr>
              <w:t xml:space="preserve">) και μηχανισμού </w:t>
            </w:r>
            <w:r>
              <w:rPr>
                <w:rFonts w:cs="Calibri" w:cstheme="minorHAnsi"/>
                <w:color w:val="000000"/>
                <w:szCs w:val="20"/>
              </w:rPr>
              <w:t>backlog</w:t>
            </w:r>
            <w:r>
              <w:rPr>
                <w:rFonts w:cs="Calibri" w:cstheme="minorHAnsi"/>
                <w:color w:val="000000"/>
                <w:szCs w:val="20"/>
                <w:lang w:val="el-GR"/>
              </w:rPr>
              <w:t xml:space="preserve"> (αλλαγή απαιτήσεων)</w:t>
            </w:r>
          </w:p>
        </w:tc>
        <w:tc>
          <w:tcPr>
            <w:tcW w:w="1417"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jc w:val="center"/>
              <w:rPr>
                <w:rFonts w:eastAsia="Times New Roman" w:cs="Calibri" w:cstheme="minorHAnsi"/>
                <w:color w:val="000000"/>
                <w:szCs w:val="20"/>
              </w:rPr>
            </w:pPr>
            <w:r>
              <w:rPr>
                <w:rFonts w:eastAsia="Times New Roman" w:cs="Calibri" w:cstheme="minorHAnsi"/>
                <w:color w:val="000000"/>
                <w:szCs w:val="20"/>
              </w:rPr>
              <w:t>Function</w:t>
            </w:r>
          </w:p>
        </w:tc>
        <w:tc>
          <w:tcPr>
            <w:tcW w:w="895" w:type="dxa"/>
            <w:tcBorders>
              <w:left w:val="single" w:sz="4" w:space="0" w:color="A6A6A6"/>
              <w:bottom w:val="single" w:sz="4" w:space="0" w:color="A6A6A6"/>
              <w:right w:val="single" w:sz="4" w:space="0" w:color="A6A6A6"/>
            </w:tcBorders>
            <w:shd w:color="auto" w:fill="auto" w:val="clear"/>
            <w:vAlign w:val="center"/>
          </w:tcPr>
          <w:p>
            <w:pPr>
              <w:pStyle w:val="Normal"/>
              <w:widowControl w:val="false"/>
              <w:jc w:val="right"/>
              <w:rPr>
                <w:rFonts w:eastAsia="Times New Roman" w:cs="Calibri" w:cstheme="minorHAnsi"/>
                <w:szCs w:val="20"/>
              </w:rPr>
            </w:pPr>
            <w:r>
              <w:rPr>
                <w:rFonts w:cs="Calibri" w:cstheme="minorHAnsi"/>
                <w:szCs w:val="20"/>
                <w:lang w:val="el-GR"/>
              </w:rPr>
              <w:t>150</w:t>
            </w:r>
          </w:p>
        </w:tc>
      </w:tr>
      <w:tr>
        <w:trPr>
          <w:trHeight w:val="308" w:hRule="atLeast"/>
        </w:trPr>
        <w:tc>
          <w:tcPr>
            <w:tcW w:w="795" w:type="dxa"/>
            <w:tcBorders>
              <w:top w:val="single" w:sz="4" w:space="0" w:color="A6A6A6"/>
              <w:left w:val="single" w:sz="4" w:space="0" w:color="A6A6A6"/>
              <w:bottom w:val="single" w:sz="4" w:space="0" w:color="A6A6A6"/>
              <w:right w:val="single" w:sz="4" w:space="0" w:color="A6A6A6"/>
            </w:tcBorders>
            <w:shd w:color="auto" w:fill="auto" w:val="clear"/>
            <w:vAlign w:val="center"/>
          </w:tcPr>
          <w:p>
            <w:pPr>
              <w:pStyle w:val="Normal"/>
              <w:widowControl w:val="false"/>
              <w:rPr>
                <w:rFonts w:eastAsia="Times New Roman" w:cs="Calibri" w:cstheme="minorHAnsi"/>
                <w:color w:val="000000"/>
                <w:szCs w:val="20"/>
              </w:rPr>
            </w:pPr>
            <w:r>
              <w:rPr>
                <w:rFonts w:eastAsia="Times New Roman" w:cs="Calibri" w:cstheme="minorHAnsi"/>
                <w:color w:val="000000"/>
                <w:szCs w:val="20"/>
                <w:lang w:val="el-GR"/>
              </w:rPr>
              <w:t>Δ</w:t>
            </w:r>
            <w:r>
              <w:rPr>
                <w:rFonts w:eastAsia="Times New Roman" w:cs="Calibri" w:cstheme="minorHAnsi"/>
                <w:color w:val="000000"/>
                <w:szCs w:val="20"/>
              </w:rPr>
              <w:t>.3</w:t>
            </w:r>
          </w:p>
        </w:tc>
        <w:tc>
          <w:tcPr>
            <w:tcW w:w="5726" w:type="dxa"/>
            <w:tcBorders>
              <w:left w:val="single" w:sz="4" w:space="0" w:color="A6A6A6"/>
              <w:bottom w:val="single" w:sz="4" w:space="0" w:color="A6A6A6"/>
              <w:right w:val="single" w:sz="4" w:space="0" w:color="A6A6A6"/>
            </w:tcBorders>
            <w:shd w:color="auto" w:fill="auto" w:val="clear"/>
            <w:vAlign w:val="center"/>
          </w:tcPr>
          <w:p>
            <w:pPr>
              <w:pStyle w:val="Normal"/>
              <w:widowControl w:val="false"/>
              <w:rPr>
                <w:rFonts w:eastAsia="Times New Roman" w:cs="Calibri" w:cstheme="minorHAnsi"/>
                <w:color w:val="000000"/>
                <w:szCs w:val="20"/>
                <w:lang w:val="el-GR"/>
              </w:rPr>
            </w:pPr>
            <w:r>
              <w:rPr>
                <w:rFonts w:cs="Calibri" w:cstheme="minorHAnsi"/>
                <w:color w:val="000000"/>
                <w:szCs w:val="20"/>
                <w:lang w:val="el-GR"/>
              </w:rPr>
              <w:t>Παρακολούθηση &amp; έλεγχος ρίσκων (</w:t>
            </w:r>
            <w:r>
              <w:rPr>
                <w:rFonts w:cs="Calibri" w:cstheme="minorHAnsi"/>
                <w:color w:val="000000"/>
                <w:szCs w:val="20"/>
              </w:rPr>
              <w:t>risk</w:t>
            </w:r>
            <w:r>
              <w:rPr>
                <w:rFonts w:cs="Calibri" w:cstheme="minorHAnsi"/>
                <w:color w:val="000000"/>
                <w:szCs w:val="20"/>
                <w:lang w:val="el-GR"/>
              </w:rPr>
              <w:t xml:space="preserve"> </w:t>
            </w:r>
            <w:r>
              <w:rPr>
                <w:rFonts w:cs="Calibri" w:cstheme="minorHAnsi"/>
                <w:color w:val="000000"/>
                <w:szCs w:val="20"/>
              </w:rPr>
              <w:t>control</w:t>
            </w:r>
            <w:r>
              <w:rPr>
                <w:rFonts w:cs="Calibri" w:cstheme="minorHAnsi"/>
                <w:color w:val="000000"/>
                <w:szCs w:val="20"/>
                <w:lang w:val="el-GR"/>
              </w:rPr>
              <w:t>)</w:t>
            </w:r>
          </w:p>
        </w:tc>
        <w:tc>
          <w:tcPr>
            <w:tcW w:w="1417"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jc w:val="center"/>
              <w:rPr>
                <w:rFonts w:eastAsia="Times New Roman" w:cs="Calibri" w:cstheme="minorHAnsi"/>
                <w:color w:val="000000"/>
                <w:szCs w:val="20"/>
              </w:rPr>
            </w:pPr>
            <w:r>
              <w:rPr>
                <w:rFonts w:eastAsia="Times New Roman" w:cs="Calibri" w:cstheme="minorHAnsi"/>
                <w:color w:val="000000"/>
                <w:szCs w:val="20"/>
              </w:rPr>
              <w:t>Function</w:t>
            </w:r>
          </w:p>
        </w:tc>
        <w:tc>
          <w:tcPr>
            <w:tcW w:w="895" w:type="dxa"/>
            <w:tcBorders>
              <w:left w:val="single" w:sz="4" w:space="0" w:color="A6A6A6"/>
              <w:bottom w:val="single" w:sz="4" w:space="0" w:color="A6A6A6"/>
              <w:right w:val="single" w:sz="4" w:space="0" w:color="A6A6A6"/>
            </w:tcBorders>
            <w:shd w:color="auto" w:fill="auto" w:val="clear"/>
            <w:vAlign w:val="center"/>
          </w:tcPr>
          <w:p>
            <w:pPr>
              <w:pStyle w:val="Normal"/>
              <w:widowControl w:val="false"/>
              <w:jc w:val="right"/>
              <w:rPr>
                <w:rFonts w:eastAsia="Times New Roman" w:cs="Calibri" w:cstheme="minorHAnsi"/>
                <w:szCs w:val="20"/>
              </w:rPr>
            </w:pPr>
            <w:r>
              <w:rPr>
                <w:rFonts w:cs="Calibri" w:cstheme="minorHAnsi"/>
                <w:szCs w:val="20"/>
                <w:lang w:val="el-GR"/>
              </w:rPr>
              <w:t>50</w:t>
            </w:r>
          </w:p>
        </w:tc>
      </w:tr>
      <w:tr>
        <w:trPr>
          <w:trHeight w:val="308" w:hRule="atLeast"/>
        </w:trPr>
        <w:tc>
          <w:tcPr>
            <w:tcW w:w="795" w:type="dxa"/>
            <w:tcBorders>
              <w:top w:val="single" w:sz="4" w:space="0" w:color="A6A6A6"/>
              <w:left w:val="single" w:sz="4" w:space="0" w:color="A6A6A6"/>
              <w:bottom w:val="single" w:sz="4" w:space="0" w:color="A6A6A6"/>
              <w:right w:val="single" w:sz="4" w:space="0" w:color="A6A6A6"/>
            </w:tcBorders>
            <w:shd w:color="auto" w:fill="auto" w:val="clear"/>
            <w:vAlign w:val="center"/>
          </w:tcPr>
          <w:p>
            <w:pPr>
              <w:pStyle w:val="Normal"/>
              <w:widowControl w:val="false"/>
              <w:rPr>
                <w:rFonts w:eastAsia="Times New Roman" w:cs="Calibri" w:cstheme="minorHAnsi"/>
                <w:color w:val="000000"/>
                <w:szCs w:val="20"/>
              </w:rPr>
            </w:pPr>
            <w:r>
              <w:rPr>
                <w:rFonts w:eastAsia="Times New Roman" w:cs="Calibri" w:cstheme="minorHAnsi"/>
                <w:color w:val="000000"/>
                <w:szCs w:val="20"/>
                <w:lang w:val="el-GR"/>
              </w:rPr>
              <w:t>Δ</w:t>
            </w:r>
            <w:r>
              <w:rPr>
                <w:rFonts w:eastAsia="Times New Roman" w:cs="Calibri" w:cstheme="minorHAnsi"/>
                <w:color w:val="000000"/>
                <w:szCs w:val="20"/>
              </w:rPr>
              <w:t>.4</w:t>
            </w:r>
          </w:p>
        </w:tc>
        <w:tc>
          <w:tcPr>
            <w:tcW w:w="5726" w:type="dxa"/>
            <w:tcBorders>
              <w:left w:val="single" w:sz="4" w:space="0" w:color="A6A6A6"/>
              <w:bottom w:val="single" w:sz="4" w:space="0" w:color="A6A6A6"/>
              <w:right w:val="single" w:sz="4" w:space="0" w:color="A6A6A6"/>
            </w:tcBorders>
            <w:shd w:color="auto" w:fill="auto" w:val="clear"/>
            <w:vAlign w:val="center"/>
          </w:tcPr>
          <w:p>
            <w:pPr>
              <w:pStyle w:val="Normal"/>
              <w:widowControl w:val="false"/>
              <w:rPr>
                <w:rFonts w:eastAsia="Times New Roman" w:cs="Calibri" w:cstheme="minorHAnsi"/>
                <w:color w:val="000000"/>
                <w:szCs w:val="20"/>
                <w:lang w:val="el-GR"/>
              </w:rPr>
            </w:pPr>
            <w:r>
              <w:rPr>
                <w:rFonts w:cs="Calibri" w:cstheme="minorHAnsi"/>
                <w:color w:val="000000"/>
                <w:szCs w:val="20"/>
                <w:lang w:val="el-GR"/>
              </w:rPr>
              <w:t xml:space="preserve">Υποστήριξη υπολογιστικής υποδομής </w:t>
            </w:r>
            <w:r>
              <w:rPr>
                <w:rFonts w:cs="Calibri" w:cstheme="minorHAnsi"/>
                <w:color w:val="000000"/>
                <w:szCs w:val="20"/>
              </w:rPr>
              <w:t>server</w:t>
            </w:r>
            <w:r>
              <w:rPr>
                <w:rFonts w:cs="Calibri" w:cstheme="minorHAnsi"/>
                <w:color w:val="000000"/>
                <w:szCs w:val="20"/>
                <w:lang w:val="el-GR"/>
              </w:rPr>
              <w:t xml:space="preserve"> κτλ</w:t>
            </w:r>
          </w:p>
        </w:tc>
        <w:tc>
          <w:tcPr>
            <w:tcW w:w="1417"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jc w:val="center"/>
              <w:rPr>
                <w:rFonts w:eastAsia="Times New Roman" w:cs="Calibri" w:cstheme="minorHAnsi"/>
                <w:color w:val="000000"/>
                <w:szCs w:val="20"/>
              </w:rPr>
            </w:pPr>
            <w:r>
              <w:rPr>
                <w:rFonts w:eastAsia="Times New Roman" w:cs="Calibri" w:cstheme="minorHAnsi"/>
                <w:color w:val="000000"/>
                <w:szCs w:val="20"/>
              </w:rPr>
              <w:t>Function</w:t>
            </w:r>
          </w:p>
        </w:tc>
        <w:tc>
          <w:tcPr>
            <w:tcW w:w="895" w:type="dxa"/>
            <w:tcBorders>
              <w:left w:val="single" w:sz="4" w:space="0" w:color="A6A6A6"/>
              <w:bottom w:val="single" w:sz="4" w:space="0" w:color="A6A6A6"/>
              <w:right w:val="single" w:sz="4" w:space="0" w:color="A6A6A6"/>
            </w:tcBorders>
            <w:shd w:color="auto" w:fill="auto" w:val="clear"/>
            <w:vAlign w:val="center"/>
          </w:tcPr>
          <w:p>
            <w:pPr>
              <w:pStyle w:val="Normal"/>
              <w:widowControl w:val="false"/>
              <w:jc w:val="right"/>
              <w:rPr>
                <w:rFonts w:eastAsia="Times New Roman" w:cs="Calibri" w:cstheme="minorHAnsi"/>
                <w:szCs w:val="20"/>
              </w:rPr>
            </w:pPr>
            <w:r>
              <w:rPr>
                <w:rFonts w:cs="Calibri" w:cstheme="minorHAnsi"/>
                <w:szCs w:val="20"/>
                <w:lang w:val="el-GR"/>
              </w:rPr>
              <w:t>75</w:t>
            </w:r>
          </w:p>
        </w:tc>
      </w:tr>
      <w:tr>
        <w:trPr>
          <w:trHeight w:val="308" w:hRule="atLeast"/>
        </w:trPr>
        <w:tc>
          <w:tcPr>
            <w:tcW w:w="795" w:type="dxa"/>
            <w:tcBorders>
              <w:top w:val="single" w:sz="4" w:space="0" w:color="A6A6A6"/>
              <w:left w:val="single" w:sz="4" w:space="0" w:color="A6A6A6"/>
              <w:bottom w:val="single" w:sz="4" w:space="0" w:color="A6A6A6"/>
              <w:right w:val="single" w:sz="4" w:space="0" w:color="A6A6A6"/>
            </w:tcBorders>
            <w:shd w:color="auto" w:fill="auto" w:val="clear"/>
            <w:vAlign w:val="center"/>
          </w:tcPr>
          <w:p>
            <w:pPr>
              <w:pStyle w:val="Normal"/>
              <w:widowControl w:val="false"/>
              <w:rPr>
                <w:rFonts w:eastAsia="Times New Roman" w:cs="Calibri" w:cstheme="minorHAnsi"/>
                <w:color w:val="000000"/>
                <w:szCs w:val="20"/>
                <w:lang w:val="el-GR"/>
              </w:rPr>
            </w:pPr>
            <w:r>
              <w:rPr>
                <w:rFonts w:eastAsia="Times New Roman" w:cs="Calibri" w:cstheme="minorHAnsi"/>
                <w:color w:val="000000"/>
                <w:szCs w:val="20"/>
                <w:lang w:val="el-GR"/>
              </w:rPr>
              <w:t>Δ</w:t>
            </w:r>
            <w:r>
              <w:rPr>
                <w:rFonts w:eastAsia="Times New Roman" w:cs="Calibri" w:cstheme="minorHAnsi"/>
                <w:color w:val="000000"/>
                <w:szCs w:val="20"/>
              </w:rPr>
              <w:t>.</w:t>
            </w:r>
            <w:r>
              <w:rPr>
                <w:rFonts w:eastAsia="Times New Roman" w:cs="Calibri" w:cstheme="minorHAnsi"/>
                <w:color w:val="000000"/>
                <w:szCs w:val="20"/>
                <w:lang w:val="el-GR"/>
              </w:rPr>
              <w:t>5</w:t>
            </w:r>
          </w:p>
        </w:tc>
        <w:tc>
          <w:tcPr>
            <w:tcW w:w="5726" w:type="dxa"/>
            <w:tcBorders>
              <w:left w:val="single" w:sz="4" w:space="0" w:color="A6A6A6"/>
              <w:bottom w:val="single" w:sz="4" w:space="0" w:color="A6A6A6"/>
              <w:right w:val="single" w:sz="4" w:space="0" w:color="A6A6A6"/>
            </w:tcBorders>
            <w:shd w:color="auto" w:fill="auto" w:val="clear"/>
            <w:vAlign w:val="center"/>
          </w:tcPr>
          <w:p>
            <w:pPr>
              <w:pStyle w:val="Normal"/>
              <w:widowControl w:val="false"/>
              <w:rPr>
                <w:rFonts w:eastAsia="Times New Roman" w:cs="Calibri" w:cstheme="minorHAnsi"/>
                <w:color w:val="000000"/>
                <w:szCs w:val="20"/>
                <w:lang w:val="el-GR"/>
              </w:rPr>
            </w:pPr>
            <w:r>
              <w:rPr>
                <w:rFonts w:cs="Calibri" w:cstheme="minorHAnsi"/>
                <w:color w:val="000000"/>
                <w:szCs w:val="20"/>
                <w:lang w:val="el-GR"/>
              </w:rPr>
              <w:t>Οικονομική διαχείριση - υποστήριξη</w:t>
            </w:r>
          </w:p>
        </w:tc>
        <w:tc>
          <w:tcPr>
            <w:tcW w:w="1417" w:type="dxa"/>
            <w:tcBorders>
              <w:top w:val="single" w:sz="4" w:space="0" w:color="A6A6A6"/>
              <w:left w:val="single" w:sz="4" w:space="0" w:color="A6A6A6"/>
              <w:bottom w:val="single" w:sz="4" w:space="0" w:color="A6A6A6"/>
              <w:right w:val="single" w:sz="4" w:space="0" w:color="A6A6A6"/>
            </w:tcBorders>
            <w:shd w:color="auto" w:fill="auto" w:val="clear"/>
          </w:tcPr>
          <w:p>
            <w:pPr>
              <w:pStyle w:val="Normal"/>
              <w:widowControl w:val="false"/>
              <w:jc w:val="center"/>
              <w:rPr>
                <w:rFonts w:eastAsia="Times New Roman" w:cs="Calibri" w:cstheme="minorHAnsi"/>
                <w:color w:val="000000"/>
                <w:szCs w:val="20"/>
              </w:rPr>
            </w:pPr>
            <w:r>
              <w:rPr>
                <w:rFonts w:eastAsia="Times New Roman" w:cs="Calibri" w:cstheme="minorHAnsi"/>
                <w:color w:val="000000"/>
                <w:szCs w:val="20"/>
              </w:rPr>
              <w:t>Function</w:t>
            </w:r>
          </w:p>
        </w:tc>
        <w:tc>
          <w:tcPr>
            <w:tcW w:w="895" w:type="dxa"/>
            <w:tcBorders>
              <w:left w:val="single" w:sz="4" w:space="0" w:color="A6A6A6"/>
              <w:bottom w:val="single" w:sz="4" w:space="0" w:color="A6A6A6"/>
              <w:right w:val="single" w:sz="4" w:space="0" w:color="A6A6A6"/>
            </w:tcBorders>
            <w:shd w:color="auto" w:fill="auto" w:val="clear"/>
            <w:vAlign w:val="center"/>
          </w:tcPr>
          <w:p>
            <w:pPr>
              <w:pStyle w:val="Normal"/>
              <w:widowControl w:val="false"/>
              <w:jc w:val="right"/>
              <w:rPr>
                <w:rFonts w:eastAsia="Times New Roman" w:cs="Calibri" w:cstheme="minorHAnsi"/>
                <w:szCs w:val="20"/>
              </w:rPr>
            </w:pPr>
            <w:r>
              <w:rPr>
                <w:rFonts w:cs="Calibri" w:cstheme="minorHAnsi"/>
                <w:szCs w:val="20"/>
                <w:lang w:val="el-GR"/>
              </w:rPr>
              <w:t>175</w:t>
            </w:r>
          </w:p>
        </w:tc>
      </w:tr>
    </w:tbl>
    <w:p>
      <w:pPr>
        <w:pStyle w:val="Normal"/>
        <w:spacing w:lineRule="auto" w:line="259" w:before="0" w:after="160"/>
        <w:rPr>
          <w:rFonts w:ascii="Calibri" w:hAnsi="Calibri" w:eastAsia="Calibri" w:cs="Times New Roman"/>
          <w:szCs w:val="20"/>
          <w:lang w:val="el-GR"/>
        </w:rPr>
      </w:pPr>
      <w:r>
        <w:rPr>
          <w:rFonts w:eastAsia="Calibri" w:cs="Times New Roman" w:ascii="Calibri" w:hAnsi="Calibri"/>
          <w:szCs w:val="20"/>
          <w:lang w:val="el-GR"/>
        </w:rPr>
      </w:r>
    </w:p>
    <w:p>
      <w:pPr>
        <w:pStyle w:val="Normal"/>
        <w:spacing w:lineRule="auto" w:line="259" w:before="0" w:after="160"/>
        <w:rPr>
          <w:rFonts w:ascii="Calibri" w:hAnsi="Calibri" w:eastAsia="Calibri" w:cs="Times New Roman"/>
          <w:szCs w:val="20"/>
          <w:lang w:val="el-GR"/>
        </w:rPr>
      </w:pPr>
      <w:r>
        <w:rPr>
          <w:rFonts w:eastAsia="Calibri" w:cs="Times New Roman" w:ascii="Calibri" w:hAnsi="Calibri"/>
          <w:szCs w:val="20"/>
          <w:lang w:val="el-GR"/>
        </w:rPr>
      </w:r>
    </w:p>
    <w:p>
      <w:pPr>
        <w:pStyle w:val="Normal"/>
        <w:spacing w:lineRule="auto" w:line="259" w:before="0" w:after="160"/>
        <w:rPr>
          <w:rFonts w:ascii="Calibri" w:hAnsi="Calibri" w:eastAsia="Calibri" w:cs="Times New Roman"/>
          <w:szCs w:val="20"/>
          <w:lang w:val="el-GR"/>
        </w:rPr>
      </w:pPr>
      <w:r>
        <w:rPr>
          <w:rFonts w:eastAsia="Calibri" w:cs="Times New Roman" w:ascii="Calibri" w:hAnsi="Calibri"/>
          <w:szCs w:val="20"/>
          <w:lang w:val="el-GR"/>
        </w:rPr>
      </w:r>
      <w:r>
        <w:br w:type="page"/>
      </w:r>
    </w:p>
    <w:p>
      <w:pPr>
        <w:pStyle w:val="Normal"/>
        <w:spacing w:before="0" w:after="120"/>
        <w:jc w:val="both"/>
        <w:rPr>
          <w:rFonts w:ascii="Calibri" w:hAnsi="Calibri" w:eastAsia="Calibri" w:cs="Times New Roman"/>
          <w:szCs w:val="20"/>
          <w:lang w:val="el-GR"/>
        </w:rPr>
      </w:pPr>
      <w:r>
        <w:rPr>
          <w:rFonts w:eastAsia="Calibri" w:cs="Times New Roman" w:ascii="Calibri" w:hAnsi="Calibri"/>
          <w:szCs w:val="20"/>
          <w:lang w:val="el-GR"/>
        </w:rPr>
        <w:t xml:space="preserve">Οι κύριες απαιτήσεις των εργασιών του υποέργου αναλύονται παρακάτω. Για τη διευκόλυνση της ανάγνωσης και την καλύτερη κατανόηση των αντικειμένων από τα οποία αποτελείται η </w:t>
      </w:r>
      <w:r>
        <w:rPr>
          <w:rFonts w:eastAsia="Calibri" w:cs="Times New Roman" w:ascii="Calibri" w:hAnsi="Calibri"/>
          <w:szCs w:val="20"/>
        </w:rPr>
        <w:t>WBS</w:t>
      </w:r>
      <w:r>
        <w:rPr>
          <w:rFonts w:eastAsia="Calibri" w:cs="Times New Roman" w:ascii="Calibri" w:hAnsi="Calibri"/>
          <w:szCs w:val="20"/>
          <w:lang w:val="el-GR"/>
        </w:rPr>
        <w:t xml:space="preserve"> διευκρινίζονται τα εξής ως προς τη σήμανση των αντικειμένων:</w:t>
      </w:r>
    </w:p>
    <w:tbl>
      <w:tblPr>
        <w:tblStyle w:val="94"/>
        <w:tblW w:w="8647" w:type="dxa"/>
        <w:jc w:val="left"/>
        <w:tblInd w:w="0" w:type="dxa"/>
        <w:tblLayout w:type="fixed"/>
        <w:tblCellMar>
          <w:top w:w="0" w:type="dxa"/>
          <w:left w:w="108" w:type="dxa"/>
          <w:bottom w:w="0" w:type="dxa"/>
          <w:right w:w="108" w:type="dxa"/>
        </w:tblCellMar>
        <w:tblLook w:firstRow="1" w:noVBand="1" w:lastRow="0" w:firstColumn="1" w:lastColumn="0" w:noHBand="0" w:val="04a0"/>
      </w:tblPr>
      <w:tblGrid>
        <w:gridCol w:w="485"/>
        <w:gridCol w:w="8161"/>
      </w:tblGrid>
      <w:tr>
        <w:trPr>
          <w:trHeight w:val="451" w:hRule="atLeast"/>
        </w:trPr>
        <w:tc>
          <w:tcPr>
            <w:tcW w:w="485" w:type="dxa"/>
            <w:tcBorders>
              <w:top w:val="nil"/>
              <w:left w:val="nil"/>
              <w:bottom w:val="nil"/>
              <w:right w:val="nil"/>
            </w:tcBorders>
          </w:tcPr>
          <w:p>
            <w:pPr>
              <w:pStyle w:val="Normal"/>
              <w:widowControl/>
              <w:spacing w:before="60" w:after="120"/>
              <w:jc w:val="center"/>
              <w:rPr>
                <w:szCs w:val="20"/>
                <w:lang w:val="el-GR"/>
              </w:rPr>
            </w:pPr>
            <w:r>
              <w:rPr>
                <w:rFonts w:eastAsia="Calibri" w:cs=""/>
                <w:kern w:val="0"/>
                <w:szCs w:val="22"/>
                <w:lang w:val="en-US" w:eastAsia="en-US" w:bidi="ar-SA"/>
              </w:rPr>
              <w:drawing>
                <wp:inline distT="0" distB="0" distL="0" distR="0">
                  <wp:extent cx="170815" cy="179070"/>
                  <wp:effectExtent l="0" t="0" r="0" b="0"/>
                  <wp:docPr id="55" name="Εικόνα 1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Εικόνα 138" descr=""/>
                          <pic:cNvPicPr>
                            <a:picLocks noChangeAspect="1" noChangeArrowheads="1"/>
                          </pic:cNvPicPr>
                        </pic:nvPicPr>
                        <pic:blipFill>
                          <a:blip r:embed="rId35"/>
                          <a:stretch>
                            <a:fillRect/>
                          </a:stretch>
                        </pic:blipFill>
                        <pic:spPr bwMode="auto">
                          <a:xfrm>
                            <a:off x="0" y="0"/>
                            <a:ext cx="170815" cy="179070"/>
                          </a:xfrm>
                          <a:prstGeom prst="rect">
                            <a:avLst/>
                          </a:prstGeom>
                        </pic:spPr>
                      </pic:pic>
                    </a:graphicData>
                  </a:graphic>
                </wp:inline>
              </w:drawing>
            </w:r>
          </w:p>
        </w:tc>
        <w:tc>
          <w:tcPr>
            <w:tcW w:w="8161" w:type="dxa"/>
            <w:tcBorders>
              <w:top w:val="nil"/>
              <w:left w:val="nil"/>
              <w:bottom w:val="nil"/>
              <w:right w:val="nil"/>
            </w:tcBorders>
          </w:tcPr>
          <w:p>
            <w:pPr>
              <w:pStyle w:val="Normal"/>
              <w:widowControl/>
              <w:spacing w:before="0" w:after="120"/>
              <w:ind w:left="34" w:right="34" w:hanging="0"/>
              <w:jc w:val="both"/>
              <w:rPr>
                <w:szCs w:val="20"/>
                <w:lang w:val="el-GR"/>
              </w:rPr>
            </w:pPr>
            <w:r>
              <w:rPr>
                <w:rFonts w:eastAsia="Calibri" w:cs=""/>
                <w:kern w:val="0"/>
                <w:szCs w:val="20"/>
                <w:lang w:val="el-GR" w:eastAsia="en-US" w:bidi="ar-SA"/>
              </w:rPr>
              <w:t xml:space="preserve">Παραδοτέα τα οποία μπορεί να αναλύονται σε επίπεδα στην </w:t>
            </w:r>
            <w:r>
              <w:rPr>
                <w:rFonts w:eastAsia="Calibri" w:cs=""/>
                <w:kern w:val="0"/>
                <w:szCs w:val="20"/>
                <w:lang w:val="en-US" w:eastAsia="en-US" w:bidi="ar-SA"/>
              </w:rPr>
              <w:t>WBS</w:t>
            </w:r>
            <w:r>
              <w:rPr>
                <w:rFonts w:eastAsia="Calibri" w:cs=""/>
                <w:kern w:val="0"/>
                <w:szCs w:val="20"/>
                <w:lang w:val="el-GR" w:eastAsia="en-US" w:bidi="ar-SA"/>
              </w:rPr>
              <w:t xml:space="preserve"> ανάλογα με το επίπεδο ανάλυσης που απαιτείται (μέγεθος φυσικού αντικειμένου, απαιτήσεις πελάτη, φύση έργου κλπ). Έτσι θα μπορούν με αυτό να αναγνωρίζονται παραδοτέα 1</w:t>
            </w:r>
            <w:r>
              <w:rPr>
                <w:rFonts w:eastAsia="Calibri" w:cs=""/>
                <w:kern w:val="0"/>
                <w:szCs w:val="20"/>
                <w:vertAlign w:val="superscript"/>
                <w:lang w:val="el-GR" w:eastAsia="en-US" w:bidi="ar-SA"/>
              </w:rPr>
              <w:t>ου</w:t>
            </w:r>
            <w:r>
              <w:rPr>
                <w:rFonts w:eastAsia="Calibri" w:cs=""/>
                <w:kern w:val="0"/>
                <w:szCs w:val="20"/>
                <w:lang w:val="el-GR" w:eastAsia="en-US" w:bidi="ar-SA"/>
              </w:rPr>
              <w:t xml:space="preserve"> επιπέδου, 2</w:t>
            </w:r>
            <w:r>
              <w:rPr>
                <w:rFonts w:eastAsia="Calibri" w:cs=""/>
                <w:kern w:val="0"/>
                <w:szCs w:val="20"/>
                <w:vertAlign w:val="superscript"/>
                <w:lang w:val="el-GR" w:eastAsia="en-US" w:bidi="ar-SA"/>
              </w:rPr>
              <w:t>ου</w:t>
            </w:r>
            <w:r>
              <w:rPr>
                <w:rFonts w:eastAsia="Calibri" w:cs=""/>
                <w:kern w:val="0"/>
                <w:szCs w:val="20"/>
                <w:lang w:val="el-GR" w:eastAsia="en-US" w:bidi="ar-SA"/>
              </w:rPr>
              <w:t xml:space="preserve"> επιπέδου κλπ., αλλά όχι τα καταληκτικά παραδοτέα στην </w:t>
            </w:r>
            <w:r>
              <w:rPr>
                <w:rFonts w:eastAsia="Calibri" w:cs=""/>
                <w:kern w:val="0"/>
                <w:szCs w:val="20"/>
                <w:lang w:val="en-US" w:eastAsia="en-US" w:bidi="ar-SA"/>
              </w:rPr>
              <w:t>WBS</w:t>
            </w:r>
            <w:r>
              <w:rPr>
                <w:rFonts w:eastAsia="Calibri" w:cs=""/>
                <w:kern w:val="0"/>
                <w:szCs w:val="20"/>
                <w:lang w:val="el-GR" w:eastAsia="en-US" w:bidi="ar-SA"/>
              </w:rPr>
              <w:t xml:space="preserve"> τα οποία θα απεικονίζονται διαφορετικά.</w:t>
            </w:r>
          </w:p>
        </w:tc>
      </w:tr>
      <w:tr>
        <w:trPr/>
        <w:tc>
          <w:tcPr>
            <w:tcW w:w="485" w:type="dxa"/>
            <w:tcBorders>
              <w:top w:val="nil"/>
              <w:left w:val="nil"/>
              <w:bottom w:val="nil"/>
              <w:right w:val="nil"/>
            </w:tcBorders>
          </w:tcPr>
          <w:p>
            <w:pPr>
              <w:pStyle w:val="Normal"/>
              <w:widowControl/>
              <w:spacing w:before="40" w:after="120"/>
              <w:jc w:val="center"/>
              <w:rPr>
                <w:szCs w:val="20"/>
                <w:lang w:val="el-GR"/>
              </w:rPr>
            </w:pPr>
            <w:r>
              <w:rPr>
                <w:rFonts w:eastAsia="Calibri" w:cs=""/>
                <w:kern w:val="0"/>
                <w:szCs w:val="22"/>
                <w:lang w:val="en-US" w:eastAsia="en-US" w:bidi="ar-SA"/>
              </w:rPr>
              <w:drawing>
                <wp:inline distT="0" distB="0" distL="0" distR="0">
                  <wp:extent cx="147955" cy="144145"/>
                  <wp:effectExtent l="0" t="0" r="0" b="0"/>
                  <wp:docPr id="56" name="Εικόνα 1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Εικόνα 139" descr=""/>
                          <pic:cNvPicPr>
                            <a:picLocks noChangeAspect="1" noChangeArrowheads="1"/>
                          </pic:cNvPicPr>
                        </pic:nvPicPr>
                        <pic:blipFill>
                          <a:blip r:embed="rId36"/>
                          <a:stretch>
                            <a:fillRect/>
                          </a:stretch>
                        </pic:blipFill>
                        <pic:spPr bwMode="auto">
                          <a:xfrm>
                            <a:off x="0" y="0"/>
                            <a:ext cx="147955" cy="144145"/>
                          </a:xfrm>
                          <a:prstGeom prst="rect">
                            <a:avLst/>
                          </a:prstGeom>
                        </pic:spPr>
                      </pic:pic>
                    </a:graphicData>
                  </a:graphic>
                </wp:inline>
              </w:drawing>
            </w:r>
          </w:p>
        </w:tc>
        <w:tc>
          <w:tcPr>
            <w:tcW w:w="8161" w:type="dxa"/>
            <w:tcBorders>
              <w:top w:val="nil"/>
              <w:left w:val="nil"/>
              <w:bottom w:val="nil"/>
              <w:right w:val="nil"/>
            </w:tcBorders>
          </w:tcPr>
          <w:p>
            <w:pPr>
              <w:pStyle w:val="Normal"/>
              <w:widowControl/>
              <w:spacing w:before="0" w:after="0"/>
              <w:ind w:left="34" w:right="34" w:hanging="0"/>
              <w:jc w:val="both"/>
              <w:rPr>
                <w:szCs w:val="20"/>
                <w:lang w:val="el-GR"/>
              </w:rPr>
            </w:pPr>
            <w:r>
              <w:rPr>
                <w:rFonts w:eastAsia="Calibri" w:cs=""/>
                <w:kern w:val="0"/>
                <w:szCs w:val="20"/>
                <w:lang w:val="el-GR" w:eastAsia="en-US" w:bidi="ar-SA"/>
              </w:rPr>
              <w:t xml:space="preserve">Πακέτα εργασίας που αποτελούν τα κατώτερα αντικείμενα της </w:t>
            </w:r>
            <w:r>
              <w:rPr>
                <w:rFonts w:eastAsia="Calibri" w:cs=""/>
                <w:kern w:val="0"/>
                <w:szCs w:val="20"/>
                <w:lang w:val="en-US" w:eastAsia="en-US" w:bidi="ar-SA"/>
              </w:rPr>
              <w:t>WBS</w:t>
            </w:r>
            <w:r>
              <w:rPr>
                <w:rFonts w:eastAsia="Calibri" w:cs=""/>
                <w:kern w:val="0"/>
                <w:szCs w:val="20"/>
                <w:lang w:val="el-GR" w:eastAsia="en-US" w:bidi="ar-SA"/>
              </w:rPr>
              <w:t xml:space="preserve"> που θα μπορούν να: </w:t>
            </w:r>
          </w:p>
          <w:p>
            <w:pPr>
              <w:pStyle w:val="Normal"/>
              <w:widowControl/>
              <w:numPr>
                <w:ilvl w:val="0"/>
                <w:numId w:val="27"/>
              </w:numPr>
              <w:spacing w:before="0" w:after="0"/>
              <w:ind w:left="284" w:right="34" w:hanging="284"/>
              <w:jc w:val="both"/>
              <w:rPr>
                <w:szCs w:val="20"/>
                <w:lang w:val="el-GR"/>
              </w:rPr>
            </w:pPr>
            <w:r>
              <w:rPr>
                <w:rFonts w:eastAsia="Calibri" w:cs=""/>
                <w:kern w:val="0"/>
                <w:szCs w:val="20"/>
                <w:lang w:val="el-GR" w:eastAsia="en-US" w:bidi="ar-SA"/>
              </w:rPr>
              <w:t>διαστασιολογηθούν ως προς το εκτιμώμενο μέγεθος των εργασιών που απαιτούν.</w:t>
            </w:r>
          </w:p>
          <w:p>
            <w:pPr>
              <w:pStyle w:val="Normal"/>
              <w:widowControl/>
              <w:numPr>
                <w:ilvl w:val="0"/>
                <w:numId w:val="27"/>
              </w:numPr>
              <w:spacing w:before="0" w:after="0"/>
              <w:ind w:left="284" w:right="34" w:hanging="284"/>
              <w:jc w:val="both"/>
              <w:rPr>
                <w:szCs w:val="20"/>
                <w:lang w:val="el-GR"/>
              </w:rPr>
            </w:pPr>
            <w:r>
              <w:rPr>
                <w:rFonts w:eastAsia="Calibri" w:cs=""/>
                <w:kern w:val="0"/>
                <w:szCs w:val="20"/>
                <w:lang w:val="el-GR" w:eastAsia="en-US" w:bidi="ar-SA"/>
              </w:rPr>
              <w:t xml:space="preserve">ανατεθούν σε άτομα ή ομάδες, υπεύθυνα για την εκτέλεση των σχετικών εργασιών. </w:t>
            </w:r>
          </w:p>
          <w:p>
            <w:pPr>
              <w:pStyle w:val="Normal"/>
              <w:widowControl/>
              <w:numPr>
                <w:ilvl w:val="0"/>
                <w:numId w:val="27"/>
              </w:numPr>
              <w:spacing w:before="0" w:after="0"/>
              <w:ind w:left="284" w:right="34" w:hanging="284"/>
              <w:jc w:val="both"/>
              <w:rPr>
                <w:szCs w:val="20"/>
                <w:lang w:val="el-GR"/>
              </w:rPr>
            </w:pPr>
            <w:r>
              <w:rPr>
                <w:rFonts w:eastAsia="Calibri" w:cs=""/>
                <w:kern w:val="0"/>
                <w:szCs w:val="20"/>
                <w:lang w:val="el-GR" w:eastAsia="en-US" w:bidi="ar-SA"/>
              </w:rPr>
              <w:t>εκτιμηθούν η διάρκειά τους στο χρονοδιάγραμμα του έργου.</w:t>
            </w:r>
          </w:p>
          <w:p>
            <w:pPr>
              <w:pStyle w:val="Normal"/>
              <w:widowControl/>
              <w:numPr>
                <w:ilvl w:val="0"/>
                <w:numId w:val="27"/>
              </w:numPr>
              <w:spacing w:before="0" w:after="0"/>
              <w:ind w:left="284" w:right="34" w:hanging="284"/>
              <w:jc w:val="both"/>
              <w:rPr>
                <w:szCs w:val="20"/>
                <w:lang w:val="el-GR"/>
              </w:rPr>
            </w:pPr>
            <w:r>
              <w:rPr>
                <w:rFonts w:eastAsia="Calibri" w:cs=""/>
                <w:kern w:val="0"/>
                <w:szCs w:val="20"/>
                <w:lang w:val="el-GR" w:eastAsia="en-US" w:bidi="ar-SA"/>
              </w:rPr>
              <w:t xml:space="preserve">παρακολουθούνται και να ελέγχεται η εκτέλεσή τους κατά την υλοποίηση του έργου. </w:t>
            </w:r>
          </w:p>
          <w:p>
            <w:pPr>
              <w:pStyle w:val="Normal"/>
              <w:widowControl/>
              <w:numPr>
                <w:ilvl w:val="0"/>
                <w:numId w:val="27"/>
              </w:numPr>
              <w:spacing w:before="0" w:after="120"/>
              <w:ind w:left="284" w:right="34" w:hanging="284"/>
              <w:jc w:val="both"/>
              <w:rPr>
                <w:szCs w:val="20"/>
                <w:lang w:val="el-GR"/>
              </w:rPr>
            </w:pPr>
            <w:r>
              <w:rPr>
                <w:rFonts w:eastAsia="Calibri" w:cs=""/>
                <w:kern w:val="0"/>
                <w:szCs w:val="20"/>
                <w:lang w:val="el-GR" w:eastAsia="en-US" w:bidi="ar-SA"/>
              </w:rPr>
              <w:t xml:space="preserve">ελεγχθούν ποιοτικά και ποσοτικά ως προς τις απαιτήσεις τους. </w:t>
            </w:r>
          </w:p>
        </w:tc>
      </w:tr>
      <w:tr>
        <w:trPr>
          <w:trHeight w:val="1453" w:hRule="atLeast"/>
        </w:trPr>
        <w:tc>
          <w:tcPr>
            <w:tcW w:w="485" w:type="dxa"/>
            <w:tcBorders>
              <w:top w:val="nil"/>
              <w:left w:val="nil"/>
              <w:bottom w:val="nil"/>
              <w:right w:val="nil"/>
            </w:tcBorders>
          </w:tcPr>
          <w:p>
            <w:pPr>
              <w:pStyle w:val="Normal"/>
              <w:widowControl/>
              <w:spacing w:before="0" w:after="0"/>
              <w:jc w:val="center"/>
              <w:rPr>
                <w:b/>
                <w:b/>
                <w:bCs/>
                <w:color w:val="FF530E"/>
                <w:szCs w:val="20"/>
              </w:rPr>
            </w:pPr>
            <w:r>
              <w:rPr>
                <w:rFonts w:eastAsia="Calibri" w:cs=""/>
                <w:b/>
                <w:bCs/>
                <w:color w:val="FF530E"/>
                <w:kern w:val="0"/>
                <w:szCs w:val="20"/>
                <w:lang w:val="el-GR" w:eastAsia="en-US" w:bidi="ar-SA"/>
              </w:rPr>
              <w:t>Α</w:t>
            </w:r>
            <w:r>
              <w:rPr>
                <w:rFonts w:eastAsia="Calibri" w:cs=""/>
                <w:b/>
                <w:bCs/>
                <w:color w:val="FF530E"/>
                <w:kern w:val="0"/>
                <w:szCs w:val="20"/>
                <w:lang w:val="en-US" w:eastAsia="en-US" w:bidi="ar-SA"/>
              </w:rPr>
              <w:t>1</w:t>
            </w:r>
          </w:p>
          <w:p>
            <w:pPr>
              <w:pStyle w:val="Normal"/>
              <w:widowControl/>
              <w:spacing w:before="0" w:after="0"/>
              <w:jc w:val="center"/>
              <w:rPr>
                <w:b/>
                <w:b/>
                <w:bCs/>
                <w:color w:val="FF530E"/>
                <w:szCs w:val="20"/>
                <w:lang w:val="el-GR"/>
              </w:rPr>
            </w:pPr>
            <w:r>
              <w:rPr>
                <w:rFonts w:eastAsia="Calibri" w:cs=""/>
                <w:b/>
                <w:bCs/>
                <w:color w:val="FF530E"/>
                <w:kern w:val="0"/>
                <w:szCs w:val="20"/>
                <w:lang w:val="el-GR" w:eastAsia="en-US" w:bidi="ar-SA"/>
              </w:rPr>
              <w:t>Α2</w:t>
            </w:r>
          </w:p>
          <w:p>
            <w:pPr>
              <w:pStyle w:val="Normal"/>
              <w:widowControl/>
              <w:spacing w:before="0" w:after="0"/>
              <w:jc w:val="center"/>
              <w:rPr>
                <w:b/>
                <w:b/>
                <w:bCs/>
                <w:color w:val="FF530E"/>
                <w:szCs w:val="20"/>
                <w:lang w:val="el-GR"/>
              </w:rPr>
            </w:pPr>
            <w:r>
              <w:rPr>
                <w:rFonts w:eastAsia="Calibri" w:cs=""/>
                <w:b/>
                <w:bCs/>
                <w:color w:val="FF530E"/>
                <w:kern w:val="0"/>
                <w:szCs w:val="20"/>
                <w:lang w:val="el-GR" w:eastAsia="en-US" w:bidi="ar-SA"/>
              </w:rPr>
              <w:t>…</w:t>
            </w:r>
          </w:p>
          <w:p>
            <w:pPr>
              <w:pStyle w:val="Normal"/>
              <w:widowControl/>
              <w:spacing w:before="0" w:after="0"/>
              <w:jc w:val="center"/>
              <w:rPr>
                <w:b/>
                <w:b/>
                <w:bCs/>
                <w:color w:val="FF530E"/>
                <w:szCs w:val="20"/>
                <w:lang w:val="el-GR"/>
              </w:rPr>
            </w:pPr>
            <w:r>
              <w:rPr>
                <w:rFonts w:eastAsia="Calibri" w:cs=""/>
                <w:b/>
                <w:bCs/>
                <w:color w:val="FF530E"/>
                <w:kern w:val="0"/>
                <w:szCs w:val="20"/>
                <w:lang w:val="el-GR" w:eastAsia="en-US" w:bidi="ar-SA"/>
              </w:rPr>
              <w:t>Α#</w:t>
            </w:r>
          </w:p>
          <w:p>
            <w:pPr>
              <w:pStyle w:val="Normal"/>
              <w:widowControl/>
              <w:spacing w:before="0" w:after="0"/>
              <w:jc w:val="right"/>
              <w:rPr>
                <w:szCs w:val="20"/>
                <w:lang w:val="el-GR"/>
              </w:rPr>
            </w:pPr>
            <w:r>
              <w:rPr>
                <w:rFonts w:eastAsia="Calibri" w:cs=""/>
                <w:kern w:val="0"/>
                <w:szCs w:val="22"/>
                <w:lang w:val="en-US" w:eastAsia="en-US" w:bidi="ar-SA"/>
              </w:rPr>
            </w:r>
          </w:p>
        </w:tc>
        <w:tc>
          <w:tcPr>
            <w:tcW w:w="8161" w:type="dxa"/>
            <w:tcBorders>
              <w:top w:val="nil"/>
              <w:left w:val="nil"/>
              <w:bottom w:val="nil"/>
              <w:right w:val="nil"/>
            </w:tcBorders>
          </w:tcPr>
          <w:p>
            <w:pPr>
              <w:pStyle w:val="Normal"/>
              <w:widowControl/>
              <w:spacing w:before="0" w:after="0"/>
              <w:ind w:left="34" w:right="34" w:hanging="0"/>
              <w:jc w:val="both"/>
              <w:rPr>
                <w:szCs w:val="20"/>
                <w:lang w:val="el-GR"/>
              </w:rPr>
            </w:pPr>
            <w:r>
              <w:rPr>
                <w:rFonts w:eastAsia="Calibri" w:cs=""/>
                <w:kern w:val="0"/>
                <w:szCs w:val="20"/>
                <w:lang w:val="el-GR" w:eastAsia="en-US" w:bidi="ar-SA"/>
              </w:rPr>
              <w:t>Απαιτήσεις των πακέτων εργασίας οι οποίες θα αναγνωρίζονται από το γράμμα Α (Απαίτηση) και τον αύξοντα αριθμό. Οι απαιτήσεις θα προσδιορίζουν με σαφήνεια τα εξής:</w:t>
            </w:r>
          </w:p>
          <w:p>
            <w:pPr>
              <w:pStyle w:val="Normal"/>
              <w:widowControl/>
              <w:numPr>
                <w:ilvl w:val="0"/>
                <w:numId w:val="27"/>
              </w:numPr>
              <w:spacing w:before="0" w:after="0"/>
              <w:ind w:left="284" w:right="34" w:hanging="284"/>
              <w:jc w:val="both"/>
              <w:rPr>
                <w:szCs w:val="20"/>
                <w:lang w:val="el-GR"/>
              </w:rPr>
            </w:pPr>
            <w:r>
              <w:rPr>
                <w:rFonts w:eastAsia="Calibri" w:cs=""/>
                <w:kern w:val="0"/>
                <w:szCs w:val="20"/>
                <w:lang w:val="el-GR" w:eastAsia="en-US" w:bidi="ar-SA"/>
              </w:rPr>
              <w:t>Μη-λειτουργικές απαιτήσεις (N</w:t>
            </w:r>
            <w:r>
              <w:rPr>
                <w:rFonts w:eastAsia="Calibri" w:cs=""/>
                <w:kern w:val="0"/>
                <w:szCs w:val="20"/>
                <w:lang w:val="en-US" w:eastAsia="en-US" w:bidi="ar-SA"/>
              </w:rPr>
              <w:t>on</w:t>
            </w:r>
            <w:r>
              <w:rPr>
                <w:rFonts w:eastAsia="Calibri" w:cs=""/>
                <w:kern w:val="0"/>
                <w:szCs w:val="20"/>
                <w:lang w:val="el-GR" w:eastAsia="en-US" w:bidi="ar-SA"/>
              </w:rPr>
              <w:t>-F</w:t>
            </w:r>
            <w:r>
              <w:rPr>
                <w:rFonts w:eastAsia="Calibri" w:cs=""/>
                <w:kern w:val="0"/>
                <w:szCs w:val="20"/>
                <w:lang w:val="en-US" w:eastAsia="en-US" w:bidi="ar-SA"/>
              </w:rPr>
              <w:t>unctional</w:t>
            </w:r>
            <w:r>
              <w:rPr>
                <w:rFonts w:eastAsia="Calibri" w:cs=""/>
                <w:kern w:val="0"/>
                <w:szCs w:val="20"/>
                <w:lang w:val="el-GR" w:eastAsia="en-US" w:bidi="ar-SA"/>
              </w:rPr>
              <w:t xml:space="preserve"> </w:t>
            </w:r>
            <w:r>
              <w:rPr>
                <w:rFonts w:eastAsia="Calibri" w:cs=""/>
                <w:kern w:val="0"/>
                <w:szCs w:val="20"/>
                <w:lang w:val="en-US" w:eastAsia="en-US" w:bidi="ar-SA"/>
              </w:rPr>
              <w:t>Requirements</w:t>
            </w:r>
            <w:r>
              <w:rPr>
                <w:rFonts w:eastAsia="Calibri" w:cs=""/>
                <w:kern w:val="0"/>
                <w:szCs w:val="20"/>
                <w:lang w:val="el-GR" w:eastAsia="en-US" w:bidi="ar-SA"/>
              </w:rPr>
              <w:t xml:space="preserve"> - </w:t>
            </w:r>
            <w:r>
              <w:rPr>
                <w:rFonts w:eastAsia="Calibri" w:cs=""/>
                <w:kern w:val="0"/>
                <w:szCs w:val="20"/>
                <w:lang w:val="en-US" w:eastAsia="en-US" w:bidi="ar-SA"/>
              </w:rPr>
              <w:t>NFR</w:t>
            </w:r>
            <w:r>
              <w:rPr>
                <w:rFonts w:eastAsia="Calibri" w:cs=""/>
                <w:kern w:val="0"/>
                <w:szCs w:val="20"/>
                <w:lang w:val="el-GR" w:eastAsia="en-US" w:bidi="ar-SA"/>
              </w:rPr>
              <w:t xml:space="preserve">) οι οποίες θα περιγράφουν πως είναι τα επί μέρους στοιχεία, οι ιδιότητες και τα χαρακτηριστικά τους.  </w:t>
            </w:r>
          </w:p>
          <w:p>
            <w:pPr>
              <w:pStyle w:val="Normal"/>
              <w:widowControl/>
              <w:numPr>
                <w:ilvl w:val="0"/>
                <w:numId w:val="27"/>
              </w:numPr>
              <w:spacing w:before="0" w:after="0"/>
              <w:ind w:left="284" w:right="34" w:hanging="284"/>
              <w:jc w:val="both"/>
              <w:rPr>
                <w:szCs w:val="20"/>
                <w:lang w:val="el-GR"/>
              </w:rPr>
            </w:pPr>
            <w:r>
              <w:rPr>
                <w:rFonts w:eastAsia="Calibri" w:cs=""/>
                <w:kern w:val="0"/>
                <w:szCs w:val="20"/>
                <w:lang w:val="el-GR" w:eastAsia="en-US" w:bidi="ar-SA"/>
              </w:rPr>
              <w:t>Λειτουργικές απαιτήσεις (</w:t>
            </w:r>
            <w:r>
              <w:rPr>
                <w:rFonts w:eastAsia="Calibri" w:cs=""/>
                <w:kern w:val="0"/>
                <w:szCs w:val="20"/>
                <w:lang w:val="en-US" w:eastAsia="en-US" w:bidi="ar-SA"/>
              </w:rPr>
              <w:t>Functional</w:t>
            </w:r>
            <w:r>
              <w:rPr>
                <w:rFonts w:eastAsia="Calibri" w:cs=""/>
                <w:kern w:val="0"/>
                <w:szCs w:val="20"/>
                <w:lang w:val="el-GR" w:eastAsia="en-US" w:bidi="ar-SA"/>
              </w:rPr>
              <w:t xml:space="preserve"> </w:t>
            </w:r>
            <w:r>
              <w:rPr>
                <w:rFonts w:eastAsia="Calibri" w:cs=""/>
                <w:kern w:val="0"/>
                <w:szCs w:val="20"/>
                <w:lang w:val="en-US" w:eastAsia="en-US" w:bidi="ar-SA"/>
              </w:rPr>
              <w:t>Requirements</w:t>
            </w:r>
            <w:r>
              <w:rPr>
                <w:rFonts w:eastAsia="Calibri" w:cs=""/>
                <w:kern w:val="0"/>
                <w:szCs w:val="20"/>
                <w:lang w:val="el-GR" w:eastAsia="en-US" w:bidi="ar-SA"/>
              </w:rPr>
              <w:t xml:space="preserve"> - </w:t>
            </w:r>
            <w:r>
              <w:rPr>
                <w:rFonts w:eastAsia="Calibri" w:cs=""/>
                <w:kern w:val="0"/>
                <w:szCs w:val="20"/>
                <w:lang w:val="en-US" w:eastAsia="en-US" w:bidi="ar-SA"/>
              </w:rPr>
              <w:t>FR</w:t>
            </w:r>
            <w:r>
              <w:rPr>
                <w:rFonts w:eastAsia="Calibri" w:cs=""/>
                <w:kern w:val="0"/>
                <w:szCs w:val="20"/>
                <w:lang w:val="el-GR" w:eastAsia="en-US" w:bidi="ar-SA"/>
              </w:rPr>
              <w:t>) οι οποίες θα περιγράφουν τι μπορεί να κάνει το αντικείμενο αναφοράς.</w:t>
            </w:r>
          </w:p>
        </w:tc>
      </w:tr>
    </w:tbl>
    <w:p>
      <w:pPr>
        <w:pStyle w:val="Normal"/>
        <w:spacing w:before="0" w:after="120"/>
        <w:jc w:val="both"/>
        <w:rPr>
          <w:rFonts w:ascii="Calibri" w:hAnsi="Calibri" w:eastAsia="Calibri" w:cs="Times New Roman"/>
          <w:szCs w:val="20"/>
          <w:lang w:val="el-GR"/>
        </w:rPr>
      </w:pPr>
      <w:r>
        <w:rPr>
          <w:rFonts w:eastAsia="Calibri" w:cs="Times New Roman" w:ascii="Calibri" w:hAnsi="Calibri"/>
          <w:szCs w:val="20"/>
          <w:lang w:val="el-GR"/>
        </w:rPr>
      </w:r>
    </w:p>
    <w:tbl>
      <w:tblPr>
        <w:tblStyle w:val="90"/>
        <w:tblW w:w="8789" w:type="dxa"/>
        <w:jc w:val="left"/>
        <w:tblInd w:w="-142" w:type="dxa"/>
        <w:tblLayout w:type="fixed"/>
        <w:tblCellMar>
          <w:top w:w="0" w:type="dxa"/>
          <w:left w:w="108" w:type="dxa"/>
          <w:bottom w:w="0" w:type="dxa"/>
          <w:right w:w="108" w:type="dxa"/>
        </w:tblCellMar>
        <w:tblLook w:firstRow="1" w:noVBand="1" w:lastRow="0" w:firstColumn="1" w:lastColumn="0" w:noHBand="0" w:val="04a0"/>
      </w:tblPr>
      <w:tblGrid>
        <w:gridCol w:w="850"/>
        <w:gridCol w:w="7938"/>
      </w:tblGrid>
      <w:tr>
        <w:trPr>
          <w:trHeight w:val="102" w:hRule="atLeast"/>
        </w:trPr>
        <w:tc>
          <w:tcPr>
            <w:tcW w:w="850" w:type="dxa"/>
            <w:tcBorders>
              <w:top w:val="nil"/>
              <w:left w:val="nil"/>
              <w:bottom w:val="nil"/>
              <w:right w:val="single" w:sz="4" w:space="0" w:color="40A8A7"/>
            </w:tcBorders>
          </w:tcPr>
          <w:p>
            <w:pPr>
              <w:pStyle w:val="Normal"/>
              <w:widowControl/>
              <w:spacing w:before="0" w:after="0"/>
              <w:jc w:val="center"/>
              <w:rPr>
                <w:b/>
                <w:b/>
                <w:bCs/>
                <w:color w:val="FF530E"/>
                <w:szCs w:val="20"/>
              </w:rPr>
            </w:pPr>
            <w:r>
              <w:rPr>
                <w:rFonts w:eastAsia="Calibri" w:cs=""/>
                <w:b/>
                <w:bCs/>
                <w:color w:val="FF530E"/>
                <w:kern w:val="0"/>
                <w:szCs w:val="20"/>
                <w:lang w:val="el-GR" w:eastAsia="en-US" w:bidi="ar-SA"/>
              </w:rPr>
              <w:t>Π1.1</w:t>
            </w:r>
          </w:p>
          <w:p>
            <w:pPr>
              <w:pStyle w:val="Normal"/>
              <w:widowControl/>
              <w:spacing w:before="0" w:after="0"/>
              <w:jc w:val="center"/>
              <w:rPr>
                <w:b/>
                <w:b/>
                <w:bCs/>
                <w:color w:val="FF530E"/>
                <w:szCs w:val="20"/>
              </w:rPr>
            </w:pPr>
            <w:r>
              <w:rPr>
                <w:rFonts w:eastAsia="Calibri" w:cs=""/>
                <w:kern w:val="0"/>
                <w:szCs w:val="22"/>
                <w:lang w:val="en-US" w:eastAsia="en-US" w:bidi="ar-SA"/>
              </w:rPr>
              <w:drawing>
                <wp:inline distT="0" distB="0" distL="0" distR="0">
                  <wp:extent cx="170180" cy="181610"/>
                  <wp:effectExtent l="0" t="0" r="0" b="0"/>
                  <wp:docPr id="57" name="Εικόνα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Εικόνα 9" descr=""/>
                          <pic:cNvPicPr>
                            <a:picLocks noChangeAspect="1" noChangeArrowheads="1"/>
                          </pic:cNvPicPr>
                        </pic:nvPicPr>
                        <pic:blipFill>
                          <a:blip r:embed="rId35"/>
                          <a:stretch>
                            <a:fillRect/>
                          </a:stretch>
                        </pic:blipFill>
                        <pic:spPr bwMode="auto">
                          <a:xfrm>
                            <a:off x="0" y="0"/>
                            <a:ext cx="170180" cy="181610"/>
                          </a:xfrm>
                          <a:prstGeom prst="rect">
                            <a:avLst/>
                          </a:prstGeom>
                        </pic:spPr>
                      </pic:pic>
                    </a:graphicData>
                  </a:graphic>
                </wp:inline>
              </w:drawing>
            </w:r>
          </w:p>
          <w:p>
            <w:pPr>
              <w:pStyle w:val="Normal"/>
              <w:widowControl/>
              <w:spacing w:lineRule="auto" w:line="259" w:before="0" w:after="0"/>
              <w:ind w:left="179" w:hanging="0"/>
              <w:contextualSpacing/>
              <w:jc w:val="left"/>
              <w:rPr>
                <w:b/>
                <w:b/>
                <w:color w:val="0070C0"/>
                <w:szCs w:val="20"/>
                <w:lang w:val="el-GR"/>
              </w:rPr>
            </w:pPr>
            <w:r>
              <w:rPr>
                <w:rFonts w:eastAsia="Calibri" w:cs=""/>
                <w:b/>
                <w:color w:val="0070C0"/>
                <w:kern w:val="0"/>
                <w:szCs w:val="22"/>
                <w:lang w:val="en-US" w:eastAsia="en-US" w:bidi="ar-SA"/>
              </w:rPr>
            </w:r>
          </w:p>
        </w:tc>
        <w:tc>
          <w:tcPr>
            <w:tcW w:w="7938" w:type="dxa"/>
            <w:tcBorders>
              <w:top w:val="nil"/>
              <w:left w:val="single" w:sz="4" w:space="0" w:color="40A8A7"/>
              <w:bottom w:val="nil"/>
              <w:right w:val="nil"/>
            </w:tcBorders>
          </w:tcPr>
          <w:p>
            <w:pPr>
              <w:pStyle w:val="Normal"/>
              <w:keepNext w:val="true"/>
              <w:widowControl/>
              <w:spacing w:lineRule="auto" w:line="259" w:before="0" w:after="0"/>
              <w:ind w:left="34" w:right="34" w:hanging="0"/>
              <w:jc w:val="both"/>
              <w:rPr>
                <w:b/>
                <w:b/>
                <w:szCs w:val="20"/>
                <w:lang w:val="el-GR"/>
              </w:rPr>
            </w:pPr>
            <w:r>
              <w:rPr>
                <w:rFonts w:eastAsia="Calibri" w:cs=""/>
                <w:b/>
                <w:kern w:val="0"/>
                <w:szCs w:val="20"/>
                <w:lang w:val="el-GR" w:eastAsia="en-US" w:bidi="ar-SA"/>
              </w:rPr>
              <w:t>Σχέδιο Υλοποίησης Φάσης 1</w:t>
            </w:r>
          </w:p>
          <w:p>
            <w:pPr>
              <w:pStyle w:val="Normal"/>
              <w:widowControl/>
              <w:spacing w:lineRule="auto" w:line="259" w:before="0" w:after="0"/>
              <w:ind w:left="34" w:right="34" w:hanging="0"/>
              <w:jc w:val="both"/>
              <w:rPr>
                <w:bCs/>
                <w:szCs w:val="20"/>
                <w:lang w:val="el-GR"/>
              </w:rPr>
            </w:pPr>
            <w:r>
              <w:rPr>
                <w:rFonts w:eastAsia="Calibri" w:cs=""/>
                <w:bCs/>
                <w:kern w:val="0"/>
                <w:szCs w:val="20"/>
                <w:lang w:val="el-GR" w:eastAsia="en-US" w:bidi="ar-SA"/>
              </w:rPr>
              <w:t xml:space="preserve">Το Σχέδιο θα αποτυπώσει όλες τις απαραίτητες προβλέψεις για να υλοποιηθεί η φάση 1 του Υποέργου 2 της Πολυεπίπεδης Διακυβέρνησης. Ειδικότερα θα περιλάβει: </w:t>
            </w:r>
          </w:p>
          <w:p>
            <w:pPr>
              <w:pStyle w:val="ListParagraph"/>
              <w:widowControl/>
              <w:numPr>
                <w:ilvl w:val="0"/>
                <w:numId w:val="28"/>
              </w:numPr>
              <w:spacing w:lineRule="auto" w:line="259" w:before="0" w:after="0"/>
              <w:ind w:left="394" w:right="34" w:hanging="284"/>
              <w:contextualSpacing/>
              <w:jc w:val="both"/>
              <w:rPr>
                <w:bCs/>
                <w:szCs w:val="20"/>
                <w:lang w:val="el-GR"/>
              </w:rPr>
            </w:pPr>
            <w:r>
              <w:rPr>
                <w:rFonts w:eastAsia="Calibri" w:cs=""/>
                <w:bCs/>
                <w:kern w:val="0"/>
                <w:szCs w:val="20"/>
                <w:lang w:val="el-GR" w:eastAsia="en-US" w:bidi="ar-SA"/>
              </w:rPr>
              <w:t>Την προσέγγιση υλοποίησης του έργου.</w:t>
            </w:r>
          </w:p>
          <w:p>
            <w:pPr>
              <w:pStyle w:val="ListParagraph"/>
              <w:widowControl/>
              <w:numPr>
                <w:ilvl w:val="0"/>
                <w:numId w:val="28"/>
              </w:numPr>
              <w:spacing w:lineRule="auto" w:line="259" w:before="0" w:after="0"/>
              <w:ind w:left="394" w:right="34" w:hanging="284"/>
              <w:contextualSpacing/>
              <w:jc w:val="both"/>
              <w:rPr>
                <w:bCs/>
                <w:szCs w:val="20"/>
              </w:rPr>
            </w:pPr>
            <w:r>
              <w:rPr>
                <w:rFonts w:eastAsia="Calibri" w:cs="Times New Roman" w:ascii="Calibri" w:hAnsi="Calibri"/>
                <w:bCs/>
                <w:kern w:val="0"/>
                <w:szCs w:val="22"/>
                <w:lang w:val="el-GR" w:eastAsia="en-US" w:bidi="ar-SA"/>
              </w:rPr>
              <w:t>Την</w:t>
            </w:r>
            <w:r>
              <w:rPr>
                <w:rFonts w:eastAsia="Calibri" w:cs="Times New Roman" w:ascii="Calibri" w:hAnsi="Calibri"/>
                <w:bCs/>
                <w:kern w:val="0"/>
                <w:szCs w:val="22"/>
                <w:lang w:val="en-US" w:eastAsia="en-US" w:bidi="ar-SA"/>
              </w:rPr>
              <w:t xml:space="preserve"> </w:t>
            </w:r>
            <w:r>
              <w:rPr>
                <w:rFonts w:eastAsia="Calibri" w:cs="Times New Roman" w:ascii="Calibri" w:hAnsi="Calibri"/>
                <w:bCs/>
                <w:kern w:val="0"/>
                <w:szCs w:val="22"/>
                <w:lang w:val="el-GR" w:eastAsia="en-US" w:bidi="ar-SA"/>
              </w:rPr>
              <w:t>ανάλυση</w:t>
            </w:r>
            <w:r>
              <w:rPr>
                <w:rFonts w:eastAsia="Calibri" w:cs="Times New Roman" w:ascii="Calibri" w:hAnsi="Calibri"/>
                <w:bCs/>
                <w:kern w:val="0"/>
                <w:szCs w:val="22"/>
                <w:lang w:val="en-US" w:eastAsia="en-US" w:bidi="ar-SA"/>
              </w:rPr>
              <w:t xml:space="preserve"> </w:t>
            </w:r>
            <w:r>
              <w:rPr>
                <w:rFonts w:eastAsia="Calibri" w:cs="Times New Roman" w:ascii="Calibri" w:hAnsi="Calibri"/>
                <w:bCs/>
                <w:kern w:val="0"/>
                <w:szCs w:val="22"/>
                <w:lang w:val="el-GR" w:eastAsia="en-US" w:bidi="ar-SA"/>
              </w:rPr>
              <w:t>εργασιών</w:t>
            </w:r>
            <w:r>
              <w:rPr>
                <w:rFonts w:eastAsia="Calibri" w:cs="Times New Roman" w:ascii="Calibri" w:hAnsi="Calibri"/>
                <w:bCs/>
                <w:kern w:val="0"/>
                <w:szCs w:val="22"/>
                <w:lang w:val="en-US" w:eastAsia="en-US" w:bidi="ar-SA"/>
              </w:rPr>
              <w:t xml:space="preserve"> (Work Breakdown Structure - WBS). </w:t>
            </w:r>
          </w:p>
          <w:p>
            <w:pPr>
              <w:pStyle w:val="ListParagraph"/>
              <w:widowControl/>
              <w:numPr>
                <w:ilvl w:val="0"/>
                <w:numId w:val="28"/>
              </w:numPr>
              <w:spacing w:lineRule="auto" w:line="259" w:before="0" w:after="0"/>
              <w:ind w:left="394" w:right="34" w:hanging="284"/>
              <w:contextualSpacing/>
              <w:jc w:val="both"/>
              <w:rPr>
                <w:bCs/>
                <w:szCs w:val="20"/>
              </w:rPr>
            </w:pPr>
            <w:r>
              <w:rPr>
                <w:rFonts w:eastAsia="Calibri" w:cs="Times New Roman" w:ascii="Calibri" w:hAnsi="Calibri"/>
                <w:bCs/>
                <w:kern w:val="0"/>
                <w:szCs w:val="22"/>
                <w:lang w:val="el-GR" w:eastAsia="en-US" w:bidi="ar-SA"/>
              </w:rPr>
              <w:t>Το</w:t>
            </w:r>
            <w:r>
              <w:rPr>
                <w:rFonts w:eastAsia="Calibri" w:cs="Times New Roman" w:ascii="Calibri" w:hAnsi="Calibri"/>
                <w:bCs/>
                <w:kern w:val="0"/>
                <w:szCs w:val="22"/>
                <w:lang w:val="en-US" w:eastAsia="en-US" w:bidi="ar-SA"/>
              </w:rPr>
              <w:t xml:space="preserve"> </w:t>
            </w:r>
            <w:r>
              <w:rPr>
                <w:rFonts w:eastAsia="Calibri" w:cs="Times New Roman" w:ascii="Calibri" w:hAnsi="Calibri"/>
                <w:bCs/>
                <w:kern w:val="0"/>
                <w:szCs w:val="22"/>
                <w:lang w:val="el-GR" w:eastAsia="en-US" w:bidi="ar-SA"/>
              </w:rPr>
              <w:t>οργανωτικό</w:t>
            </w:r>
            <w:r>
              <w:rPr>
                <w:rFonts w:eastAsia="Calibri" w:cs="Times New Roman" w:ascii="Calibri" w:hAnsi="Calibri"/>
                <w:bCs/>
                <w:kern w:val="0"/>
                <w:szCs w:val="22"/>
                <w:lang w:val="en-US" w:eastAsia="en-US" w:bidi="ar-SA"/>
              </w:rPr>
              <w:t xml:space="preserve"> </w:t>
            </w:r>
            <w:r>
              <w:rPr>
                <w:rFonts w:eastAsia="Calibri" w:cs="Times New Roman" w:ascii="Calibri" w:hAnsi="Calibri"/>
                <w:bCs/>
                <w:kern w:val="0"/>
                <w:szCs w:val="22"/>
                <w:lang w:val="el-GR" w:eastAsia="en-US" w:bidi="ar-SA"/>
              </w:rPr>
              <w:t>σχήμα</w:t>
            </w:r>
            <w:r>
              <w:rPr>
                <w:rFonts w:eastAsia="Calibri" w:cs="Times New Roman" w:ascii="Calibri" w:hAnsi="Calibri"/>
                <w:bCs/>
                <w:kern w:val="0"/>
                <w:szCs w:val="22"/>
                <w:lang w:val="en-US" w:eastAsia="en-US" w:bidi="ar-SA"/>
              </w:rPr>
              <w:t xml:space="preserve"> (Organization Breakdown Structure – OBS). </w:t>
            </w:r>
          </w:p>
          <w:p>
            <w:pPr>
              <w:pStyle w:val="ListParagraph"/>
              <w:widowControl/>
              <w:numPr>
                <w:ilvl w:val="0"/>
                <w:numId w:val="28"/>
              </w:numPr>
              <w:spacing w:lineRule="auto" w:line="259" w:before="0" w:after="0"/>
              <w:ind w:left="394" w:right="34" w:hanging="284"/>
              <w:contextualSpacing/>
              <w:jc w:val="both"/>
              <w:rPr>
                <w:bCs/>
                <w:szCs w:val="20"/>
              </w:rPr>
            </w:pPr>
            <w:r>
              <w:rPr>
                <w:rFonts w:eastAsia="Calibri" w:cs="Times New Roman" w:ascii="Calibri" w:hAnsi="Calibri"/>
                <w:bCs/>
                <w:kern w:val="0"/>
                <w:szCs w:val="22"/>
                <w:lang w:val="el-GR" w:eastAsia="en-US" w:bidi="ar-SA"/>
              </w:rPr>
              <w:t>Πίνακα</w:t>
            </w:r>
            <w:r>
              <w:rPr>
                <w:rFonts w:eastAsia="Calibri" w:cs="Times New Roman" w:ascii="Calibri" w:hAnsi="Calibri"/>
                <w:bCs/>
                <w:kern w:val="0"/>
                <w:szCs w:val="22"/>
                <w:lang w:val="en-US" w:eastAsia="en-US" w:bidi="ar-SA"/>
              </w:rPr>
              <w:t xml:space="preserve"> </w:t>
            </w:r>
            <w:r>
              <w:rPr>
                <w:rFonts w:eastAsia="Calibri" w:cs="Times New Roman" w:ascii="Calibri" w:hAnsi="Calibri"/>
                <w:bCs/>
                <w:kern w:val="0"/>
                <w:szCs w:val="22"/>
                <w:lang w:val="el-GR" w:eastAsia="en-US" w:bidi="ar-SA"/>
              </w:rPr>
              <w:t>ανάθεσης</w:t>
            </w:r>
            <w:r>
              <w:rPr>
                <w:rFonts w:eastAsia="Calibri" w:cs="Times New Roman" w:ascii="Calibri" w:hAnsi="Calibri"/>
                <w:bCs/>
                <w:kern w:val="0"/>
                <w:szCs w:val="22"/>
                <w:lang w:val="en-US" w:eastAsia="en-US" w:bidi="ar-SA"/>
              </w:rPr>
              <w:t xml:space="preserve"> </w:t>
            </w:r>
            <w:r>
              <w:rPr>
                <w:rFonts w:eastAsia="Calibri" w:cs="Times New Roman" w:ascii="Calibri" w:hAnsi="Calibri"/>
                <w:bCs/>
                <w:kern w:val="0"/>
                <w:szCs w:val="22"/>
                <w:lang w:val="el-GR" w:eastAsia="en-US" w:bidi="ar-SA"/>
              </w:rPr>
              <w:t>και</w:t>
            </w:r>
            <w:r>
              <w:rPr>
                <w:rFonts w:eastAsia="Calibri" w:cs="Times New Roman" w:ascii="Calibri" w:hAnsi="Calibri"/>
                <w:bCs/>
                <w:kern w:val="0"/>
                <w:szCs w:val="22"/>
                <w:lang w:val="en-US" w:eastAsia="en-US" w:bidi="ar-SA"/>
              </w:rPr>
              <w:t xml:space="preserve"> </w:t>
            </w:r>
            <w:r>
              <w:rPr>
                <w:rFonts w:eastAsia="Calibri" w:cs="Times New Roman" w:ascii="Calibri" w:hAnsi="Calibri"/>
                <w:bCs/>
                <w:kern w:val="0"/>
                <w:szCs w:val="22"/>
                <w:lang w:val="el-GR" w:eastAsia="en-US" w:bidi="ar-SA"/>
              </w:rPr>
              <w:t>κατανομής</w:t>
            </w:r>
            <w:r>
              <w:rPr>
                <w:rFonts w:eastAsia="Calibri" w:cs="Times New Roman" w:ascii="Calibri" w:hAnsi="Calibri"/>
                <w:bCs/>
                <w:kern w:val="0"/>
                <w:szCs w:val="22"/>
                <w:lang w:val="en-US" w:eastAsia="en-US" w:bidi="ar-SA"/>
              </w:rPr>
              <w:t xml:space="preserve"> </w:t>
            </w:r>
            <w:r>
              <w:rPr>
                <w:rFonts w:eastAsia="Calibri" w:cs="Times New Roman" w:ascii="Calibri" w:hAnsi="Calibri"/>
                <w:bCs/>
                <w:kern w:val="0"/>
                <w:szCs w:val="22"/>
                <w:lang w:val="el-GR" w:eastAsia="en-US" w:bidi="ar-SA"/>
              </w:rPr>
              <w:t>ευθυνών</w:t>
            </w:r>
            <w:r>
              <w:rPr>
                <w:rFonts w:eastAsia="Calibri" w:cs="Times New Roman" w:ascii="Calibri" w:hAnsi="Calibri"/>
                <w:bCs/>
                <w:kern w:val="0"/>
                <w:szCs w:val="22"/>
                <w:lang w:val="en-US" w:eastAsia="en-US" w:bidi="ar-SA"/>
              </w:rPr>
              <w:t xml:space="preserve"> (Responsibility Assignment Matrix – RAM).</w:t>
            </w:r>
          </w:p>
          <w:p>
            <w:pPr>
              <w:pStyle w:val="ListParagraph"/>
              <w:widowControl/>
              <w:numPr>
                <w:ilvl w:val="0"/>
                <w:numId w:val="28"/>
              </w:numPr>
              <w:spacing w:lineRule="auto" w:line="259" w:before="0" w:after="0"/>
              <w:ind w:left="394" w:right="34" w:hanging="284"/>
              <w:contextualSpacing/>
              <w:jc w:val="both"/>
              <w:rPr>
                <w:bCs/>
                <w:szCs w:val="20"/>
              </w:rPr>
            </w:pPr>
            <w:r>
              <w:rPr>
                <w:rFonts w:eastAsia="Calibri" w:cs=""/>
                <w:bCs/>
                <w:kern w:val="0"/>
                <w:szCs w:val="20"/>
                <w:lang w:val="el-GR" w:eastAsia="en-US" w:bidi="ar-SA"/>
              </w:rPr>
              <w:t xml:space="preserve">Χρονοδιάγραμμα </w:t>
            </w:r>
            <w:r>
              <w:rPr>
                <w:rFonts w:eastAsia="Calibri" w:cs=""/>
                <w:bCs/>
                <w:kern w:val="0"/>
                <w:szCs w:val="20"/>
                <w:lang w:val="en-US" w:eastAsia="en-US" w:bidi="ar-SA"/>
              </w:rPr>
              <w:t xml:space="preserve">GANTT </w:t>
            </w:r>
          </w:p>
          <w:p>
            <w:pPr>
              <w:pStyle w:val="ListParagraph"/>
              <w:widowControl/>
              <w:numPr>
                <w:ilvl w:val="0"/>
                <w:numId w:val="28"/>
              </w:numPr>
              <w:spacing w:lineRule="auto" w:line="259" w:before="0" w:after="0"/>
              <w:ind w:left="394" w:right="34" w:hanging="284"/>
              <w:contextualSpacing/>
              <w:jc w:val="both"/>
              <w:rPr>
                <w:bCs/>
                <w:szCs w:val="20"/>
                <w:lang w:val="el-GR"/>
              </w:rPr>
            </w:pPr>
            <w:r>
              <w:rPr>
                <w:rFonts w:eastAsia="Calibri" w:cs=""/>
                <w:bCs/>
                <w:kern w:val="0"/>
                <w:szCs w:val="20"/>
                <w:lang w:val="el-GR" w:eastAsia="en-US" w:bidi="ar-SA"/>
              </w:rPr>
              <w:t xml:space="preserve">Ανάλυση του συστήματος διαχείρισης του έργου.   </w:t>
            </w:r>
          </w:p>
        </w:tc>
      </w:tr>
    </w:tbl>
    <w:p>
      <w:pPr>
        <w:pStyle w:val="Normal"/>
        <w:jc w:val="both"/>
        <w:rPr>
          <w:rFonts w:ascii="Calibri" w:hAnsi="Calibri" w:eastAsia="Calibri" w:cs="Times New Roman"/>
          <w:szCs w:val="20"/>
          <w:lang w:val="el-GR"/>
        </w:rPr>
      </w:pPr>
      <w:r>
        <w:rPr>
          <w:rFonts w:eastAsia="Calibri" w:cs="Times New Roman" w:ascii="Calibri" w:hAnsi="Calibri"/>
          <w:szCs w:val="20"/>
          <w:lang w:val="el-GR"/>
        </w:rPr>
      </w:r>
    </w:p>
    <w:tbl>
      <w:tblPr>
        <w:tblStyle w:val="90"/>
        <w:tblW w:w="8789" w:type="dxa"/>
        <w:jc w:val="left"/>
        <w:tblInd w:w="-142" w:type="dxa"/>
        <w:tblLayout w:type="fixed"/>
        <w:tblCellMar>
          <w:top w:w="0" w:type="dxa"/>
          <w:left w:w="108" w:type="dxa"/>
          <w:bottom w:w="0" w:type="dxa"/>
          <w:right w:w="108" w:type="dxa"/>
        </w:tblCellMar>
        <w:tblLook w:firstRow="1" w:noVBand="1" w:lastRow="0" w:firstColumn="1" w:lastColumn="0" w:noHBand="0" w:val="04a0"/>
      </w:tblPr>
      <w:tblGrid>
        <w:gridCol w:w="850"/>
        <w:gridCol w:w="7938"/>
      </w:tblGrid>
      <w:tr>
        <w:trPr>
          <w:trHeight w:val="175" w:hRule="atLeast"/>
        </w:trPr>
        <w:tc>
          <w:tcPr>
            <w:tcW w:w="850" w:type="dxa"/>
            <w:tcBorders>
              <w:top w:val="nil"/>
              <w:left w:val="nil"/>
              <w:bottom w:val="nil"/>
              <w:right w:val="single" w:sz="4" w:space="0" w:color="40A8A7"/>
            </w:tcBorders>
          </w:tcPr>
          <w:p>
            <w:pPr>
              <w:pStyle w:val="Normal"/>
              <w:widowControl/>
              <w:spacing w:lineRule="auto" w:line="259" w:before="0" w:after="0"/>
              <w:jc w:val="center"/>
              <w:rPr>
                <w:b/>
                <w:b/>
                <w:bCs/>
                <w:color w:val="FF530E"/>
                <w:szCs w:val="20"/>
              </w:rPr>
            </w:pPr>
            <w:r>
              <w:rPr>
                <w:rFonts w:eastAsia="Calibri" w:cs=""/>
                <w:b/>
                <w:bCs/>
                <w:color w:val="FF530E"/>
                <w:kern w:val="0"/>
                <w:szCs w:val="20"/>
                <w:lang w:val="el-GR" w:eastAsia="en-US" w:bidi="ar-SA"/>
              </w:rPr>
              <w:t>Π</w:t>
            </w:r>
            <w:r>
              <w:rPr>
                <w:rFonts w:eastAsia="Calibri" w:cs=""/>
                <w:b/>
                <w:bCs/>
                <w:color w:val="FF530E"/>
                <w:kern w:val="0"/>
                <w:szCs w:val="20"/>
                <w:lang w:val="en-US" w:eastAsia="en-US" w:bidi="ar-SA"/>
              </w:rPr>
              <w:t>1.</w:t>
            </w:r>
            <w:r>
              <w:rPr>
                <w:rFonts w:eastAsia="Calibri" w:cs=""/>
                <w:b/>
                <w:bCs/>
                <w:color w:val="FF530E"/>
                <w:kern w:val="0"/>
                <w:szCs w:val="20"/>
                <w:lang w:val="el-GR" w:eastAsia="en-US" w:bidi="ar-SA"/>
              </w:rPr>
              <w:t>1.1</w:t>
            </w:r>
          </w:p>
          <w:p>
            <w:pPr>
              <w:pStyle w:val="Normal"/>
              <w:widowControl/>
              <w:spacing w:lineRule="auto" w:line="259" w:before="0" w:after="0"/>
              <w:jc w:val="center"/>
              <w:rPr>
                <w:b/>
                <w:b/>
                <w:bCs/>
                <w:color w:val="FF530E"/>
                <w:szCs w:val="20"/>
              </w:rPr>
            </w:pPr>
            <w:r>
              <w:rPr>
                <w:rFonts w:eastAsia="Calibri" w:cs=""/>
                <w:kern w:val="0"/>
                <w:szCs w:val="22"/>
                <w:lang w:val="en-US" w:eastAsia="en-US" w:bidi="ar-SA"/>
              </w:rPr>
              <w:drawing>
                <wp:inline distT="0" distB="0" distL="0" distR="0">
                  <wp:extent cx="147955" cy="144145"/>
                  <wp:effectExtent l="0" t="0" r="0" b="0"/>
                  <wp:docPr id="58" name="Εικόνα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Εικόνα 49" descr=""/>
                          <pic:cNvPicPr>
                            <a:picLocks noChangeAspect="1" noChangeArrowheads="1"/>
                          </pic:cNvPicPr>
                        </pic:nvPicPr>
                        <pic:blipFill>
                          <a:blip r:embed="rId36"/>
                          <a:stretch>
                            <a:fillRect/>
                          </a:stretch>
                        </pic:blipFill>
                        <pic:spPr bwMode="auto">
                          <a:xfrm>
                            <a:off x="0" y="0"/>
                            <a:ext cx="147955" cy="144145"/>
                          </a:xfrm>
                          <a:prstGeom prst="rect">
                            <a:avLst/>
                          </a:prstGeom>
                        </pic:spPr>
                      </pic:pic>
                    </a:graphicData>
                  </a:graphic>
                </wp:inline>
              </w:drawing>
            </w:r>
          </w:p>
        </w:tc>
        <w:tc>
          <w:tcPr>
            <w:tcW w:w="7938" w:type="dxa"/>
            <w:tcBorders>
              <w:top w:val="nil"/>
              <w:left w:val="single" w:sz="4" w:space="0" w:color="40A8A7"/>
              <w:bottom w:val="nil"/>
              <w:right w:val="nil"/>
            </w:tcBorders>
          </w:tcPr>
          <w:p>
            <w:pPr>
              <w:pStyle w:val="Normal"/>
              <w:keepNext w:val="true"/>
              <w:widowControl/>
              <w:spacing w:lineRule="auto" w:line="259" w:before="0" w:after="0"/>
              <w:ind w:left="34" w:right="34" w:hanging="0"/>
              <w:jc w:val="both"/>
              <w:rPr>
                <w:b/>
                <w:b/>
                <w:szCs w:val="20"/>
                <w:lang w:val="el-GR"/>
              </w:rPr>
            </w:pPr>
            <w:r>
              <w:rPr>
                <w:rFonts w:eastAsia="Calibri" w:cs=""/>
                <w:b/>
                <w:kern w:val="0"/>
                <w:szCs w:val="20"/>
                <w:lang w:val="el-GR" w:eastAsia="en-US" w:bidi="ar-SA"/>
              </w:rPr>
              <w:t>Προσέγγιση Φάσης 1 υποέργου</w:t>
            </w:r>
          </w:p>
          <w:p>
            <w:pPr>
              <w:pStyle w:val="Normal"/>
              <w:widowControl/>
              <w:spacing w:lineRule="auto" w:line="259" w:before="0" w:after="0"/>
              <w:ind w:left="34" w:right="34" w:hanging="0"/>
              <w:jc w:val="both"/>
              <w:rPr>
                <w:bCs/>
                <w:szCs w:val="20"/>
                <w:lang w:val="el-GR"/>
              </w:rPr>
            </w:pPr>
            <w:r>
              <w:rPr>
                <w:rFonts w:eastAsia="Calibri" w:cs=""/>
                <w:bCs/>
                <w:kern w:val="0"/>
                <w:szCs w:val="20"/>
                <w:lang w:val="el-GR" w:eastAsia="en-US" w:bidi="ar-SA"/>
              </w:rPr>
              <w:t xml:space="preserve">Η προσέγγιση θα περιλάβει τα εξής: </w:t>
            </w:r>
          </w:p>
          <w:p>
            <w:pPr>
              <w:pStyle w:val="ListParagraph"/>
              <w:widowControl/>
              <w:numPr>
                <w:ilvl w:val="0"/>
                <w:numId w:val="28"/>
              </w:numPr>
              <w:spacing w:lineRule="auto" w:line="259" w:before="0" w:after="0"/>
              <w:ind w:left="318" w:right="34" w:hanging="284"/>
              <w:contextualSpacing/>
              <w:jc w:val="both"/>
              <w:rPr>
                <w:bCs/>
                <w:szCs w:val="20"/>
                <w:lang w:val="el-GR"/>
              </w:rPr>
            </w:pPr>
            <w:r>
              <w:rPr>
                <w:rFonts w:eastAsia="Calibri" w:cs="Times New Roman" w:ascii="Calibri" w:hAnsi="Calibri"/>
                <w:kern w:val="0"/>
                <w:szCs w:val="22"/>
                <w:lang w:val="el-GR" w:eastAsia="en-US" w:bidi="ar-SA"/>
              </w:rPr>
              <w:t xml:space="preserve">Το </w:t>
            </w:r>
            <w:r>
              <w:rPr>
                <w:rFonts w:eastAsia="Calibri" w:cs="Times New Roman" w:ascii="Calibri" w:hAnsi="Calibri"/>
                <w:kern w:val="0"/>
                <w:szCs w:val="22"/>
                <w:lang w:val="en-US" w:eastAsia="en-US" w:bidi="ar-SA"/>
              </w:rPr>
              <w:t>Concept</w:t>
            </w:r>
            <w:r>
              <w:rPr>
                <w:rFonts w:eastAsia="Calibri" w:cs="Times New Roman" w:ascii="Calibri" w:hAnsi="Calibri"/>
                <w:kern w:val="0"/>
                <w:szCs w:val="22"/>
                <w:lang w:val="el-GR" w:eastAsia="en-US" w:bidi="ar-SA"/>
              </w:rPr>
              <w:t xml:space="preserve"> της φάσης 1 και την περιγραφή των σημείων επικέντρωσης (</w:t>
            </w:r>
            <w:r>
              <w:rPr>
                <w:rFonts w:eastAsia="Calibri" w:cs="Times New Roman" w:ascii="Calibri" w:hAnsi="Calibri"/>
                <w:kern w:val="0"/>
                <w:szCs w:val="22"/>
                <w:lang w:val="en-US" w:eastAsia="en-US" w:bidi="ar-SA"/>
              </w:rPr>
              <w:t>highlights</w:t>
            </w:r>
            <w:r>
              <w:rPr>
                <w:rFonts w:eastAsia="Calibri" w:cs="Times New Roman" w:ascii="Calibri" w:hAnsi="Calibri"/>
                <w:kern w:val="0"/>
                <w:szCs w:val="22"/>
                <w:lang w:val="el-GR" w:eastAsia="en-US" w:bidi="ar-SA"/>
              </w:rPr>
              <w:t xml:space="preserve">) της διαδικτυακής πλατφόρμας. </w:t>
            </w:r>
          </w:p>
          <w:p>
            <w:pPr>
              <w:pStyle w:val="ListParagraph"/>
              <w:widowControl/>
              <w:numPr>
                <w:ilvl w:val="0"/>
                <w:numId w:val="28"/>
              </w:numPr>
              <w:spacing w:lineRule="auto" w:line="259" w:before="0" w:after="0"/>
              <w:ind w:left="318" w:right="34" w:hanging="284"/>
              <w:contextualSpacing/>
              <w:jc w:val="both"/>
              <w:rPr>
                <w:rFonts w:ascii="Calibri" w:hAnsi="Calibri" w:eastAsia="Times New Roman" w:cs="Calibri"/>
                <w:lang w:val="el-GR" w:eastAsia="el-GR"/>
              </w:rPr>
            </w:pPr>
            <w:r>
              <w:rPr>
                <w:rFonts w:eastAsia="Calibri" w:cs="Times New Roman" w:ascii="Calibri" w:hAnsi="Calibri"/>
                <w:kern w:val="0"/>
                <w:szCs w:val="22"/>
                <w:lang w:val="el-GR" w:eastAsia="en-US" w:bidi="ar-SA"/>
              </w:rPr>
              <w:t xml:space="preserve">Την τεχνολογική αρχιτεκτονική του προτεινόμενης πλατφόρμας. </w:t>
            </w:r>
          </w:p>
          <w:p>
            <w:pPr>
              <w:pStyle w:val="ListParagraph"/>
              <w:widowControl/>
              <w:numPr>
                <w:ilvl w:val="0"/>
                <w:numId w:val="28"/>
              </w:numPr>
              <w:spacing w:lineRule="auto" w:line="259" w:before="0" w:after="0"/>
              <w:ind w:left="318" w:right="34" w:hanging="284"/>
              <w:contextualSpacing/>
              <w:jc w:val="both"/>
              <w:rPr>
                <w:rFonts w:ascii="Calibri" w:hAnsi="Calibri" w:eastAsia="Times New Roman" w:cs="Calibri"/>
                <w:lang w:val="el-GR" w:eastAsia="el-GR"/>
              </w:rPr>
            </w:pPr>
            <w:r>
              <w:rPr>
                <w:rFonts w:eastAsia="Calibri" w:cs="Times New Roman" w:ascii="Calibri" w:hAnsi="Calibri"/>
                <w:kern w:val="0"/>
                <w:szCs w:val="22"/>
                <w:lang w:val="el-GR" w:eastAsia="en-US" w:bidi="ar-SA"/>
              </w:rPr>
              <w:t>Την προσαρμοσμένη μεθοδολογία υλοποίησης της Φάσης 1 του υποέργου.</w:t>
            </w:r>
          </w:p>
        </w:tc>
      </w:tr>
    </w:tbl>
    <w:p>
      <w:pPr>
        <w:pStyle w:val="Normal"/>
        <w:jc w:val="both"/>
        <w:rPr>
          <w:rFonts w:ascii="Calibri" w:hAnsi="Calibri" w:eastAsia="Calibri" w:cs="Times New Roman"/>
          <w:szCs w:val="20"/>
          <w:lang w:val="el-GR"/>
        </w:rPr>
      </w:pPr>
      <w:r>
        <w:rPr>
          <w:rFonts w:eastAsia="Calibri" w:cs="Times New Roman" w:ascii="Calibri" w:hAnsi="Calibri"/>
          <w:szCs w:val="20"/>
          <w:lang w:val="el-GR"/>
        </w:rPr>
      </w:r>
    </w:p>
    <w:tbl>
      <w:tblPr>
        <w:tblStyle w:val="90"/>
        <w:tblW w:w="8789" w:type="dxa"/>
        <w:jc w:val="left"/>
        <w:tblInd w:w="-142" w:type="dxa"/>
        <w:tblLayout w:type="fixed"/>
        <w:tblCellMar>
          <w:top w:w="0" w:type="dxa"/>
          <w:left w:w="108" w:type="dxa"/>
          <w:bottom w:w="0" w:type="dxa"/>
          <w:right w:w="108" w:type="dxa"/>
        </w:tblCellMar>
        <w:tblLook w:firstRow="1" w:noVBand="1" w:lastRow="0" w:firstColumn="1" w:lastColumn="0" w:noHBand="0" w:val="04a0"/>
      </w:tblPr>
      <w:tblGrid>
        <w:gridCol w:w="850"/>
        <w:gridCol w:w="7938"/>
      </w:tblGrid>
      <w:tr>
        <w:trPr>
          <w:trHeight w:val="175" w:hRule="atLeast"/>
        </w:trPr>
        <w:tc>
          <w:tcPr>
            <w:tcW w:w="850" w:type="dxa"/>
            <w:tcBorders>
              <w:top w:val="nil"/>
              <w:left w:val="nil"/>
              <w:bottom w:val="nil"/>
              <w:right w:val="single" w:sz="4" w:space="0" w:color="40A8A7"/>
            </w:tcBorders>
          </w:tcPr>
          <w:p>
            <w:pPr>
              <w:pStyle w:val="Normal"/>
              <w:widowControl/>
              <w:spacing w:lineRule="auto" w:line="259" w:before="0" w:after="0"/>
              <w:jc w:val="center"/>
              <w:rPr>
                <w:b/>
                <w:b/>
                <w:bCs/>
                <w:color w:val="FF530E"/>
                <w:szCs w:val="20"/>
              </w:rPr>
            </w:pPr>
            <w:r>
              <w:rPr>
                <w:rFonts w:eastAsia="Calibri" w:cs=""/>
                <w:b/>
                <w:bCs/>
                <w:color w:val="FF530E"/>
                <w:kern w:val="0"/>
                <w:szCs w:val="20"/>
                <w:lang w:val="el-GR" w:eastAsia="en-US" w:bidi="ar-SA"/>
              </w:rPr>
              <w:t>Π</w:t>
            </w:r>
            <w:r>
              <w:rPr>
                <w:rFonts w:eastAsia="Calibri" w:cs=""/>
                <w:b/>
                <w:bCs/>
                <w:color w:val="FF530E"/>
                <w:kern w:val="0"/>
                <w:szCs w:val="20"/>
                <w:lang w:val="en-US" w:eastAsia="en-US" w:bidi="ar-SA"/>
              </w:rPr>
              <w:t>1.</w:t>
            </w:r>
            <w:r>
              <w:rPr>
                <w:rFonts w:eastAsia="Calibri" w:cs=""/>
                <w:b/>
                <w:bCs/>
                <w:color w:val="FF530E"/>
                <w:kern w:val="0"/>
                <w:szCs w:val="20"/>
                <w:lang w:val="el-GR" w:eastAsia="en-US" w:bidi="ar-SA"/>
              </w:rPr>
              <w:t>1.2</w:t>
            </w:r>
          </w:p>
          <w:p>
            <w:pPr>
              <w:pStyle w:val="Normal"/>
              <w:widowControl/>
              <w:spacing w:lineRule="auto" w:line="259" w:before="0" w:after="0"/>
              <w:jc w:val="center"/>
              <w:rPr>
                <w:b/>
                <w:b/>
                <w:bCs/>
                <w:color w:val="FF530E"/>
                <w:szCs w:val="20"/>
              </w:rPr>
            </w:pPr>
            <w:r>
              <w:rPr>
                <w:rFonts w:eastAsia="Calibri" w:cs=""/>
                <w:kern w:val="0"/>
                <w:szCs w:val="22"/>
                <w:lang w:val="en-US" w:eastAsia="en-US" w:bidi="ar-SA"/>
              </w:rPr>
              <w:drawing>
                <wp:inline distT="0" distB="0" distL="0" distR="0">
                  <wp:extent cx="147955" cy="144145"/>
                  <wp:effectExtent l="0" t="0" r="0" b="0"/>
                  <wp:docPr id="59" name="Εικόνα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Εικόνα 67" descr=""/>
                          <pic:cNvPicPr>
                            <a:picLocks noChangeAspect="1" noChangeArrowheads="1"/>
                          </pic:cNvPicPr>
                        </pic:nvPicPr>
                        <pic:blipFill>
                          <a:blip r:embed="rId36"/>
                          <a:stretch>
                            <a:fillRect/>
                          </a:stretch>
                        </pic:blipFill>
                        <pic:spPr bwMode="auto">
                          <a:xfrm>
                            <a:off x="0" y="0"/>
                            <a:ext cx="147955" cy="144145"/>
                          </a:xfrm>
                          <a:prstGeom prst="rect">
                            <a:avLst/>
                          </a:prstGeom>
                        </pic:spPr>
                      </pic:pic>
                    </a:graphicData>
                  </a:graphic>
                </wp:inline>
              </w:drawing>
            </w:r>
          </w:p>
        </w:tc>
        <w:tc>
          <w:tcPr>
            <w:tcW w:w="7938" w:type="dxa"/>
            <w:tcBorders>
              <w:top w:val="nil"/>
              <w:left w:val="single" w:sz="4" w:space="0" w:color="40A8A7"/>
              <w:bottom w:val="nil"/>
              <w:right w:val="nil"/>
            </w:tcBorders>
          </w:tcPr>
          <w:p>
            <w:pPr>
              <w:pStyle w:val="Normal"/>
              <w:keepNext w:val="true"/>
              <w:widowControl/>
              <w:spacing w:lineRule="auto" w:line="259" w:before="0" w:after="0"/>
              <w:ind w:left="34" w:right="34" w:hanging="0"/>
              <w:jc w:val="both"/>
              <w:rPr>
                <w:b/>
                <w:b/>
                <w:szCs w:val="20"/>
              </w:rPr>
            </w:pPr>
            <w:r>
              <w:rPr>
                <w:rFonts w:eastAsia="Calibri" w:cs=""/>
                <w:b/>
                <w:kern w:val="0"/>
                <w:szCs w:val="20"/>
                <w:lang w:val="el-GR" w:eastAsia="en-US" w:bidi="ar-SA"/>
              </w:rPr>
              <w:t>Ανάλυση</w:t>
            </w:r>
            <w:r>
              <w:rPr>
                <w:rFonts w:eastAsia="Calibri" w:cs=""/>
                <w:b/>
                <w:kern w:val="0"/>
                <w:szCs w:val="20"/>
                <w:lang w:val="en-US" w:eastAsia="en-US" w:bidi="ar-SA"/>
              </w:rPr>
              <w:t xml:space="preserve"> </w:t>
            </w:r>
            <w:r>
              <w:rPr>
                <w:rFonts w:eastAsia="Calibri" w:cs=""/>
                <w:b/>
                <w:kern w:val="0"/>
                <w:szCs w:val="20"/>
                <w:lang w:val="el-GR" w:eastAsia="en-US" w:bidi="ar-SA"/>
              </w:rPr>
              <w:t>Εργασιών</w:t>
            </w:r>
            <w:r>
              <w:rPr>
                <w:rFonts w:eastAsia="Calibri" w:cs=""/>
                <w:b/>
                <w:kern w:val="0"/>
                <w:szCs w:val="20"/>
                <w:lang w:val="en-US" w:eastAsia="en-US" w:bidi="ar-SA"/>
              </w:rPr>
              <w:t xml:space="preserve"> (Work Breakdown Structure - WBS)</w:t>
            </w:r>
          </w:p>
          <w:p>
            <w:pPr>
              <w:pStyle w:val="Normal"/>
              <w:widowControl/>
              <w:spacing w:lineRule="auto" w:line="259" w:before="0" w:after="0"/>
              <w:ind w:left="34" w:right="34" w:hanging="0"/>
              <w:jc w:val="both"/>
              <w:rPr>
                <w:bCs/>
                <w:szCs w:val="20"/>
                <w:lang w:val="el-GR"/>
              </w:rPr>
            </w:pPr>
            <w:r>
              <w:rPr>
                <w:rFonts w:eastAsia="Calibri" w:cs=""/>
                <w:bCs/>
                <w:kern w:val="0"/>
                <w:szCs w:val="20"/>
                <w:lang w:val="el-GR" w:eastAsia="en-US" w:bidi="ar-SA"/>
              </w:rPr>
              <w:t xml:space="preserve">Η ανάλυση των εργασιών θα περιλάβει τα εξής: </w:t>
            </w:r>
          </w:p>
          <w:p>
            <w:pPr>
              <w:pStyle w:val="ListParagraph"/>
              <w:widowControl/>
              <w:numPr>
                <w:ilvl w:val="0"/>
                <w:numId w:val="28"/>
              </w:numPr>
              <w:spacing w:lineRule="auto" w:line="259" w:before="0" w:after="0"/>
              <w:ind w:left="318" w:right="34" w:hanging="284"/>
              <w:contextualSpacing/>
              <w:jc w:val="both"/>
              <w:rPr>
                <w:bCs/>
                <w:szCs w:val="20"/>
                <w:lang w:val="el-GR"/>
              </w:rPr>
            </w:pPr>
            <w:r>
              <w:rPr>
                <w:rFonts w:eastAsia="Calibri" w:cs="Times New Roman" w:ascii="Calibri" w:hAnsi="Calibri"/>
                <w:kern w:val="0"/>
                <w:szCs w:val="22"/>
                <w:lang w:val="el-GR" w:eastAsia="en-US" w:bidi="ar-SA"/>
              </w:rPr>
              <w:t>Την</w:t>
            </w:r>
            <w:r>
              <w:rPr>
                <w:rFonts w:eastAsia="Calibri" w:cs=""/>
                <w:bCs/>
                <w:kern w:val="0"/>
                <w:szCs w:val="20"/>
                <w:lang w:val="el-GR" w:eastAsia="en-US" w:bidi="ar-SA"/>
              </w:rPr>
              <w:t xml:space="preserve"> ανάλυση των εργασιών και των επί μέρους απαιτήσεων των παραδοτέων.</w:t>
            </w:r>
          </w:p>
          <w:p>
            <w:pPr>
              <w:pStyle w:val="ListParagraph"/>
              <w:widowControl/>
              <w:numPr>
                <w:ilvl w:val="0"/>
                <w:numId w:val="28"/>
              </w:numPr>
              <w:spacing w:lineRule="auto" w:line="259" w:before="0" w:after="0"/>
              <w:ind w:left="318" w:right="34" w:hanging="284"/>
              <w:contextualSpacing/>
              <w:jc w:val="both"/>
              <w:rPr>
                <w:bCs/>
                <w:szCs w:val="20"/>
                <w:lang w:val="el-GR"/>
              </w:rPr>
            </w:pPr>
            <w:r>
              <w:rPr>
                <w:rFonts w:eastAsia="Calibri" w:cs=""/>
                <w:bCs/>
                <w:kern w:val="0"/>
                <w:szCs w:val="20"/>
                <w:lang w:val="el-GR" w:eastAsia="en-US" w:bidi="ar-SA"/>
              </w:rPr>
              <w:t>Τη διαστασιολόγηση των εργασιών (</w:t>
            </w:r>
            <w:r>
              <w:rPr>
                <w:rFonts w:eastAsia="Calibri" w:cs=""/>
                <w:bCs/>
                <w:kern w:val="0"/>
                <w:szCs w:val="20"/>
                <w:lang w:val="en-US" w:eastAsia="en-US" w:bidi="ar-SA"/>
              </w:rPr>
              <w:t>work</w:t>
            </w:r>
            <w:r>
              <w:rPr>
                <w:rFonts w:eastAsia="Calibri" w:cs=""/>
                <w:bCs/>
                <w:kern w:val="0"/>
                <w:szCs w:val="20"/>
                <w:lang w:val="el-GR" w:eastAsia="en-US" w:bidi="ar-SA"/>
              </w:rPr>
              <w:t xml:space="preserve"> </w:t>
            </w:r>
            <w:r>
              <w:rPr>
                <w:rFonts w:eastAsia="Calibri" w:cs=""/>
                <w:bCs/>
                <w:kern w:val="0"/>
                <w:szCs w:val="20"/>
                <w:lang w:val="en-US" w:eastAsia="en-US" w:bidi="ar-SA"/>
              </w:rPr>
              <w:t>sizing</w:t>
            </w:r>
            <w:r>
              <w:rPr>
                <w:rFonts w:eastAsia="Calibri" w:cs=""/>
                <w:bCs/>
                <w:kern w:val="0"/>
                <w:szCs w:val="20"/>
                <w:lang w:val="el-GR" w:eastAsia="en-US" w:bidi="ar-SA"/>
              </w:rPr>
              <w:t xml:space="preserve">). </w:t>
            </w:r>
          </w:p>
          <w:p>
            <w:pPr>
              <w:pStyle w:val="ListParagraph"/>
              <w:widowControl/>
              <w:numPr>
                <w:ilvl w:val="0"/>
                <w:numId w:val="28"/>
              </w:numPr>
              <w:spacing w:lineRule="auto" w:line="259" w:before="0" w:after="0"/>
              <w:ind w:left="318" w:right="34" w:hanging="284"/>
              <w:contextualSpacing/>
              <w:jc w:val="both"/>
              <w:rPr>
                <w:bCs/>
                <w:szCs w:val="20"/>
                <w:lang w:val="el-GR"/>
              </w:rPr>
            </w:pPr>
            <w:r>
              <w:rPr>
                <w:rFonts w:eastAsia="Calibri" w:cs=""/>
                <w:bCs/>
                <w:kern w:val="0"/>
                <w:szCs w:val="20"/>
                <w:lang w:val="el-GR" w:eastAsia="en-US" w:bidi="ar-SA"/>
              </w:rPr>
              <w:t xml:space="preserve">Την κοστολόγηση των εργασιών. </w:t>
            </w:r>
          </w:p>
        </w:tc>
      </w:tr>
    </w:tbl>
    <w:p>
      <w:pPr>
        <w:pStyle w:val="Normal"/>
        <w:jc w:val="both"/>
        <w:rPr>
          <w:rFonts w:ascii="Calibri" w:hAnsi="Calibri" w:eastAsia="Calibri" w:cs="Times New Roman"/>
          <w:szCs w:val="20"/>
          <w:lang w:val="el-GR"/>
        </w:rPr>
      </w:pPr>
      <w:r>
        <w:rPr>
          <w:rFonts w:eastAsia="Calibri" w:cs="Times New Roman" w:ascii="Calibri" w:hAnsi="Calibri"/>
          <w:szCs w:val="20"/>
          <w:lang w:val="el-GR"/>
        </w:rPr>
      </w:r>
    </w:p>
    <w:tbl>
      <w:tblPr>
        <w:tblStyle w:val="90"/>
        <w:tblW w:w="8789" w:type="dxa"/>
        <w:jc w:val="left"/>
        <w:tblInd w:w="-142" w:type="dxa"/>
        <w:tblLayout w:type="fixed"/>
        <w:tblCellMar>
          <w:top w:w="0" w:type="dxa"/>
          <w:left w:w="108" w:type="dxa"/>
          <w:bottom w:w="0" w:type="dxa"/>
          <w:right w:w="108" w:type="dxa"/>
        </w:tblCellMar>
        <w:tblLook w:firstRow="1" w:noVBand="1" w:lastRow="0" w:firstColumn="1" w:lastColumn="0" w:noHBand="0" w:val="04a0"/>
      </w:tblPr>
      <w:tblGrid>
        <w:gridCol w:w="850"/>
        <w:gridCol w:w="7938"/>
      </w:tblGrid>
      <w:tr>
        <w:trPr>
          <w:trHeight w:val="175" w:hRule="atLeast"/>
        </w:trPr>
        <w:tc>
          <w:tcPr>
            <w:tcW w:w="850" w:type="dxa"/>
            <w:tcBorders>
              <w:top w:val="nil"/>
              <w:left w:val="nil"/>
              <w:bottom w:val="nil"/>
              <w:right w:val="single" w:sz="4" w:space="0" w:color="40A8A7"/>
            </w:tcBorders>
          </w:tcPr>
          <w:p>
            <w:pPr>
              <w:pStyle w:val="Normal"/>
              <w:widowControl/>
              <w:spacing w:lineRule="auto" w:line="259" w:before="0" w:after="0"/>
              <w:jc w:val="center"/>
              <w:rPr>
                <w:b/>
                <w:b/>
                <w:bCs/>
                <w:color w:val="FF530E"/>
                <w:szCs w:val="20"/>
              </w:rPr>
            </w:pPr>
            <w:r>
              <w:rPr>
                <w:rFonts w:eastAsia="Calibri" w:cs=""/>
                <w:b/>
                <w:bCs/>
                <w:color w:val="FF530E"/>
                <w:kern w:val="0"/>
                <w:szCs w:val="20"/>
                <w:lang w:val="el-GR" w:eastAsia="en-US" w:bidi="ar-SA"/>
              </w:rPr>
              <w:t>Π</w:t>
            </w:r>
            <w:r>
              <w:rPr>
                <w:rFonts w:eastAsia="Calibri" w:cs=""/>
                <w:b/>
                <w:bCs/>
                <w:color w:val="FF530E"/>
                <w:kern w:val="0"/>
                <w:szCs w:val="20"/>
                <w:lang w:val="en-US" w:eastAsia="en-US" w:bidi="ar-SA"/>
              </w:rPr>
              <w:t>1.</w:t>
            </w:r>
            <w:r>
              <w:rPr>
                <w:rFonts w:eastAsia="Calibri" w:cs=""/>
                <w:b/>
                <w:bCs/>
                <w:color w:val="FF530E"/>
                <w:kern w:val="0"/>
                <w:szCs w:val="20"/>
                <w:lang w:val="el-GR" w:eastAsia="en-US" w:bidi="ar-SA"/>
              </w:rPr>
              <w:t>1.3</w:t>
            </w:r>
          </w:p>
          <w:p>
            <w:pPr>
              <w:pStyle w:val="Normal"/>
              <w:widowControl/>
              <w:spacing w:lineRule="auto" w:line="259" w:before="0" w:after="0"/>
              <w:jc w:val="center"/>
              <w:rPr>
                <w:b/>
                <w:b/>
                <w:bCs/>
                <w:color w:val="FF530E"/>
                <w:szCs w:val="20"/>
              </w:rPr>
            </w:pPr>
            <w:r>
              <w:rPr>
                <w:rFonts w:eastAsia="Calibri" w:cs=""/>
                <w:kern w:val="0"/>
                <w:szCs w:val="22"/>
                <w:lang w:val="en-US" w:eastAsia="en-US" w:bidi="ar-SA"/>
              </w:rPr>
              <w:drawing>
                <wp:inline distT="0" distB="0" distL="0" distR="0">
                  <wp:extent cx="147955" cy="144145"/>
                  <wp:effectExtent l="0" t="0" r="0" b="0"/>
                  <wp:docPr id="60" name="Εικόνα 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Εικόνα 84" descr=""/>
                          <pic:cNvPicPr>
                            <a:picLocks noChangeAspect="1" noChangeArrowheads="1"/>
                          </pic:cNvPicPr>
                        </pic:nvPicPr>
                        <pic:blipFill>
                          <a:blip r:embed="rId36"/>
                          <a:stretch>
                            <a:fillRect/>
                          </a:stretch>
                        </pic:blipFill>
                        <pic:spPr bwMode="auto">
                          <a:xfrm>
                            <a:off x="0" y="0"/>
                            <a:ext cx="147955" cy="144145"/>
                          </a:xfrm>
                          <a:prstGeom prst="rect">
                            <a:avLst/>
                          </a:prstGeom>
                        </pic:spPr>
                      </pic:pic>
                    </a:graphicData>
                  </a:graphic>
                </wp:inline>
              </w:drawing>
            </w:r>
          </w:p>
        </w:tc>
        <w:tc>
          <w:tcPr>
            <w:tcW w:w="7938" w:type="dxa"/>
            <w:tcBorders>
              <w:top w:val="nil"/>
              <w:left w:val="single" w:sz="4" w:space="0" w:color="40A8A7"/>
              <w:bottom w:val="nil"/>
              <w:right w:val="nil"/>
            </w:tcBorders>
          </w:tcPr>
          <w:p>
            <w:pPr>
              <w:pStyle w:val="Normal"/>
              <w:keepNext w:val="true"/>
              <w:widowControl/>
              <w:spacing w:lineRule="auto" w:line="259" w:before="0" w:after="0"/>
              <w:ind w:left="34" w:right="34" w:hanging="0"/>
              <w:jc w:val="both"/>
              <w:rPr>
                <w:b/>
                <w:b/>
                <w:szCs w:val="20"/>
              </w:rPr>
            </w:pPr>
            <w:r>
              <w:rPr>
                <w:rFonts w:eastAsia="Calibri" w:cs=""/>
                <w:b/>
                <w:kern w:val="0"/>
                <w:szCs w:val="20"/>
                <w:lang w:val="el-GR" w:eastAsia="en-US" w:bidi="ar-SA"/>
              </w:rPr>
              <w:t>Οργανωτικό</w:t>
            </w:r>
            <w:r>
              <w:rPr>
                <w:rFonts w:eastAsia="Calibri" w:cs=""/>
                <w:b/>
                <w:kern w:val="0"/>
                <w:szCs w:val="20"/>
                <w:lang w:val="en-US" w:eastAsia="en-US" w:bidi="ar-SA"/>
              </w:rPr>
              <w:t xml:space="preserve"> </w:t>
            </w:r>
            <w:r>
              <w:rPr>
                <w:rFonts w:eastAsia="Calibri" w:cs=""/>
                <w:b/>
                <w:kern w:val="0"/>
                <w:szCs w:val="20"/>
                <w:lang w:val="el-GR" w:eastAsia="en-US" w:bidi="ar-SA"/>
              </w:rPr>
              <w:t>σχήμα</w:t>
            </w:r>
            <w:r>
              <w:rPr>
                <w:rFonts w:eastAsia="Calibri" w:cs=""/>
                <w:b/>
                <w:kern w:val="0"/>
                <w:szCs w:val="20"/>
                <w:lang w:val="en-US" w:eastAsia="en-US" w:bidi="ar-SA"/>
              </w:rPr>
              <w:t xml:space="preserve"> (Organization Breakdown Structure - OBS)</w:t>
            </w:r>
          </w:p>
          <w:p>
            <w:pPr>
              <w:pStyle w:val="Normal"/>
              <w:widowControl/>
              <w:spacing w:lineRule="auto" w:line="259" w:before="0" w:after="0"/>
              <w:ind w:left="34" w:right="34" w:hanging="0"/>
              <w:jc w:val="both"/>
              <w:rPr>
                <w:bCs/>
                <w:szCs w:val="20"/>
                <w:lang w:val="el-GR"/>
              </w:rPr>
            </w:pPr>
            <w:r>
              <w:rPr>
                <w:rFonts w:eastAsia="Calibri" w:cs=""/>
                <w:bCs/>
                <w:kern w:val="0"/>
                <w:szCs w:val="20"/>
                <w:lang w:val="el-GR" w:eastAsia="en-US" w:bidi="ar-SA"/>
              </w:rPr>
              <w:t xml:space="preserve">Θα αναπτυχθεί το προσσαρμοσμένο στη φάση 1 οργανωτικό σχήμα, το οποίο θα περιλαμβάνει: </w:t>
            </w:r>
          </w:p>
          <w:p>
            <w:pPr>
              <w:pStyle w:val="ListParagraph"/>
              <w:widowControl/>
              <w:numPr>
                <w:ilvl w:val="0"/>
                <w:numId w:val="28"/>
              </w:numPr>
              <w:spacing w:lineRule="auto" w:line="259" w:before="0" w:after="0"/>
              <w:ind w:left="318" w:right="34" w:hanging="284"/>
              <w:contextualSpacing/>
              <w:jc w:val="both"/>
              <w:rPr>
                <w:bCs/>
                <w:szCs w:val="20"/>
                <w:lang w:val="el-GR"/>
              </w:rPr>
            </w:pPr>
            <w:r>
              <w:rPr>
                <w:rFonts w:eastAsia="Calibri" w:cs=""/>
                <w:bCs/>
                <w:kern w:val="0"/>
                <w:szCs w:val="20"/>
                <w:lang w:val="el-GR" w:eastAsia="en-US" w:bidi="ar-SA"/>
              </w:rPr>
              <w:t>Το οργανόγραμμα έργου με τους εμπλεκόμενους ρόλους, ομάδες, μονάδες και επιτροπές.</w:t>
            </w:r>
          </w:p>
          <w:p>
            <w:pPr>
              <w:pStyle w:val="ListParagraph"/>
              <w:widowControl/>
              <w:numPr>
                <w:ilvl w:val="0"/>
                <w:numId w:val="28"/>
              </w:numPr>
              <w:spacing w:lineRule="auto" w:line="259" w:before="0" w:after="0"/>
              <w:ind w:left="318" w:right="34" w:hanging="284"/>
              <w:contextualSpacing/>
              <w:jc w:val="both"/>
              <w:rPr>
                <w:bCs/>
                <w:szCs w:val="20"/>
                <w:lang w:val="el-GR"/>
              </w:rPr>
            </w:pPr>
            <w:r>
              <w:rPr>
                <w:rFonts w:eastAsia="Calibri" w:cs=""/>
                <w:bCs/>
                <w:kern w:val="0"/>
                <w:szCs w:val="20"/>
                <w:lang w:val="el-GR" w:eastAsia="en-US" w:bidi="ar-SA"/>
              </w:rPr>
              <w:t>Την περιγραφή ρόλων (προφίλ καθηκόντων και προφίλ επιχειρησιακής επικοινωνίας).</w:t>
            </w:r>
          </w:p>
        </w:tc>
      </w:tr>
    </w:tbl>
    <w:p>
      <w:pPr>
        <w:pStyle w:val="Normal"/>
        <w:jc w:val="both"/>
        <w:rPr>
          <w:rFonts w:ascii="Calibri" w:hAnsi="Calibri" w:eastAsia="Calibri" w:cs="Times New Roman"/>
          <w:szCs w:val="20"/>
          <w:lang w:val="el-GR"/>
        </w:rPr>
      </w:pPr>
      <w:r>
        <w:rPr>
          <w:rFonts w:eastAsia="Calibri" w:cs="Times New Roman" w:ascii="Calibri" w:hAnsi="Calibri"/>
          <w:szCs w:val="20"/>
          <w:lang w:val="el-GR"/>
        </w:rPr>
      </w:r>
    </w:p>
    <w:tbl>
      <w:tblPr>
        <w:tblStyle w:val="90"/>
        <w:tblW w:w="8789" w:type="dxa"/>
        <w:jc w:val="left"/>
        <w:tblInd w:w="-142" w:type="dxa"/>
        <w:tblLayout w:type="fixed"/>
        <w:tblCellMar>
          <w:top w:w="0" w:type="dxa"/>
          <w:left w:w="108" w:type="dxa"/>
          <w:bottom w:w="0" w:type="dxa"/>
          <w:right w:w="108" w:type="dxa"/>
        </w:tblCellMar>
        <w:tblLook w:firstRow="1" w:noVBand="1" w:lastRow="0" w:firstColumn="1" w:lastColumn="0" w:noHBand="0" w:val="04a0"/>
      </w:tblPr>
      <w:tblGrid>
        <w:gridCol w:w="850"/>
        <w:gridCol w:w="7938"/>
      </w:tblGrid>
      <w:tr>
        <w:trPr>
          <w:trHeight w:val="849" w:hRule="atLeast"/>
        </w:trPr>
        <w:tc>
          <w:tcPr>
            <w:tcW w:w="850" w:type="dxa"/>
            <w:tcBorders>
              <w:top w:val="nil"/>
              <w:left w:val="nil"/>
              <w:bottom w:val="nil"/>
              <w:right w:val="single" w:sz="4" w:space="0" w:color="40A8A7"/>
            </w:tcBorders>
          </w:tcPr>
          <w:p>
            <w:pPr>
              <w:pStyle w:val="Normal"/>
              <w:widowControl/>
              <w:spacing w:lineRule="auto" w:line="259" w:before="0" w:after="0"/>
              <w:jc w:val="center"/>
              <w:rPr>
                <w:b/>
                <w:b/>
                <w:bCs/>
                <w:color w:val="FF530E"/>
                <w:szCs w:val="20"/>
              </w:rPr>
            </w:pPr>
            <w:r>
              <w:rPr>
                <w:rFonts w:eastAsia="Calibri" w:cs=""/>
                <w:b/>
                <w:bCs/>
                <w:color w:val="FF530E"/>
                <w:kern w:val="0"/>
                <w:szCs w:val="20"/>
                <w:lang w:val="el-GR" w:eastAsia="en-US" w:bidi="ar-SA"/>
              </w:rPr>
              <w:t>Π</w:t>
            </w:r>
            <w:r>
              <w:rPr>
                <w:rFonts w:eastAsia="Calibri" w:cs=""/>
                <w:b/>
                <w:bCs/>
                <w:color w:val="FF530E"/>
                <w:kern w:val="0"/>
                <w:szCs w:val="20"/>
                <w:lang w:val="en-US" w:eastAsia="en-US" w:bidi="ar-SA"/>
              </w:rPr>
              <w:t>1.</w:t>
            </w:r>
            <w:r>
              <w:rPr>
                <w:rFonts w:eastAsia="Calibri" w:cs=""/>
                <w:b/>
                <w:bCs/>
                <w:color w:val="FF530E"/>
                <w:kern w:val="0"/>
                <w:szCs w:val="20"/>
                <w:lang w:val="el-GR" w:eastAsia="en-US" w:bidi="ar-SA"/>
              </w:rPr>
              <w:t>1.4</w:t>
            </w:r>
          </w:p>
          <w:p>
            <w:pPr>
              <w:pStyle w:val="Normal"/>
              <w:widowControl/>
              <w:spacing w:lineRule="auto" w:line="259" w:before="0" w:after="0"/>
              <w:jc w:val="center"/>
              <w:rPr>
                <w:b/>
                <w:b/>
                <w:bCs/>
                <w:color w:val="FF530E"/>
                <w:szCs w:val="20"/>
              </w:rPr>
            </w:pPr>
            <w:r>
              <w:rPr>
                <w:rFonts w:eastAsia="Calibri" w:cs=""/>
                <w:kern w:val="0"/>
                <w:szCs w:val="22"/>
                <w:lang w:val="en-US" w:eastAsia="en-US" w:bidi="ar-SA"/>
              </w:rPr>
              <w:drawing>
                <wp:inline distT="0" distB="0" distL="0" distR="0">
                  <wp:extent cx="147955" cy="144145"/>
                  <wp:effectExtent l="0" t="0" r="0" b="0"/>
                  <wp:docPr id="61" name="Εικόνα 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Εικόνα 94" descr=""/>
                          <pic:cNvPicPr>
                            <a:picLocks noChangeAspect="1" noChangeArrowheads="1"/>
                          </pic:cNvPicPr>
                        </pic:nvPicPr>
                        <pic:blipFill>
                          <a:blip r:embed="rId36"/>
                          <a:stretch>
                            <a:fillRect/>
                          </a:stretch>
                        </pic:blipFill>
                        <pic:spPr bwMode="auto">
                          <a:xfrm>
                            <a:off x="0" y="0"/>
                            <a:ext cx="147955" cy="144145"/>
                          </a:xfrm>
                          <a:prstGeom prst="rect">
                            <a:avLst/>
                          </a:prstGeom>
                        </pic:spPr>
                      </pic:pic>
                    </a:graphicData>
                  </a:graphic>
                </wp:inline>
              </w:drawing>
            </w:r>
          </w:p>
        </w:tc>
        <w:tc>
          <w:tcPr>
            <w:tcW w:w="7938" w:type="dxa"/>
            <w:tcBorders>
              <w:top w:val="nil"/>
              <w:left w:val="single" w:sz="4" w:space="0" w:color="40A8A7"/>
              <w:bottom w:val="nil"/>
              <w:right w:val="nil"/>
            </w:tcBorders>
          </w:tcPr>
          <w:p>
            <w:pPr>
              <w:pStyle w:val="Normal"/>
              <w:keepNext w:val="true"/>
              <w:widowControl/>
              <w:spacing w:lineRule="auto" w:line="259" w:before="0" w:after="0"/>
              <w:ind w:left="34" w:right="34" w:hanging="0"/>
              <w:jc w:val="both"/>
              <w:rPr>
                <w:b/>
                <w:b/>
                <w:szCs w:val="20"/>
              </w:rPr>
            </w:pPr>
            <w:r>
              <w:rPr>
                <w:rFonts w:eastAsia="Calibri" w:cs=""/>
                <w:b/>
                <w:bCs/>
                <w:kern w:val="0"/>
                <w:szCs w:val="20"/>
                <w:lang w:val="el-GR" w:eastAsia="en-US" w:bidi="ar-SA"/>
              </w:rPr>
              <w:t>Πίνακας</w:t>
            </w:r>
            <w:r>
              <w:rPr>
                <w:rFonts w:eastAsia="Calibri" w:cs=""/>
                <w:b/>
                <w:bCs/>
                <w:kern w:val="0"/>
                <w:szCs w:val="20"/>
                <w:lang w:val="en-US" w:eastAsia="en-US" w:bidi="ar-SA"/>
              </w:rPr>
              <w:t xml:space="preserve"> </w:t>
            </w:r>
            <w:r>
              <w:rPr>
                <w:rFonts w:eastAsia="Calibri" w:cs=""/>
                <w:b/>
                <w:bCs/>
                <w:kern w:val="0"/>
                <w:szCs w:val="20"/>
                <w:lang w:val="el-GR" w:eastAsia="en-US" w:bidi="ar-SA"/>
              </w:rPr>
              <w:t>ανάθεσης</w:t>
            </w:r>
            <w:r>
              <w:rPr>
                <w:rFonts w:eastAsia="Calibri" w:cs=""/>
                <w:b/>
                <w:bCs/>
                <w:kern w:val="0"/>
                <w:szCs w:val="20"/>
                <w:lang w:val="en-US" w:eastAsia="en-US" w:bidi="ar-SA"/>
              </w:rPr>
              <w:t xml:space="preserve"> </w:t>
            </w:r>
            <w:r>
              <w:rPr>
                <w:rFonts w:eastAsia="Calibri" w:cs=""/>
                <w:b/>
                <w:bCs/>
                <w:kern w:val="0"/>
                <w:szCs w:val="20"/>
                <w:lang w:val="el-GR" w:eastAsia="en-US" w:bidi="ar-SA"/>
              </w:rPr>
              <w:t>και</w:t>
            </w:r>
            <w:r>
              <w:rPr>
                <w:rFonts w:eastAsia="Calibri" w:cs=""/>
                <w:b/>
                <w:bCs/>
                <w:kern w:val="0"/>
                <w:szCs w:val="20"/>
                <w:lang w:val="en-US" w:eastAsia="en-US" w:bidi="ar-SA"/>
              </w:rPr>
              <w:t xml:space="preserve"> </w:t>
            </w:r>
            <w:r>
              <w:rPr>
                <w:rFonts w:eastAsia="Calibri" w:cs=""/>
                <w:b/>
                <w:bCs/>
                <w:kern w:val="0"/>
                <w:szCs w:val="20"/>
                <w:lang w:val="el-GR" w:eastAsia="en-US" w:bidi="ar-SA"/>
              </w:rPr>
              <w:t>κατανομής</w:t>
            </w:r>
            <w:r>
              <w:rPr>
                <w:rFonts w:eastAsia="Calibri" w:cs=""/>
                <w:b/>
                <w:bCs/>
                <w:kern w:val="0"/>
                <w:szCs w:val="20"/>
                <w:lang w:val="en-US" w:eastAsia="en-US" w:bidi="ar-SA"/>
              </w:rPr>
              <w:t xml:space="preserve"> </w:t>
            </w:r>
            <w:r>
              <w:rPr>
                <w:rFonts w:eastAsia="Calibri" w:cs=""/>
                <w:b/>
                <w:bCs/>
                <w:kern w:val="0"/>
                <w:szCs w:val="20"/>
                <w:lang w:val="el-GR" w:eastAsia="en-US" w:bidi="ar-SA"/>
              </w:rPr>
              <w:t>ευθυνών</w:t>
            </w:r>
            <w:r>
              <w:rPr>
                <w:rFonts w:eastAsia="Calibri" w:cs=""/>
                <w:b/>
                <w:bCs/>
                <w:kern w:val="0"/>
                <w:szCs w:val="20"/>
                <w:lang w:val="en-US" w:eastAsia="en-US" w:bidi="ar-SA"/>
              </w:rPr>
              <w:t xml:space="preserve"> (Responsibility Assignment Matrix - RAM)</w:t>
            </w:r>
          </w:p>
          <w:p>
            <w:pPr>
              <w:pStyle w:val="Normal"/>
              <w:widowControl/>
              <w:spacing w:lineRule="auto" w:line="259" w:before="0" w:after="0"/>
              <w:ind w:left="34" w:right="34" w:hanging="0"/>
              <w:jc w:val="both"/>
              <w:rPr>
                <w:bCs/>
                <w:szCs w:val="20"/>
                <w:lang w:val="el-GR"/>
              </w:rPr>
            </w:pPr>
            <w:r>
              <w:rPr>
                <w:rFonts w:eastAsia="Calibri" w:cs=""/>
                <w:bCs/>
                <w:kern w:val="0"/>
                <w:szCs w:val="20"/>
                <w:lang w:val="el-GR" w:eastAsia="en-US" w:bidi="ar-SA"/>
              </w:rPr>
              <w:t xml:space="preserve">Ο πίνακας θα χρησιμοποιηθεί για την ανάθεση και την οριοθέτηση των ευθυνών κάθε ρόλου στο έργο, τα παραδοτέα και τις εργασίες τους. Ειδικότερα θα περιλάβει: </w:t>
            </w:r>
          </w:p>
          <w:p>
            <w:pPr>
              <w:pStyle w:val="Normal"/>
              <w:widowControl/>
              <w:numPr>
                <w:ilvl w:val="0"/>
                <w:numId w:val="28"/>
              </w:numPr>
              <w:spacing w:before="0" w:after="0"/>
              <w:ind w:left="284" w:hanging="284"/>
              <w:jc w:val="both"/>
              <w:rPr>
                <w:rFonts w:ascii="Calibri" w:hAnsi="Calibri" w:eastAsia="Times New Roman" w:cs="Calibri"/>
                <w:lang w:val="el-GR" w:eastAsia="el-GR"/>
              </w:rPr>
            </w:pPr>
            <w:r>
              <w:rPr>
                <w:rFonts w:eastAsia="Times New Roman" w:cs="Calibri" w:ascii="Calibri" w:hAnsi="Calibri"/>
                <w:kern w:val="0"/>
                <w:szCs w:val="22"/>
                <w:lang w:val="el-GR" w:eastAsia="el-GR" w:bidi="ar-SA"/>
              </w:rPr>
              <w:t>Αποτύπωση των ρόλων του οργανωτικού σχήματος (</w:t>
            </w:r>
            <w:r>
              <w:rPr>
                <w:rFonts w:eastAsia="Times New Roman" w:cs="Calibri" w:ascii="Calibri" w:hAnsi="Calibri"/>
                <w:kern w:val="0"/>
                <w:szCs w:val="22"/>
                <w:lang w:val="en-US" w:eastAsia="el-GR" w:bidi="ar-SA"/>
              </w:rPr>
              <w:t>OBS</w:t>
            </w:r>
            <w:r>
              <w:rPr>
                <w:rFonts w:eastAsia="Times New Roman" w:cs="Calibri" w:ascii="Calibri" w:hAnsi="Calibri"/>
                <w:kern w:val="0"/>
                <w:szCs w:val="22"/>
                <w:lang w:val="el-GR" w:eastAsia="el-GR" w:bidi="ar-SA"/>
              </w:rPr>
              <w:t xml:space="preserve">) στον άξονα Χ του </w:t>
            </w:r>
            <w:r>
              <w:rPr>
                <w:rFonts w:eastAsia="Times New Roman" w:cs="Calibri" w:ascii="Calibri" w:hAnsi="Calibri"/>
                <w:kern w:val="0"/>
                <w:szCs w:val="22"/>
                <w:lang w:val="en-US" w:eastAsia="el-GR" w:bidi="ar-SA"/>
              </w:rPr>
              <w:t>matrix</w:t>
            </w:r>
            <w:r>
              <w:rPr>
                <w:rFonts w:eastAsia="Times New Roman" w:cs="Calibri" w:ascii="Calibri" w:hAnsi="Calibri"/>
                <w:kern w:val="0"/>
                <w:szCs w:val="22"/>
                <w:lang w:val="el-GR" w:eastAsia="el-GR" w:bidi="ar-SA"/>
              </w:rPr>
              <w:t xml:space="preserve">. </w:t>
            </w:r>
          </w:p>
          <w:p>
            <w:pPr>
              <w:pStyle w:val="Normal"/>
              <w:widowControl/>
              <w:numPr>
                <w:ilvl w:val="0"/>
                <w:numId w:val="28"/>
              </w:numPr>
              <w:spacing w:before="0" w:after="0"/>
              <w:ind w:left="284" w:hanging="284"/>
              <w:jc w:val="both"/>
              <w:rPr>
                <w:rFonts w:ascii="Calibri" w:hAnsi="Calibri" w:eastAsia="Times New Roman" w:cs="Calibri"/>
                <w:lang w:val="el-GR" w:eastAsia="el-GR"/>
              </w:rPr>
            </w:pPr>
            <w:r>
              <w:rPr>
                <w:rFonts w:eastAsia="Times New Roman" w:cs="Calibri" w:ascii="Calibri" w:hAnsi="Calibri"/>
                <w:kern w:val="0"/>
                <w:szCs w:val="22"/>
                <w:lang w:val="el-GR" w:eastAsia="el-GR" w:bidi="ar-SA"/>
              </w:rPr>
              <w:t>Αποτύπωση των κυρίων αντικειμένων εργασίας της ανάλυσης εργασιών (</w:t>
            </w:r>
            <w:r>
              <w:rPr>
                <w:rFonts w:eastAsia="Times New Roman" w:cs="Calibri" w:ascii="Calibri" w:hAnsi="Calibri"/>
                <w:kern w:val="0"/>
                <w:szCs w:val="22"/>
                <w:lang w:val="en-US" w:eastAsia="el-GR" w:bidi="ar-SA"/>
              </w:rPr>
              <w:t>WBS</w:t>
            </w:r>
            <w:r>
              <w:rPr>
                <w:rFonts w:eastAsia="Times New Roman" w:cs="Calibri" w:ascii="Calibri" w:hAnsi="Calibri"/>
                <w:kern w:val="0"/>
                <w:szCs w:val="22"/>
                <w:lang w:val="el-GR" w:eastAsia="el-GR" w:bidi="ar-SA"/>
              </w:rPr>
              <w:t xml:space="preserve">) στον άξονα Ψ του </w:t>
            </w:r>
            <w:r>
              <w:rPr>
                <w:rFonts w:eastAsia="Times New Roman" w:cs="Calibri" w:ascii="Calibri" w:hAnsi="Calibri"/>
                <w:kern w:val="0"/>
                <w:szCs w:val="22"/>
                <w:lang w:val="en-US" w:eastAsia="el-GR" w:bidi="ar-SA"/>
              </w:rPr>
              <w:t>matrix</w:t>
            </w:r>
            <w:r>
              <w:rPr>
                <w:rFonts w:eastAsia="Times New Roman" w:cs="Calibri" w:ascii="Calibri" w:hAnsi="Calibri"/>
                <w:kern w:val="0"/>
                <w:szCs w:val="22"/>
                <w:lang w:val="el-GR" w:eastAsia="el-GR" w:bidi="ar-SA"/>
              </w:rPr>
              <w:t>.</w:t>
            </w:r>
          </w:p>
          <w:p>
            <w:pPr>
              <w:pStyle w:val="Normal"/>
              <w:widowControl/>
              <w:numPr>
                <w:ilvl w:val="0"/>
                <w:numId w:val="28"/>
              </w:numPr>
              <w:spacing w:before="0" w:after="0"/>
              <w:ind w:left="284" w:hanging="284"/>
              <w:jc w:val="both"/>
              <w:rPr>
                <w:rFonts w:ascii="Calibri" w:hAnsi="Calibri" w:eastAsia="Times New Roman" w:cs="Calibri"/>
                <w:lang w:val="el-GR" w:eastAsia="el-GR"/>
              </w:rPr>
            </w:pPr>
            <w:r>
              <w:rPr>
                <w:rFonts w:eastAsia="Times New Roman" w:cs="Calibri" w:ascii="Calibri" w:hAnsi="Calibri"/>
                <w:kern w:val="0"/>
                <w:szCs w:val="22"/>
                <w:lang w:val="el-GR" w:eastAsia="el-GR" w:bidi="ar-SA"/>
              </w:rPr>
              <w:t xml:space="preserve">Καθορισμό των υπεύθυνων ρόλων ανά αντικείμενο εργασίας με βάση προκαθορισμένους τύπους ευθύνης. </w:t>
            </w:r>
          </w:p>
        </w:tc>
      </w:tr>
    </w:tbl>
    <w:p>
      <w:pPr>
        <w:pStyle w:val="Normal"/>
        <w:jc w:val="both"/>
        <w:rPr>
          <w:rFonts w:ascii="Calibri" w:hAnsi="Calibri" w:eastAsia="Calibri" w:cs="Times New Roman"/>
          <w:szCs w:val="20"/>
          <w:lang w:val="el-GR"/>
        </w:rPr>
      </w:pPr>
      <w:r>
        <w:rPr>
          <w:rFonts w:eastAsia="Calibri" w:cs="Times New Roman" w:ascii="Calibri" w:hAnsi="Calibri"/>
          <w:szCs w:val="20"/>
          <w:lang w:val="el-GR"/>
        </w:rPr>
      </w:r>
    </w:p>
    <w:tbl>
      <w:tblPr>
        <w:tblStyle w:val="90"/>
        <w:tblW w:w="8789" w:type="dxa"/>
        <w:jc w:val="left"/>
        <w:tblInd w:w="-142" w:type="dxa"/>
        <w:tblLayout w:type="fixed"/>
        <w:tblCellMar>
          <w:top w:w="0" w:type="dxa"/>
          <w:left w:w="108" w:type="dxa"/>
          <w:bottom w:w="0" w:type="dxa"/>
          <w:right w:w="108" w:type="dxa"/>
        </w:tblCellMar>
        <w:tblLook w:firstRow="1" w:noVBand="1" w:lastRow="0" w:firstColumn="1" w:lastColumn="0" w:noHBand="0" w:val="04a0"/>
      </w:tblPr>
      <w:tblGrid>
        <w:gridCol w:w="850"/>
        <w:gridCol w:w="7938"/>
      </w:tblGrid>
      <w:tr>
        <w:trPr>
          <w:trHeight w:val="1435" w:hRule="atLeast"/>
        </w:trPr>
        <w:tc>
          <w:tcPr>
            <w:tcW w:w="850" w:type="dxa"/>
            <w:tcBorders>
              <w:top w:val="nil"/>
              <w:left w:val="nil"/>
              <w:bottom w:val="nil"/>
              <w:right w:val="single" w:sz="4" w:space="0" w:color="40A8A7"/>
            </w:tcBorders>
          </w:tcPr>
          <w:p>
            <w:pPr>
              <w:pStyle w:val="Normal"/>
              <w:widowControl/>
              <w:spacing w:lineRule="auto" w:line="259" w:before="0" w:after="0"/>
              <w:jc w:val="center"/>
              <w:rPr>
                <w:b/>
                <w:b/>
                <w:bCs/>
                <w:color w:val="FF530E"/>
                <w:szCs w:val="20"/>
              </w:rPr>
            </w:pPr>
            <w:r>
              <w:rPr>
                <w:rFonts w:eastAsia="Calibri" w:cs=""/>
                <w:b/>
                <w:bCs/>
                <w:color w:val="FF530E"/>
                <w:kern w:val="0"/>
                <w:szCs w:val="20"/>
                <w:lang w:val="el-GR" w:eastAsia="en-US" w:bidi="ar-SA"/>
              </w:rPr>
              <w:t>Π</w:t>
            </w:r>
            <w:r>
              <w:rPr>
                <w:rFonts w:eastAsia="Calibri" w:cs=""/>
                <w:b/>
                <w:bCs/>
                <w:color w:val="FF530E"/>
                <w:kern w:val="0"/>
                <w:szCs w:val="20"/>
                <w:lang w:val="en-US" w:eastAsia="en-US" w:bidi="ar-SA"/>
              </w:rPr>
              <w:t>1.</w:t>
            </w:r>
            <w:r>
              <w:rPr>
                <w:rFonts w:eastAsia="Calibri" w:cs=""/>
                <w:b/>
                <w:bCs/>
                <w:color w:val="FF530E"/>
                <w:kern w:val="0"/>
                <w:szCs w:val="20"/>
                <w:lang w:val="el-GR" w:eastAsia="en-US" w:bidi="ar-SA"/>
              </w:rPr>
              <w:t>1.5</w:t>
            </w:r>
          </w:p>
          <w:p>
            <w:pPr>
              <w:pStyle w:val="Normal"/>
              <w:widowControl/>
              <w:spacing w:lineRule="auto" w:line="259" w:before="0" w:after="0"/>
              <w:jc w:val="center"/>
              <w:rPr>
                <w:b/>
                <w:b/>
                <w:bCs/>
                <w:color w:val="FF530E"/>
                <w:szCs w:val="20"/>
              </w:rPr>
            </w:pPr>
            <w:r>
              <w:rPr>
                <w:rFonts w:eastAsia="Calibri" w:cs=""/>
                <w:kern w:val="0"/>
                <w:szCs w:val="22"/>
                <w:lang w:val="en-US" w:eastAsia="en-US" w:bidi="ar-SA"/>
              </w:rPr>
              <w:drawing>
                <wp:inline distT="0" distB="0" distL="0" distR="0">
                  <wp:extent cx="147955" cy="144145"/>
                  <wp:effectExtent l="0" t="0" r="0" b="0"/>
                  <wp:docPr id="62" name="Εικόνα 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Εικόνα 96" descr=""/>
                          <pic:cNvPicPr>
                            <a:picLocks noChangeAspect="1" noChangeArrowheads="1"/>
                          </pic:cNvPicPr>
                        </pic:nvPicPr>
                        <pic:blipFill>
                          <a:blip r:embed="rId36"/>
                          <a:stretch>
                            <a:fillRect/>
                          </a:stretch>
                        </pic:blipFill>
                        <pic:spPr bwMode="auto">
                          <a:xfrm>
                            <a:off x="0" y="0"/>
                            <a:ext cx="147955" cy="144145"/>
                          </a:xfrm>
                          <a:prstGeom prst="rect">
                            <a:avLst/>
                          </a:prstGeom>
                        </pic:spPr>
                      </pic:pic>
                    </a:graphicData>
                  </a:graphic>
                </wp:inline>
              </w:drawing>
            </w:r>
          </w:p>
        </w:tc>
        <w:tc>
          <w:tcPr>
            <w:tcW w:w="7938" w:type="dxa"/>
            <w:tcBorders>
              <w:top w:val="nil"/>
              <w:left w:val="single" w:sz="4" w:space="0" w:color="40A8A7"/>
              <w:bottom w:val="nil"/>
              <w:right w:val="nil"/>
            </w:tcBorders>
          </w:tcPr>
          <w:p>
            <w:pPr>
              <w:pStyle w:val="Normal"/>
              <w:keepNext w:val="true"/>
              <w:widowControl/>
              <w:spacing w:lineRule="auto" w:line="259" w:before="0" w:after="0"/>
              <w:ind w:left="34" w:right="34" w:hanging="0"/>
              <w:jc w:val="both"/>
              <w:rPr>
                <w:b/>
                <w:b/>
                <w:szCs w:val="20"/>
                <w:lang w:val="el-GR"/>
              </w:rPr>
            </w:pPr>
            <w:r>
              <w:rPr>
                <w:rFonts w:eastAsia="Calibri" w:cs=""/>
                <w:b/>
                <w:kern w:val="0"/>
                <w:szCs w:val="20"/>
                <w:lang w:val="el-GR" w:eastAsia="en-US" w:bidi="ar-SA"/>
              </w:rPr>
              <w:t>Χρονοδιάγραμμα GANTT</w:t>
            </w:r>
          </w:p>
          <w:p>
            <w:pPr>
              <w:pStyle w:val="Normal"/>
              <w:widowControl/>
              <w:spacing w:lineRule="auto" w:line="259" w:before="0" w:after="0"/>
              <w:ind w:left="34" w:right="34" w:hanging="0"/>
              <w:jc w:val="both"/>
              <w:rPr>
                <w:bCs/>
                <w:szCs w:val="20"/>
                <w:lang w:val="el-GR"/>
              </w:rPr>
            </w:pPr>
            <w:r>
              <w:rPr>
                <w:rFonts w:eastAsia="Calibri" w:cs=""/>
                <w:bCs/>
                <w:kern w:val="0"/>
                <w:szCs w:val="20"/>
                <w:lang w:val="el-GR" w:eastAsia="en-US" w:bidi="ar-SA"/>
              </w:rPr>
              <w:t>Θα προγραμματιστεί η εκτέλεση των εργασιών της φάσης 1 όπως αυτές θα έχουν αναλυθεί στην ανάλυση εργασιών (</w:t>
            </w:r>
            <w:r>
              <w:rPr>
                <w:rFonts w:eastAsia="Calibri" w:cs=""/>
                <w:bCs/>
                <w:kern w:val="0"/>
                <w:szCs w:val="20"/>
                <w:lang w:val="en-US" w:eastAsia="en-US" w:bidi="ar-SA"/>
              </w:rPr>
              <w:t>WBS</w:t>
            </w:r>
            <w:r>
              <w:rPr>
                <w:rFonts w:eastAsia="Calibri" w:cs=""/>
                <w:bCs/>
                <w:kern w:val="0"/>
                <w:szCs w:val="20"/>
                <w:lang w:val="el-GR" w:eastAsia="en-US" w:bidi="ar-SA"/>
              </w:rPr>
              <w:t>) σύμφωνα με τις προβλέψεις. Ειδικότερα θα περιλάβει:</w:t>
            </w:r>
          </w:p>
          <w:p>
            <w:pPr>
              <w:pStyle w:val="Normal"/>
              <w:widowControl/>
              <w:numPr>
                <w:ilvl w:val="0"/>
                <w:numId w:val="28"/>
              </w:numPr>
              <w:spacing w:before="0" w:after="0"/>
              <w:ind w:left="284" w:hanging="284"/>
              <w:jc w:val="both"/>
              <w:rPr>
                <w:rFonts w:ascii="Calibri" w:hAnsi="Calibri" w:eastAsia="Times New Roman" w:cs="Calibri"/>
                <w:lang w:val="el-GR" w:eastAsia="el-GR"/>
              </w:rPr>
            </w:pPr>
            <w:r>
              <w:rPr>
                <w:rFonts w:eastAsia="Times New Roman" w:cs="Calibri" w:ascii="Calibri" w:hAnsi="Calibri"/>
                <w:kern w:val="0"/>
                <w:szCs w:val="22"/>
                <w:lang w:val="el-GR" w:eastAsia="el-GR" w:bidi="ar-SA"/>
              </w:rPr>
              <w:t>Την αποτύπωση των κυρίων αντικειμένων εργασίας της ανάλυσης εργασιών (WBS).</w:t>
            </w:r>
          </w:p>
          <w:p>
            <w:pPr>
              <w:pStyle w:val="Normal"/>
              <w:widowControl/>
              <w:numPr>
                <w:ilvl w:val="0"/>
                <w:numId w:val="28"/>
              </w:numPr>
              <w:spacing w:before="0" w:after="0"/>
              <w:ind w:left="284" w:hanging="284"/>
              <w:jc w:val="both"/>
              <w:rPr>
                <w:rFonts w:ascii="Calibri" w:hAnsi="Calibri" w:eastAsia="Times New Roman" w:cs="Calibri"/>
                <w:lang w:val="el-GR" w:eastAsia="el-GR"/>
              </w:rPr>
            </w:pPr>
            <w:r>
              <w:rPr>
                <w:rFonts w:eastAsia="Times New Roman" w:cs="Calibri" w:ascii="Calibri" w:hAnsi="Calibri"/>
                <w:kern w:val="0"/>
                <w:szCs w:val="22"/>
                <w:lang w:val="el-GR" w:eastAsia="el-GR" w:bidi="ar-SA"/>
              </w:rPr>
              <w:t xml:space="preserve">Τις ημερομηνίες έναρξης και ολοκλήρωσης των εργασιών ανά αντικείμενο εργασίας. </w:t>
            </w:r>
          </w:p>
          <w:p>
            <w:pPr>
              <w:pStyle w:val="Normal"/>
              <w:widowControl/>
              <w:numPr>
                <w:ilvl w:val="0"/>
                <w:numId w:val="28"/>
              </w:numPr>
              <w:spacing w:before="0" w:after="0"/>
              <w:ind w:left="284" w:hanging="284"/>
              <w:jc w:val="both"/>
              <w:rPr>
                <w:rFonts w:ascii="Calibri" w:hAnsi="Calibri" w:eastAsia="Times New Roman" w:cs="Calibri"/>
                <w:lang w:val="el-GR" w:eastAsia="el-GR"/>
              </w:rPr>
            </w:pPr>
            <w:r>
              <w:rPr>
                <w:rFonts w:eastAsia="Times New Roman" w:cs="Calibri" w:ascii="Calibri" w:hAnsi="Calibri"/>
                <w:kern w:val="0"/>
                <w:szCs w:val="22"/>
                <w:lang w:val="el-GR" w:eastAsia="el-GR" w:bidi="ar-SA"/>
              </w:rPr>
              <w:t xml:space="preserve">Τη διάρκεια ανά αντικείμενο εργασίας. </w:t>
            </w:r>
          </w:p>
          <w:p>
            <w:pPr>
              <w:pStyle w:val="Normal"/>
              <w:widowControl/>
              <w:numPr>
                <w:ilvl w:val="0"/>
                <w:numId w:val="28"/>
              </w:numPr>
              <w:spacing w:before="0" w:after="0"/>
              <w:ind w:left="284" w:hanging="284"/>
              <w:jc w:val="both"/>
              <w:rPr>
                <w:rFonts w:ascii="Calibri" w:hAnsi="Calibri" w:eastAsia="Times New Roman" w:cs="Calibri"/>
                <w:lang w:val="el-GR" w:eastAsia="el-GR"/>
              </w:rPr>
            </w:pPr>
            <w:r>
              <w:rPr>
                <w:rFonts w:eastAsia="Times New Roman" w:cs="Calibri" w:ascii="Calibri" w:hAnsi="Calibri"/>
                <w:kern w:val="0"/>
                <w:szCs w:val="22"/>
                <w:lang w:val="el-GR" w:eastAsia="el-GR" w:bidi="ar-SA"/>
              </w:rPr>
              <w:t>Απεικόνιση - διαγραμματοποίηση των αντικειμένων εργασίας και των οροσήμων σε λωρίδα χρόνου.</w:t>
            </w:r>
          </w:p>
        </w:tc>
      </w:tr>
    </w:tbl>
    <w:p>
      <w:pPr>
        <w:pStyle w:val="Normal"/>
        <w:jc w:val="both"/>
        <w:rPr>
          <w:rFonts w:ascii="Calibri" w:hAnsi="Calibri" w:eastAsia="Calibri" w:cs="Times New Roman"/>
          <w:szCs w:val="20"/>
          <w:lang w:val="el-GR"/>
        </w:rPr>
      </w:pPr>
      <w:r>
        <w:rPr>
          <w:rFonts w:eastAsia="Calibri" w:cs="Times New Roman" w:ascii="Calibri" w:hAnsi="Calibri"/>
          <w:szCs w:val="20"/>
          <w:lang w:val="el-GR"/>
        </w:rPr>
      </w:r>
    </w:p>
    <w:tbl>
      <w:tblPr>
        <w:tblStyle w:val="90"/>
        <w:tblW w:w="8789" w:type="dxa"/>
        <w:jc w:val="left"/>
        <w:tblInd w:w="-142" w:type="dxa"/>
        <w:tblLayout w:type="fixed"/>
        <w:tblCellMar>
          <w:top w:w="0" w:type="dxa"/>
          <w:left w:w="108" w:type="dxa"/>
          <w:bottom w:w="0" w:type="dxa"/>
          <w:right w:w="108" w:type="dxa"/>
        </w:tblCellMar>
        <w:tblLook w:firstRow="1" w:noVBand="1" w:lastRow="0" w:firstColumn="1" w:lastColumn="0" w:noHBand="0" w:val="04a0"/>
      </w:tblPr>
      <w:tblGrid>
        <w:gridCol w:w="850"/>
        <w:gridCol w:w="7938"/>
      </w:tblGrid>
      <w:tr>
        <w:trPr>
          <w:trHeight w:val="1435" w:hRule="atLeast"/>
        </w:trPr>
        <w:tc>
          <w:tcPr>
            <w:tcW w:w="850" w:type="dxa"/>
            <w:tcBorders>
              <w:top w:val="nil"/>
              <w:left w:val="nil"/>
              <w:bottom w:val="nil"/>
              <w:right w:val="single" w:sz="4" w:space="0" w:color="40A8A7"/>
            </w:tcBorders>
          </w:tcPr>
          <w:p>
            <w:pPr>
              <w:pStyle w:val="Normal"/>
              <w:widowControl/>
              <w:spacing w:lineRule="auto" w:line="259" w:before="0" w:after="0"/>
              <w:jc w:val="center"/>
              <w:rPr>
                <w:b/>
                <w:b/>
                <w:bCs/>
                <w:color w:val="FF530E"/>
                <w:szCs w:val="20"/>
              </w:rPr>
            </w:pPr>
            <w:r>
              <w:rPr>
                <w:rFonts w:eastAsia="Calibri" w:cs=""/>
                <w:b/>
                <w:bCs/>
                <w:color w:val="FF530E"/>
                <w:kern w:val="0"/>
                <w:szCs w:val="20"/>
                <w:lang w:val="el-GR" w:eastAsia="en-US" w:bidi="ar-SA"/>
              </w:rPr>
              <w:t>Π</w:t>
            </w:r>
            <w:r>
              <w:rPr>
                <w:rFonts w:eastAsia="Calibri" w:cs=""/>
                <w:b/>
                <w:bCs/>
                <w:color w:val="FF530E"/>
                <w:kern w:val="0"/>
                <w:szCs w:val="20"/>
                <w:lang w:val="en-US" w:eastAsia="en-US" w:bidi="ar-SA"/>
              </w:rPr>
              <w:t>1.</w:t>
            </w:r>
            <w:r>
              <w:rPr>
                <w:rFonts w:eastAsia="Calibri" w:cs=""/>
                <w:b/>
                <w:bCs/>
                <w:color w:val="FF530E"/>
                <w:kern w:val="0"/>
                <w:szCs w:val="20"/>
                <w:lang w:val="el-GR" w:eastAsia="en-US" w:bidi="ar-SA"/>
              </w:rPr>
              <w:t>1.6</w:t>
            </w:r>
          </w:p>
          <w:p>
            <w:pPr>
              <w:pStyle w:val="Normal"/>
              <w:widowControl/>
              <w:spacing w:lineRule="auto" w:line="259" w:before="0" w:after="0"/>
              <w:jc w:val="center"/>
              <w:rPr>
                <w:b/>
                <w:b/>
                <w:bCs/>
                <w:color w:val="FF530E"/>
                <w:szCs w:val="20"/>
              </w:rPr>
            </w:pPr>
            <w:r>
              <w:rPr>
                <w:rFonts w:eastAsia="Calibri" w:cs=""/>
                <w:kern w:val="0"/>
                <w:szCs w:val="22"/>
                <w:lang w:val="en-US" w:eastAsia="en-US" w:bidi="ar-SA"/>
              </w:rPr>
              <w:drawing>
                <wp:inline distT="0" distB="0" distL="0" distR="0">
                  <wp:extent cx="147955" cy="144145"/>
                  <wp:effectExtent l="0" t="0" r="0" b="0"/>
                  <wp:docPr id="63" name="Εικόνα 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Εικόνα 102" descr=""/>
                          <pic:cNvPicPr>
                            <a:picLocks noChangeAspect="1" noChangeArrowheads="1"/>
                          </pic:cNvPicPr>
                        </pic:nvPicPr>
                        <pic:blipFill>
                          <a:blip r:embed="rId36"/>
                          <a:stretch>
                            <a:fillRect/>
                          </a:stretch>
                        </pic:blipFill>
                        <pic:spPr bwMode="auto">
                          <a:xfrm>
                            <a:off x="0" y="0"/>
                            <a:ext cx="147955" cy="144145"/>
                          </a:xfrm>
                          <a:prstGeom prst="rect">
                            <a:avLst/>
                          </a:prstGeom>
                        </pic:spPr>
                      </pic:pic>
                    </a:graphicData>
                  </a:graphic>
                </wp:inline>
              </w:drawing>
            </w:r>
          </w:p>
        </w:tc>
        <w:tc>
          <w:tcPr>
            <w:tcW w:w="7938" w:type="dxa"/>
            <w:tcBorders>
              <w:top w:val="nil"/>
              <w:left w:val="single" w:sz="4" w:space="0" w:color="40A8A7"/>
              <w:bottom w:val="nil"/>
              <w:right w:val="nil"/>
            </w:tcBorders>
          </w:tcPr>
          <w:p>
            <w:pPr>
              <w:pStyle w:val="Normal"/>
              <w:keepNext w:val="true"/>
              <w:widowControl/>
              <w:spacing w:lineRule="auto" w:line="259" w:before="0" w:after="0"/>
              <w:ind w:left="34" w:right="34" w:hanging="0"/>
              <w:jc w:val="both"/>
              <w:rPr>
                <w:b/>
                <w:b/>
                <w:szCs w:val="20"/>
                <w:lang w:val="el-GR"/>
              </w:rPr>
            </w:pPr>
            <w:r>
              <w:rPr>
                <w:rFonts w:eastAsia="Calibri" w:cs=""/>
                <w:b/>
                <w:kern w:val="0"/>
                <w:szCs w:val="20"/>
                <w:lang w:val="el-GR" w:eastAsia="en-US" w:bidi="ar-SA"/>
              </w:rPr>
              <w:t>Σύστημα διαχείρισης</w:t>
            </w:r>
          </w:p>
          <w:p>
            <w:pPr>
              <w:pStyle w:val="Normal"/>
              <w:widowControl/>
              <w:spacing w:lineRule="auto" w:line="259" w:before="0" w:after="0"/>
              <w:ind w:left="34" w:right="34" w:hanging="0"/>
              <w:jc w:val="both"/>
              <w:rPr>
                <w:bCs/>
                <w:szCs w:val="20"/>
                <w:lang w:val="el-GR"/>
              </w:rPr>
            </w:pPr>
            <w:r>
              <w:rPr>
                <w:rFonts w:eastAsia="Calibri" w:cs=""/>
                <w:bCs/>
                <w:kern w:val="0"/>
                <w:szCs w:val="20"/>
                <w:lang w:val="el-GR" w:eastAsia="en-US" w:bidi="ar-SA"/>
              </w:rPr>
              <w:t xml:space="preserve">Το σύστημα διαχείρισης θα περιλαμβάνει τουλάχιστον τα εξής: </w:t>
            </w:r>
          </w:p>
          <w:p>
            <w:pPr>
              <w:pStyle w:val="Normal"/>
              <w:widowControl/>
              <w:numPr>
                <w:ilvl w:val="0"/>
                <w:numId w:val="28"/>
              </w:numPr>
              <w:spacing w:before="0" w:after="0"/>
              <w:ind w:left="284" w:hanging="284"/>
              <w:jc w:val="both"/>
              <w:rPr>
                <w:rFonts w:ascii="Calibri" w:hAnsi="Calibri" w:eastAsia="Times New Roman" w:cs="Calibri"/>
                <w:lang w:val="el-GR" w:eastAsia="el-GR"/>
              </w:rPr>
            </w:pPr>
            <w:r>
              <w:rPr>
                <w:rFonts w:eastAsia="Times New Roman" w:cs="Calibri" w:ascii="Calibri" w:hAnsi="Calibri"/>
                <w:kern w:val="0"/>
                <w:szCs w:val="22"/>
                <w:lang w:val="el-GR" w:eastAsia="el-GR" w:bidi="ar-SA"/>
              </w:rPr>
              <w:t>Μηχανισμός παρακολούθησης και ελέγχου εργασιών (scope control).</w:t>
            </w:r>
          </w:p>
          <w:p>
            <w:pPr>
              <w:pStyle w:val="Normal"/>
              <w:widowControl/>
              <w:numPr>
                <w:ilvl w:val="0"/>
                <w:numId w:val="28"/>
              </w:numPr>
              <w:spacing w:before="0" w:after="0"/>
              <w:ind w:left="284" w:hanging="284"/>
              <w:jc w:val="both"/>
              <w:rPr>
                <w:rFonts w:ascii="Calibri" w:hAnsi="Calibri" w:eastAsia="Times New Roman" w:cs="Calibri"/>
                <w:lang w:val="el-GR" w:eastAsia="el-GR"/>
              </w:rPr>
            </w:pPr>
            <w:r>
              <w:rPr>
                <w:rFonts w:eastAsia="Times New Roman" w:cs="Calibri" w:ascii="Calibri" w:hAnsi="Calibri"/>
                <w:kern w:val="0"/>
                <w:szCs w:val="22"/>
                <w:lang w:val="el-GR" w:eastAsia="el-GR" w:bidi="ar-SA"/>
              </w:rPr>
              <w:t>Μηχανισμός διαχείρισης θεμάτων (issue management).</w:t>
            </w:r>
          </w:p>
          <w:p>
            <w:pPr>
              <w:pStyle w:val="Normal"/>
              <w:widowControl/>
              <w:numPr>
                <w:ilvl w:val="0"/>
                <w:numId w:val="28"/>
              </w:numPr>
              <w:spacing w:before="0" w:after="0"/>
              <w:ind w:left="284" w:hanging="284"/>
              <w:jc w:val="both"/>
              <w:rPr>
                <w:rFonts w:ascii="Calibri" w:hAnsi="Calibri" w:eastAsia="Times New Roman" w:cs="Calibri"/>
                <w:lang w:val="el-GR" w:eastAsia="el-GR"/>
              </w:rPr>
            </w:pPr>
            <w:r>
              <w:rPr>
                <w:rFonts w:eastAsia="Times New Roman" w:cs="Calibri" w:ascii="Calibri" w:hAnsi="Calibri"/>
                <w:kern w:val="0"/>
                <w:szCs w:val="22"/>
                <w:lang w:val="el-GR" w:eastAsia="el-GR" w:bidi="ar-SA"/>
              </w:rPr>
              <w:t xml:space="preserve">Μηχανισμός Backlog για την διαχείριση των απαιτήσεων και των μεταβολών τους στο πλαίσιο της ευέλικτης ανάπτυξης του υποέργου. </w:t>
            </w:r>
          </w:p>
          <w:p>
            <w:pPr>
              <w:pStyle w:val="Normal"/>
              <w:widowControl/>
              <w:numPr>
                <w:ilvl w:val="0"/>
                <w:numId w:val="28"/>
              </w:numPr>
              <w:spacing w:before="0" w:after="0"/>
              <w:ind w:left="284" w:hanging="284"/>
              <w:jc w:val="both"/>
              <w:rPr>
                <w:rFonts w:ascii="Calibri" w:hAnsi="Calibri" w:eastAsia="Times New Roman" w:cs="Calibri"/>
                <w:lang w:val="el-GR" w:eastAsia="el-GR"/>
              </w:rPr>
            </w:pPr>
            <w:r>
              <w:rPr>
                <w:rFonts w:eastAsia="Times New Roman" w:cs="Calibri" w:ascii="Calibri" w:hAnsi="Calibri"/>
                <w:kern w:val="0"/>
                <w:szCs w:val="22"/>
                <w:lang w:val="el-GR" w:eastAsia="el-GR" w:bidi="ar-SA"/>
              </w:rPr>
              <w:t xml:space="preserve">Διαδικασία διαχείρισης ρίσκων (Risk management). </w:t>
            </w:r>
          </w:p>
          <w:p>
            <w:pPr>
              <w:pStyle w:val="Normal"/>
              <w:widowControl/>
              <w:numPr>
                <w:ilvl w:val="0"/>
                <w:numId w:val="28"/>
              </w:numPr>
              <w:spacing w:before="0" w:after="0"/>
              <w:ind w:left="284" w:hanging="284"/>
              <w:jc w:val="both"/>
              <w:rPr>
                <w:rFonts w:ascii="Calibri" w:hAnsi="Calibri" w:eastAsia="Times New Roman" w:cs="Calibri"/>
                <w:lang w:val="el-GR" w:eastAsia="el-GR"/>
              </w:rPr>
            </w:pPr>
            <w:r>
              <w:rPr>
                <w:rFonts w:eastAsia="Times New Roman" w:cs="Calibri" w:ascii="Calibri" w:hAnsi="Calibri"/>
                <w:kern w:val="0"/>
                <w:szCs w:val="22"/>
                <w:lang w:val="el-GR" w:eastAsia="el-GR" w:bidi="ar-SA"/>
              </w:rPr>
              <w:t>Σύστημα αναφορών έργου.</w:t>
            </w:r>
          </w:p>
        </w:tc>
      </w:tr>
    </w:tbl>
    <w:p>
      <w:pPr>
        <w:pStyle w:val="Normal"/>
        <w:spacing w:before="0" w:after="120"/>
        <w:jc w:val="both"/>
        <w:rPr>
          <w:rFonts w:ascii="Calibri" w:hAnsi="Calibri" w:eastAsia="Calibri" w:cs="Times New Roman"/>
          <w:szCs w:val="20"/>
          <w:lang w:val="el-GR"/>
        </w:rPr>
      </w:pPr>
      <w:r>
        <w:rPr>
          <w:rFonts w:eastAsia="Calibri" w:cs="Times New Roman" w:ascii="Calibri" w:hAnsi="Calibri"/>
          <w:szCs w:val="20"/>
          <w:lang w:val="el-GR"/>
        </w:rPr>
      </w:r>
    </w:p>
    <w:p>
      <w:pPr>
        <w:pStyle w:val="Normal"/>
        <w:spacing w:lineRule="auto" w:line="259" w:before="0" w:after="160"/>
        <w:rPr>
          <w:rFonts w:ascii="Calibri" w:hAnsi="Calibri" w:eastAsia="Calibri" w:cs="Times New Roman"/>
          <w:szCs w:val="20"/>
          <w:lang w:val="el-GR"/>
        </w:rPr>
      </w:pPr>
      <w:r>
        <w:rPr>
          <w:rFonts w:eastAsia="Calibri" w:cs="Times New Roman" w:ascii="Calibri" w:hAnsi="Calibri"/>
          <w:szCs w:val="20"/>
          <w:lang w:val="el-GR"/>
        </w:rPr>
      </w:r>
      <w:r>
        <w:br w:type="page"/>
      </w:r>
    </w:p>
    <w:p>
      <w:pPr>
        <w:pStyle w:val="Normal"/>
        <w:jc w:val="both"/>
        <w:rPr>
          <w:rFonts w:ascii="Calibri" w:hAnsi="Calibri" w:eastAsia="Calibri" w:cs="Times New Roman"/>
          <w:szCs w:val="20"/>
          <w:lang w:val="el-GR"/>
        </w:rPr>
      </w:pPr>
      <w:r>
        <w:rPr>
          <w:rFonts w:eastAsia="Calibri" w:cs="Times New Roman" w:ascii="Calibri" w:hAnsi="Calibri"/>
          <w:szCs w:val="20"/>
          <w:lang w:val="el-GR"/>
        </w:rPr>
      </w:r>
    </w:p>
    <w:tbl>
      <w:tblPr>
        <w:tblStyle w:val="90"/>
        <w:tblW w:w="8789" w:type="dxa"/>
        <w:jc w:val="left"/>
        <w:tblInd w:w="-142" w:type="dxa"/>
        <w:tblLayout w:type="fixed"/>
        <w:tblCellMar>
          <w:top w:w="0" w:type="dxa"/>
          <w:left w:w="108" w:type="dxa"/>
          <w:bottom w:w="0" w:type="dxa"/>
          <w:right w:w="108" w:type="dxa"/>
        </w:tblCellMar>
        <w:tblLook w:firstRow="1" w:noVBand="1" w:lastRow="0" w:firstColumn="1" w:lastColumn="0" w:noHBand="0" w:val="04a0"/>
      </w:tblPr>
      <w:tblGrid>
        <w:gridCol w:w="850"/>
        <w:gridCol w:w="7938"/>
      </w:tblGrid>
      <w:tr>
        <w:trPr>
          <w:trHeight w:val="102" w:hRule="atLeast"/>
        </w:trPr>
        <w:tc>
          <w:tcPr>
            <w:tcW w:w="850" w:type="dxa"/>
            <w:tcBorders>
              <w:top w:val="nil"/>
              <w:left w:val="nil"/>
              <w:bottom w:val="nil"/>
              <w:right w:val="single" w:sz="4" w:space="0" w:color="40A8A7"/>
            </w:tcBorders>
          </w:tcPr>
          <w:p>
            <w:pPr>
              <w:pStyle w:val="Normal"/>
              <w:widowControl/>
              <w:spacing w:before="0" w:after="0"/>
              <w:jc w:val="right"/>
              <w:rPr>
                <w:b/>
                <w:b/>
                <w:bCs/>
                <w:color w:val="FF530E"/>
                <w:szCs w:val="20"/>
              </w:rPr>
            </w:pPr>
            <w:r>
              <w:rPr>
                <w:rFonts w:eastAsia="Calibri" w:cs=""/>
                <w:b/>
                <w:bCs/>
                <w:color w:val="FF530E"/>
                <w:kern w:val="0"/>
                <w:szCs w:val="20"/>
                <w:lang w:val="el-GR" w:eastAsia="en-US" w:bidi="ar-SA"/>
              </w:rPr>
              <w:t>Π1.2</w:t>
            </w:r>
          </w:p>
          <w:p>
            <w:pPr>
              <w:pStyle w:val="Normal"/>
              <w:widowControl/>
              <w:spacing w:before="0" w:after="0"/>
              <w:jc w:val="right"/>
              <w:rPr>
                <w:b/>
                <w:b/>
                <w:bCs/>
                <w:color w:val="FF530E"/>
                <w:szCs w:val="20"/>
              </w:rPr>
            </w:pPr>
            <w:r>
              <w:rPr>
                <w:rFonts w:eastAsia="Calibri" w:cs=""/>
                <w:kern w:val="0"/>
                <w:szCs w:val="22"/>
                <w:lang w:val="en-US" w:eastAsia="en-US" w:bidi="ar-SA"/>
              </w:rPr>
              <w:drawing>
                <wp:inline distT="0" distB="0" distL="0" distR="0">
                  <wp:extent cx="170180" cy="181610"/>
                  <wp:effectExtent l="0" t="0" r="0" b="0"/>
                  <wp:docPr id="64" name="Εικόνα 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Εικόνα 103" descr=""/>
                          <pic:cNvPicPr>
                            <a:picLocks noChangeAspect="1" noChangeArrowheads="1"/>
                          </pic:cNvPicPr>
                        </pic:nvPicPr>
                        <pic:blipFill>
                          <a:blip r:embed="rId35"/>
                          <a:stretch>
                            <a:fillRect/>
                          </a:stretch>
                        </pic:blipFill>
                        <pic:spPr bwMode="auto">
                          <a:xfrm>
                            <a:off x="0" y="0"/>
                            <a:ext cx="170180" cy="181610"/>
                          </a:xfrm>
                          <a:prstGeom prst="rect">
                            <a:avLst/>
                          </a:prstGeom>
                        </pic:spPr>
                      </pic:pic>
                    </a:graphicData>
                  </a:graphic>
                </wp:inline>
              </w:drawing>
            </w:r>
          </w:p>
          <w:p>
            <w:pPr>
              <w:pStyle w:val="Normal"/>
              <w:widowControl/>
              <w:spacing w:lineRule="auto" w:line="259" w:before="0" w:after="0"/>
              <w:ind w:left="179" w:hanging="0"/>
              <w:contextualSpacing/>
              <w:jc w:val="left"/>
              <w:rPr>
                <w:b/>
                <w:b/>
                <w:color w:val="0070C0"/>
                <w:szCs w:val="20"/>
                <w:lang w:val="el-GR"/>
              </w:rPr>
            </w:pPr>
            <w:r>
              <w:rPr>
                <w:rFonts w:eastAsia="Calibri" w:cs=""/>
                <w:b/>
                <w:color w:val="0070C0"/>
                <w:kern w:val="0"/>
                <w:szCs w:val="22"/>
                <w:lang w:val="en-US" w:eastAsia="en-US" w:bidi="ar-SA"/>
              </w:rPr>
            </w:r>
          </w:p>
        </w:tc>
        <w:tc>
          <w:tcPr>
            <w:tcW w:w="7938" w:type="dxa"/>
            <w:tcBorders>
              <w:top w:val="nil"/>
              <w:left w:val="single" w:sz="4" w:space="0" w:color="40A8A7"/>
              <w:bottom w:val="nil"/>
              <w:right w:val="nil"/>
            </w:tcBorders>
          </w:tcPr>
          <w:p>
            <w:pPr>
              <w:pStyle w:val="Normal"/>
              <w:keepNext w:val="true"/>
              <w:widowControl/>
              <w:spacing w:lineRule="auto" w:line="259" w:before="0" w:after="0"/>
              <w:ind w:left="34" w:right="34" w:hanging="0"/>
              <w:jc w:val="both"/>
              <w:rPr>
                <w:b/>
                <w:b/>
                <w:szCs w:val="20"/>
                <w:lang w:val="el-GR"/>
              </w:rPr>
            </w:pPr>
            <w:r>
              <w:rPr>
                <w:rFonts w:eastAsia="Calibri" w:cs=""/>
                <w:b/>
                <w:kern w:val="0"/>
                <w:szCs w:val="20"/>
                <w:lang w:val="el-GR" w:eastAsia="en-US" w:bidi="ar-SA"/>
              </w:rPr>
              <w:t>Λογισμικό φάσης 1 Διαδικτυακή Πλατφόρμα Οργάνωσης</w:t>
            </w:r>
          </w:p>
          <w:p>
            <w:pPr>
              <w:pStyle w:val="Normal"/>
              <w:widowControl/>
              <w:spacing w:lineRule="auto" w:line="259" w:before="0" w:after="0"/>
              <w:ind w:left="34" w:right="34" w:hanging="0"/>
              <w:jc w:val="both"/>
              <w:rPr>
                <w:bCs/>
                <w:szCs w:val="20"/>
                <w:lang w:val="el-GR"/>
              </w:rPr>
            </w:pPr>
            <w:r>
              <w:rPr>
                <w:rFonts w:eastAsia="Calibri" w:cs=""/>
                <w:bCs/>
                <w:kern w:val="0"/>
                <w:szCs w:val="20"/>
                <w:lang w:val="el-GR" w:eastAsia="en-US" w:bidi="ar-SA"/>
              </w:rPr>
              <w:t xml:space="preserve">Θα περιλάβει εργασίες για την ανάπτυξη του κώδικα προγραμματισμού της Πλατφόρμας. Ειδικότερα θα περιλάβει τα εξής: </w:t>
            </w:r>
          </w:p>
          <w:p>
            <w:pPr>
              <w:pStyle w:val="Normal"/>
              <w:widowControl/>
              <w:numPr>
                <w:ilvl w:val="0"/>
                <w:numId w:val="28"/>
              </w:numPr>
              <w:spacing w:lineRule="auto" w:line="259" w:before="0" w:after="0"/>
              <w:ind w:left="284" w:hanging="284"/>
              <w:jc w:val="both"/>
              <w:rPr>
                <w:bCs/>
                <w:szCs w:val="20"/>
                <w:lang w:val="el-GR"/>
              </w:rPr>
            </w:pPr>
            <w:r>
              <w:rPr>
                <w:rFonts w:eastAsia="Calibri" w:cs=""/>
                <w:bCs/>
                <w:kern w:val="0"/>
                <w:szCs w:val="20"/>
                <w:lang w:val="el-GR" w:eastAsia="en-US" w:bidi="ar-SA"/>
              </w:rPr>
              <w:t>Την Υποδομή Δεδομένων της Πλατφόρμας.</w:t>
            </w:r>
          </w:p>
          <w:p>
            <w:pPr>
              <w:pStyle w:val="Normal"/>
              <w:widowControl/>
              <w:numPr>
                <w:ilvl w:val="0"/>
                <w:numId w:val="28"/>
              </w:numPr>
              <w:spacing w:lineRule="auto" w:line="259" w:before="0" w:after="0"/>
              <w:ind w:left="284" w:hanging="284"/>
              <w:jc w:val="both"/>
              <w:rPr>
                <w:bCs/>
                <w:szCs w:val="20"/>
                <w:lang w:val="el-GR"/>
              </w:rPr>
            </w:pPr>
            <w:r>
              <w:rPr>
                <w:rFonts w:eastAsia="Calibri" w:cs=""/>
                <w:bCs/>
                <w:kern w:val="0"/>
                <w:szCs w:val="20"/>
                <w:lang w:val="el-GR" w:eastAsia="en-US" w:bidi="ar-SA"/>
              </w:rPr>
              <w:t>Το Μηχανισμό Εισαγωγής Δεδομένων.</w:t>
            </w:r>
          </w:p>
          <w:p>
            <w:pPr>
              <w:pStyle w:val="Normal"/>
              <w:widowControl/>
              <w:numPr>
                <w:ilvl w:val="0"/>
                <w:numId w:val="28"/>
              </w:numPr>
              <w:spacing w:lineRule="auto" w:line="259" w:before="0" w:after="0"/>
              <w:ind w:left="284" w:hanging="284"/>
              <w:jc w:val="both"/>
              <w:rPr>
                <w:bCs/>
                <w:szCs w:val="20"/>
                <w:lang w:val="el-GR"/>
              </w:rPr>
            </w:pPr>
            <w:r>
              <w:rPr>
                <w:rFonts w:eastAsia="Calibri" w:cs=""/>
                <w:bCs/>
                <w:kern w:val="0"/>
                <w:szCs w:val="20"/>
                <w:lang w:val="el-GR" w:eastAsia="en-US" w:bidi="ar-SA"/>
              </w:rPr>
              <w:t xml:space="preserve">Το Μηχανισμό Αξιοποίησης Δεδομένων. </w:t>
            </w:r>
          </w:p>
          <w:p>
            <w:pPr>
              <w:pStyle w:val="Normal"/>
              <w:widowControl/>
              <w:numPr>
                <w:ilvl w:val="0"/>
                <w:numId w:val="28"/>
              </w:numPr>
              <w:spacing w:lineRule="auto" w:line="259" w:before="0" w:after="0"/>
              <w:ind w:left="284" w:hanging="284"/>
              <w:jc w:val="both"/>
              <w:rPr>
                <w:bCs/>
                <w:szCs w:val="20"/>
                <w:lang w:val="el-GR"/>
              </w:rPr>
            </w:pPr>
            <w:r>
              <w:rPr>
                <w:rFonts w:eastAsia="Calibri" w:cs=""/>
                <w:bCs/>
                <w:kern w:val="0"/>
                <w:szCs w:val="20"/>
                <w:lang w:val="el-GR" w:eastAsia="en-US" w:bidi="ar-SA"/>
              </w:rPr>
              <w:t xml:space="preserve">Το Μηχανισμό Διαχείρισης Χρηστών.   </w:t>
            </w:r>
          </w:p>
          <w:p>
            <w:pPr>
              <w:pStyle w:val="Normal"/>
              <w:widowControl/>
              <w:numPr>
                <w:ilvl w:val="0"/>
                <w:numId w:val="28"/>
              </w:numPr>
              <w:spacing w:lineRule="auto" w:line="259" w:before="0" w:after="0"/>
              <w:ind w:left="284" w:hanging="284"/>
              <w:jc w:val="both"/>
              <w:rPr>
                <w:szCs w:val="20"/>
                <w:lang w:val="el-GR"/>
              </w:rPr>
            </w:pPr>
            <w:r>
              <w:rPr>
                <w:rFonts w:eastAsia="Calibri" w:cs=""/>
                <w:kern w:val="0"/>
                <w:szCs w:val="20"/>
                <w:lang w:val="el-GR" w:eastAsia="en-US" w:bidi="ar-SA"/>
              </w:rPr>
              <w:t>Τις δοκιμές της Πλατφόρμας &amp; την αποδοχή λογισμικού</w:t>
            </w:r>
          </w:p>
          <w:p>
            <w:pPr>
              <w:pStyle w:val="Normal"/>
              <w:widowControl/>
              <w:spacing w:lineRule="auto" w:line="259" w:before="0" w:after="0"/>
              <w:jc w:val="both"/>
              <w:rPr>
                <w:szCs w:val="20"/>
                <w:lang w:val="el-GR"/>
              </w:rPr>
            </w:pPr>
            <w:r>
              <w:rPr>
                <w:rFonts w:eastAsia="Calibri" w:cs=""/>
                <w:kern w:val="0"/>
                <w:szCs w:val="20"/>
                <w:lang w:val="el-GR" w:eastAsia="en-US" w:bidi="ar-SA"/>
              </w:rPr>
              <w:t xml:space="preserve">Η Διαδικτυακή Πλατφόρμα θα μπορεί να επικοινωνεί μέσω </w:t>
            </w:r>
            <w:r>
              <w:rPr>
                <w:rFonts w:eastAsia="Calibri" w:cs=""/>
                <w:kern w:val="0"/>
                <w:szCs w:val="20"/>
                <w:lang w:val="en-US" w:eastAsia="en-US" w:bidi="ar-SA"/>
              </w:rPr>
              <w:t>API</w:t>
            </w:r>
            <w:r>
              <w:rPr>
                <w:rFonts w:eastAsia="Calibri" w:cs=""/>
                <w:kern w:val="0"/>
                <w:szCs w:val="20"/>
                <w:lang w:val="el-GR" w:eastAsia="en-US" w:bidi="ar-SA"/>
              </w:rPr>
              <w:t xml:space="preserve"> με την εφαρμογή του Ψηφιακού Οργανογράμματος, με την </w:t>
            </w:r>
            <w:r>
              <w:rPr>
                <w:rFonts w:eastAsia="Calibri" w:cs=""/>
                <w:kern w:val="0"/>
                <w:szCs w:val="20"/>
                <w:lang w:val="en-US" w:eastAsia="en-US" w:bidi="ar-SA"/>
              </w:rPr>
              <w:t>Apografi</w:t>
            </w:r>
            <w:r>
              <w:rPr>
                <w:rFonts w:eastAsia="Calibri" w:cs=""/>
                <w:kern w:val="0"/>
                <w:szCs w:val="20"/>
                <w:lang w:val="el-GR" w:eastAsia="en-US" w:bidi="ar-SA"/>
              </w:rPr>
              <w:t xml:space="preserve">, καθώς και με το υπό εξέλιξη έργο του </w:t>
            </w:r>
            <w:r>
              <w:rPr>
                <w:rFonts w:eastAsia="Calibri" w:cs=""/>
                <w:kern w:val="0"/>
                <w:szCs w:val="20"/>
                <w:lang w:val="en-US" w:eastAsia="en-US" w:bidi="ar-SA"/>
              </w:rPr>
              <w:t>HRMS</w:t>
            </w:r>
            <w:r>
              <w:rPr>
                <w:rFonts w:eastAsia="Calibri" w:cs=""/>
                <w:kern w:val="0"/>
                <w:szCs w:val="20"/>
                <w:lang w:val="el-GR" w:eastAsia="en-US" w:bidi="ar-SA"/>
              </w:rPr>
              <w:t xml:space="preserve"> </w:t>
            </w:r>
            <w:r>
              <w:rPr>
                <w:rFonts w:eastAsia="Calibri" w:cs=""/>
                <w:kern w:val="0"/>
                <w:szCs w:val="22"/>
                <w:lang w:val="el-GR" w:eastAsia="en-US" w:bidi="ar-SA"/>
              </w:rPr>
              <w:t>«Υπηρεσία λειτουργίας Συστήματος Διαχείρισης Ανθρώπινου Δυναμικού»</w:t>
            </w:r>
            <w:r>
              <w:rPr>
                <w:rStyle w:val="FootnoteAnchor"/>
                <w:rFonts w:eastAsia="Calibri" w:cs=""/>
                <w:kern w:val="0"/>
                <w:szCs w:val="22"/>
                <w:lang w:val="el-GR" w:eastAsia="en-US" w:bidi="ar-SA"/>
              </w:rPr>
              <w:footnoteReference w:id="10"/>
            </w:r>
            <w:r>
              <w:rPr>
                <w:rFonts w:eastAsia="Calibri" w:cs=""/>
                <w:kern w:val="0"/>
                <w:szCs w:val="22"/>
                <w:lang w:val="el-GR" w:eastAsia="en-US" w:bidi="ar-SA"/>
              </w:rPr>
              <w:t xml:space="preserve"> (κωδικός </w:t>
            </w:r>
            <w:r>
              <w:rPr>
                <w:rFonts w:eastAsia="Calibri" w:cs=""/>
                <w:kern w:val="0"/>
                <w:szCs w:val="22"/>
                <w:lang w:val="en-US" w:eastAsia="en-US" w:bidi="ar-SA"/>
              </w:rPr>
              <w:t>MIS</w:t>
            </w:r>
            <w:r>
              <w:rPr>
                <w:rFonts w:eastAsia="Calibri" w:cs=""/>
                <w:kern w:val="0"/>
                <w:szCs w:val="22"/>
                <w:lang w:val="el-GR" w:eastAsia="en-US" w:bidi="ar-SA"/>
              </w:rPr>
              <w:t xml:space="preserve"> 5063740) το οποίο χρηματοδοτείται από το ΕΣΠΑ. ‘Έτσι, θα </w:t>
            </w:r>
            <w:r>
              <w:rPr>
                <w:rFonts w:eastAsia="Calibri" w:cs=""/>
                <w:kern w:val="0"/>
                <w:szCs w:val="20"/>
                <w:lang w:val="el-GR" w:eastAsia="en-US" w:bidi="ar-SA"/>
              </w:rPr>
              <w:t xml:space="preserve">επεκτείνει τις δυνατότητές τους αλλά και θα συμβάλλει στην καλύτερη οργάνωση, στελέχωση και αξιολόγηση των δομών. </w:t>
            </w:r>
          </w:p>
        </w:tc>
      </w:tr>
    </w:tbl>
    <w:p>
      <w:pPr>
        <w:pStyle w:val="Normal"/>
        <w:jc w:val="both"/>
        <w:rPr>
          <w:rFonts w:ascii="Calibri" w:hAnsi="Calibri" w:eastAsia="Calibri" w:cs="Times New Roman"/>
          <w:szCs w:val="20"/>
          <w:lang w:val="el-GR"/>
        </w:rPr>
      </w:pPr>
      <w:r>
        <w:rPr>
          <w:rFonts w:eastAsia="Calibri" w:cs="Times New Roman" w:ascii="Calibri" w:hAnsi="Calibri"/>
          <w:szCs w:val="20"/>
          <w:lang w:val="el-GR"/>
        </w:rPr>
      </w:r>
    </w:p>
    <w:tbl>
      <w:tblPr>
        <w:tblStyle w:val="90"/>
        <w:tblW w:w="8789" w:type="dxa"/>
        <w:jc w:val="left"/>
        <w:tblInd w:w="-142" w:type="dxa"/>
        <w:tblLayout w:type="fixed"/>
        <w:tblCellMar>
          <w:top w:w="0" w:type="dxa"/>
          <w:left w:w="108" w:type="dxa"/>
          <w:bottom w:w="0" w:type="dxa"/>
          <w:right w:w="108" w:type="dxa"/>
        </w:tblCellMar>
        <w:tblLook w:firstRow="1" w:noVBand="1" w:lastRow="0" w:firstColumn="1" w:lastColumn="0" w:noHBand="0" w:val="04a0"/>
      </w:tblPr>
      <w:tblGrid>
        <w:gridCol w:w="850"/>
        <w:gridCol w:w="7938"/>
      </w:tblGrid>
      <w:tr>
        <w:trPr>
          <w:trHeight w:val="175" w:hRule="atLeast"/>
        </w:trPr>
        <w:tc>
          <w:tcPr>
            <w:tcW w:w="850" w:type="dxa"/>
            <w:tcBorders>
              <w:top w:val="nil"/>
              <w:left w:val="nil"/>
              <w:bottom w:val="nil"/>
              <w:right w:val="single" w:sz="4" w:space="0" w:color="40A8A7"/>
            </w:tcBorders>
          </w:tcPr>
          <w:p>
            <w:pPr>
              <w:pStyle w:val="Normal"/>
              <w:widowControl/>
              <w:spacing w:lineRule="auto" w:line="259" w:before="0" w:after="0"/>
              <w:jc w:val="right"/>
              <w:rPr>
                <w:b/>
                <w:b/>
                <w:bCs/>
                <w:color w:val="FF530E"/>
                <w:szCs w:val="20"/>
              </w:rPr>
            </w:pPr>
            <w:r>
              <w:rPr>
                <w:rFonts w:eastAsia="Calibri" w:cs=""/>
                <w:b/>
                <w:bCs/>
                <w:color w:val="FF530E"/>
                <w:kern w:val="0"/>
                <w:szCs w:val="20"/>
                <w:lang w:val="el-GR" w:eastAsia="en-US" w:bidi="ar-SA"/>
              </w:rPr>
              <w:t>Π</w:t>
            </w:r>
            <w:r>
              <w:rPr>
                <w:rFonts w:eastAsia="Calibri" w:cs=""/>
                <w:b/>
                <w:bCs/>
                <w:color w:val="FF530E"/>
                <w:kern w:val="0"/>
                <w:szCs w:val="20"/>
                <w:lang w:val="en-US" w:eastAsia="en-US" w:bidi="ar-SA"/>
              </w:rPr>
              <w:t>1.</w:t>
            </w:r>
            <w:r>
              <w:rPr>
                <w:rFonts w:eastAsia="Calibri" w:cs=""/>
                <w:b/>
                <w:bCs/>
                <w:color w:val="FF530E"/>
                <w:kern w:val="0"/>
                <w:szCs w:val="20"/>
                <w:lang w:val="el-GR" w:eastAsia="en-US" w:bidi="ar-SA"/>
              </w:rPr>
              <w:t>2.1</w:t>
            </w:r>
          </w:p>
          <w:p>
            <w:pPr>
              <w:pStyle w:val="Normal"/>
              <w:widowControl/>
              <w:spacing w:lineRule="auto" w:line="259" w:before="0" w:after="0"/>
              <w:jc w:val="right"/>
              <w:rPr>
                <w:b/>
                <w:b/>
                <w:bCs/>
                <w:color w:val="FF530E"/>
                <w:szCs w:val="20"/>
              </w:rPr>
            </w:pPr>
            <w:r>
              <w:rPr>
                <w:rFonts w:eastAsia="Calibri" w:cs=""/>
                <w:kern w:val="0"/>
                <w:szCs w:val="22"/>
                <w:lang w:val="en-US" w:eastAsia="en-US" w:bidi="ar-SA"/>
              </w:rPr>
              <w:drawing>
                <wp:inline distT="0" distB="0" distL="0" distR="0">
                  <wp:extent cx="147955" cy="144145"/>
                  <wp:effectExtent l="0" t="0" r="0" b="0"/>
                  <wp:docPr id="65" name="Εικόνα 1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Εικόνα 137" descr=""/>
                          <pic:cNvPicPr>
                            <a:picLocks noChangeAspect="1" noChangeArrowheads="1"/>
                          </pic:cNvPicPr>
                        </pic:nvPicPr>
                        <pic:blipFill>
                          <a:blip r:embed="rId36"/>
                          <a:stretch>
                            <a:fillRect/>
                          </a:stretch>
                        </pic:blipFill>
                        <pic:spPr bwMode="auto">
                          <a:xfrm>
                            <a:off x="0" y="0"/>
                            <a:ext cx="147955" cy="144145"/>
                          </a:xfrm>
                          <a:prstGeom prst="rect">
                            <a:avLst/>
                          </a:prstGeom>
                        </pic:spPr>
                      </pic:pic>
                    </a:graphicData>
                  </a:graphic>
                </wp:inline>
              </w:drawing>
            </w:r>
          </w:p>
        </w:tc>
        <w:tc>
          <w:tcPr>
            <w:tcW w:w="7938" w:type="dxa"/>
            <w:tcBorders>
              <w:top w:val="nil"/>
              <w:left w:val="single" w:sz="4" w:space="0" w:color="40A8A7"/>
              <w:bottom w:val="nil"/>
              <w:right w:val="nil"/>
            </w:tcBorders>
          </w:tcPr>
          <w:p>
            <w:pPr>
              <w:pStyle w:val="Normal"/>
              <w:keepNext w:val="true"/>
              <w:widowControl/>
              <w:spacing w:lineRule="auto" w:line="259" w:before="0" w:after="0"/>
              <w:ind w:left="34" w:right="34" w:hanging="0"/>
              <w:jc w:val="both"/>
              <w:rPr>
                <w:b/>
                <w:b/>
                <w:szCs w:val="20"/>
                <w:lang w:val="el-GR"/>
              </w:rPr>
            </w:pPr>
            <w:r>
              <w:rPr>
                <w:rFonts w:eastAsia="Calibri" w:cs=""/>
                <w:b/>
                <w:kern w:val="0"/>
                <w:szCs w:val="20"/>
                <w:lang w:val="el-GR" w:eastAsia="en-US" w:bidi="ar-SA"/>
              </w:rPr>
              <w:t>Λογισμικό της Υποδομής δεδομένων</w:t>
            </w:r>
          </w:p>
          <w:p>
            <w:pPr>
              <w:pStyle w:val="Normal"/>
              <w:widowControl/>
              <w:spacing w:lineRule="auto" w:line="259" w:before="0" w:after="0"/>
              <w:ind w:left="34" w:right="34" w:hanging="0"/>
              <w:jc w:val="both"/>
              <w:rPr>
                <w:bCs/>
                <w:szCs w:val="20"/>
                <w:lang w:val="el-GR"/>
              </w:rPr>
            </w:pPr>
            <w:r>
              <w:rPr>
                <w:rFonts w:eastAsia="Calibri" w:cs=""/>
                <w:bCs/>
                <w:kern w:val="0"/>
                <w:szCs w:val="20"/>
                <w:lang w:val="el-GR" w:eastAsia="en-US" w:bidi="ar-SA"/>
              </w:rPr>
              <w:t>Θα αναπτύξει την υποδομή για την τήρηση των οργανωσιακών δεδομένων της Διαδικτυακής Πλατφόρμας. Θα περιλαμβάνει δύο κατηγορίες δεδομένων:</w:t>
            </w:r>
          </w:p>
          <w:p>
            <w:pPr>
              <w:pStyle w:val="Normal"/>
              <w:widowControl/>
              <w:spacing w:lineRule="auto" w:line="259" w:before="0" w:after="0"/>
              <w:ind w:left="34" w:right="34" w:hanging="0"/>
              <w:jc w:val="both"/>
              <w:rPr>
                <w:szCs w:val="20"/>
                <w:lang w:val="el-GR"/>
              </w:rPr>
            </w:pPr>
            <w:r>
              <w:rPr>
                <w:rFonts w:eastAsia="Calibri" w:cs=""/>
                <w:bCs/>
                <w:kern w:val="0"/>
                <w:szCs w:val="20"/>
                <w:lang w:val="el-GR" w:eastAsia="en-US" w:bidi="ar-SA"/>
              </w:rPr>
              <w:t xml:space="preserve">α) </w:t>
            </w:r>
            <w:r>
              <w:rPr>
                <w:rFonts w:eastAsia="Calibri" w:cs=""/>
                <w:kern w:val="0"/>
                <w:szCs w:val="20"/>
                <w:lang w:val="el-GR" w:eastAsia="en-US" w:bidi="ar-SA"/>
              </w:rPr>
              <w:t>Τα οργανωσιακά δεδομένα, που θα αποτελούνται από τα στοιχεία των φορέων, των μονάδων, των αρμοδιοτήτων και των σχετικών διατάξεών τους. Επιπλέον θα καταγράφονται οι διασυνδέσεις μεταξύ των οργανωσιακών δεδομένων.</w:t>
            </w:r>
          </w:p>
          <w:p>
            <w:pPr>
              <w:pStyle w:val="Normal"/>
              <w:widowControl/>
              <w:spacing w:lineRule="auto" w:line="259" w:before="0" w:after="0"/>
              <w:ind w:left="34" w:right="34" w:hanging="0"/>
              <w:jc w:val="both"/>
              <w:rPr>
                <w:szCs w:val="20"/>
                <w:lang w:val="el-GR"/>
              </w:rPr>
            </w:pPr>
            <w:r>
              <w:rPr>
                <w:rFonts w:eastAsia="Calibri" w:cs=""/>
                <w:kern w:val="0"/>
                <w:szCs w:val="20"/>
                <w:lang w:val="el-GR" w:eastAsia="en-US" w:bidi="ar-SA"/>
              </w:rPr>
              <w:t>β) Τα υποστηρικτικά δεδομένα του συστήματος, που θα περιλαμβάνουν τα στοιχεία των χρηστών, τα δεδομένα καταγραφής της δραστηριότητας (</w:t>
            </w:r>
            <w:r>
              <w:rPr>
                <w:rFonts w:eastAsia="Calibri" w:cs=""/>
                <w:kern w:val="0"/>
                <w:szCs w:val="20"/>
                <w:lang w:val="en-US" w:eastAsia="en-US" w:bidi="ar-SA"/>
              </w:rPr>
              <w:t>system</w:t>
            </w:r>
            <w:r>
              <w:rPr>
                <w:rFonts w:eastAsia="Calibri" w:cs=""/>
                <w:kern w:val="0"/>
                <w:szCs w:val="20"/>
                <w:lang w:val="el-GR" w:eastAsia="en-US" w:bidi="ar-SA"/>
              </w:rPr>
              <w:t xml:space="preserve"> </w:t>
            </w:r>
            <w:r>
              <w:rPr>
                <w:rFonts w:eastAsia="Calibri" w:cs=""/>
                <w:kern w:val="0"/>
                <w:szCs w:val="20"/>
                <w:lang w:val="en-US" w:eastAsia="en-US" w:bidi="ar-SA"/>
              </w:rPr>
              <w:t>log</w:t>
            </w:r>
            <w:r>
              <w:rPr>
                <w:rFonts w:eastAsia="Calibri" w:cs=""/>
                <w:kern w:val="0"/>
                <w:szCs w:val="20"/>
                <w:lang w:val="el-GR" w:eastAsia="en-US" w:bidi="ar-SA"/>
              </w:rPr>
              <w:t>) και τα στοιχεία των μηνυμάτων από τον ενσωματωμένο μηχανισμό επικοινωνίας μεταξύ των χρηστών.</w:t>
            </w:r>
          </w:p>
          <w:p>
            <w:pPr>
              <w:pStyle w:val="Normal"/>
              <w:widowControl/>
              <w:spacing w:lineRule="auto" w:line="259" w:before="0" w:after="0"/>
              <w:ind w:left="34" w:right="34" w:hanging="0"/>
              <w:jc w:val="both"/>
              <w:rPr>
                <w:bCs/>
                <w:szCs w:val="20"/>
                <w:lang w:val="el-GR"/>
              </w:rPr>
            </w:pPr>
            <w:bookmarkStart w:id="17" w:name="_Hlk115341154"/>
            <w:r>
              <w:rPr>
                <w:rFonts w:eastAsia="Calibri" w:cs=""/>
                <w:bCs/>
                <w:kern w:val="0"/>
                <w:szCs w:val="20"/>
                <w:lang w:val="el-GR" w:eastAsia="en-US" w:bidi="ar-SA"/>
              </w:rPr>
              <w:t xml:space="preserve">Η εργασία περιλαμβάνει την ανάπτυξη του κυρίως κώδικα προγραμματισμού για το </w:t>
            </w:r>
            <w:r>
              <w:rPr>
                <w:rFonts w:eastAsia="Calibri" w:cs=""/>
                <w:bCs/>
                <w:kern w:val="0"/>
                <w:szCs w:val="20"/>
                <w:lang w:val="en-US" w:eastAsia="en-US" w:bidi="ar-SA"/>
              </w:rPr>
              <w:t>Minimum</w:t>
            </w:r>
            <w:r>
              <w:rPr>
                <w:rFonts w:eastAsia="Calibri" w:cs=""/>
                <w:bCs/>
                <w:kern w:val="0"/>
                <w:szCs w:val="20"/>
                <w:lang w:val="el-GR" w:eastAsia="en-US" w:bidi="ar-SA"/>
              </w:rPr>
              <w:t xml:space="preserve"> </w:t>
            </w:r>
            <w:r>
              <w:rPr>
                <w:rFonts w:eastAsia="Calibri" w:cs=""/>
                <w:bCs/>
                <w:kern w:val="0"/>
                <w:szCs w:val="20"/>
                <w:lang w:val="en-US" w:eastAsia="en-US" w:bidi="ar-SA"/>
              </w:rPr>
              <w:t>Viable</w:t>
            </w:r>
            <w:r>
              <w:rPr>
                <w:rFonts w:eastAsia="Calibri" w:cs=""/>
                <w:bCs/>
                <w:kern w:val="0"/>
                <w:szCs w:val="20"/>
                <w:lang w:val="el-GR" w:eastAsia="en-US" w:bidi="ar-SA"/>
              </w:rPr>
              <w:t xml:space="preserve"> </w:t>
            </w:r>
            <w:r>
              <w:rPr>
                <w:rFonts w:eastAsia="Calibri" w:cs=""/>
                <w:bCs/>
                <w:kern w:val="0"/>
                <w:szCs w:val="20"/>
                <w:lang w:val="en-US" w:eastAsia="en-US" w:bidi="ar-SA"/>
              </w:rPr>
              <w:t>Product</w:t>
            </w:r>
            <w:r>
              <w:rPr>
                <w:rFonts w:eastAsia="Calibri" w:cs=""/>
                <w:bCs/>
                <w:kern w:val="0"/>
                <w:szCs w:val="20"/>
                <w:lang w:val="el-GR" w:eastAsia="en-US" w:bidi="ar-SA"/>
              </w:rPr>
              <w:t xml:space="preserve"> – </w:t>
            </w:r>
            <w:r>
              <w:rPr>
                <w:rFonts w:eastAsia="Calibri" w:cs=""/>
                <w:bCs/>
                <w:kern w:val="0"/>
                <w:szCs w:val="20"/>
                <w:lang w:val="en-US" w:eastAsia="en-US" w:bidi="ar-SA"/>
              </w:rPr>
              <w:t>MVP</w:t>
            </w:r>
            <w:r>
              <w:rPr>
                <w:rFonts w:eastAsia="Calibri" w:cs=""/>
                <w:bCs/>
                <w:kern w:val="0"/>
                <w:szCs w:val="20"/>
                <w:lang w:val="el-GR" w:eastAsia="en-US" w:bidi="ar-SA"/>
              </w:rPr>
              <w:t xml:space="preserve"> της Υποδομής Δεδομένων, βάσει των απαιτήσεων που ακολουθούν. Επιπλέον, στο πλαίσιο της ευέλικτης ανάπτυξης του έργου (</w:t>
            </w:r>
            <w:r>
              <w:rPr>
                <w:rFonts w:eastAsia="Calibri" w:cs=""/>
                <w:bCs/>
                <w:kern w:val="0"/>
                <w:szCs w:val="20"/>
                <w:lang w:val="en-US" w:eastAsia="en-US" w:bidi="ar-SA"/>
              </w:rPr>
              <w:t>agile</w:t>
            </w:r>
            <w:r>
              <w:rPr>
                <w:rFonts w:eastAsia="Calibri" w:cs=""/>
                <w:bCs/>
                <w:kern w:val="0"/>
                <w:szCs w:val="20"/>
                <w:lang w:val="el-GR" w:eastAsia="en-US" w:bidi="ar-SA"/>
              </w:rPr>
              <w:t xml:space="preserve"> </w:t>
            </w:r>
            <w:r>
              <w:rPr>
                <w:rFonts w:eastAsia="Calibri" w:cs=""/>
                <w:bCs/>
                <w:kern w:val="0"/>
                <w:szCs w:val="20"/>
                <w:lang w:val="en-US" w:eastAsia="en-US" w:bidi="ar-SA"/>
              </w:rPr>
              <w:t>development</w:t>
            </w:r>
            <w:r>
              <w:rPr>
                <w:rFonts w:eastAsia="Calibri" w:cs=""/>
                <w:bCs/>
                <w:kern w:val="0"/>
                <w:szCs w:val="20"/>
                <w:lang w:val="el-GR" w:eastAsia="en-US" w:bidi="ar-SA"/>
              </w:rPr>
              <w:t>), θα περιλάβει την ενσωμάτωση βελτιώσεων μετά τις παρατηρήσεις που θα εντοπίζονται (κενά, ελλείψεις, σφάλματα κτλ). Τέλος, θα περιλάβει τις δοκιμές ώστε να διαπιστωθεί η καλή λειτουργία του λογισμικού.</w:t>
            </w:r>
            <w:bookmarkEnd w:id="17"/>
          </w:p>
        </w:tc>
      </w:tr>
      <w:tr>
        <w:trPr>
          <w:trHeight w:val="175" w:hRule="atLeast"/>
        </w:trPr>
        <w:tc>
          <w:tcPr>
            <w:tcW w:w="850" w:type="dxa"/>
            <w:tcBorders>
              <w:top w:val="nil"/>
              <w:left w:val="nil"/>
              <w:bottom w:val="nil"/>
              <w:right w:val="single" w:sz="4" w:space="0" w:color="40A8A7"/>
            </w:tcBorders>
          </w:tcPr>
          <w:p>
            <w:pPr>
              <w:pStyle w:val="Normal"/>
              <w:widowControl/>
              <w:spacing w:lineRule="auto" w:line="259" w:before="120" w:after="0"/>
              <w:jc w:val="right"/>
              <w:rPr>
                <w:b/>
                <w:b/>
                <w:bCs/>
                <w:color w:val="FF530E"/>
                <w:szCs w:val="20"/>
                <w:lang w:val="el-GR"/>
              </w:rPr>
            </w:pPr>
            <w:r>
              <w:rPr>
                <w:rFonts w:eastAsia="Calibri" w:cs=""/>
                <w:b/>
                <w:bCs/>
                <w:color w:val="FF530E"/>
                <w:kern w:val="0"/>
                <w:szCs w:val="20"/>
                <w:lang w:val="el-GR" w:eastAsia="en-US" w:bidi="ar-SA"/>
              </w:rPr>
              <w:t>Π1.2.1</w:t>
            </w:r>
          </w:p>
          <w:p>
            <w:pPr>
              <w:pStyle w:val="Normal"/>
              <w:widowControl/>
              <w:spacing w:lineRule="auto" w:line="259" w:before="0" w:after="0"/>
              <w:jc w:val="right"/>
              <w:rPr>
                <w:b/>
                <w:b/>
                <w:bCs/>
                <w:color w:val="FF530E"/>
                <w:szCs w:val="20"/>
                <w:lang w:val="el-GR"/>
              </w:rPr>
            </w:pPr>
            <w:r>
              <w:rPr>
                <w:rFonts w:eastAsia="Calibri" w:cs=""/>
                <w:b/>
                <w:bCs/>
                <w:color w:val="FF530E"/>
                <w:kern w:val="0"/>
                <w:szCs w:val="20"/>
                <w:lang w:val="el-GR" w:eastAsia="en-US" w:bidi="ar-SA"/>
              </w:rPr>
              <w:t>Α1</w:t>
            </w:r>
          </w:p>
        </w:tc>
        <w:tc>
          <w:tcPr>
            <w:tcW w:w="7938" w:type="dxa"/>
            <w:tcBorders>
              <w:top w:val="nil"/>
              <w:left w:val="single" w:sz="4" w:space="0" w:color="40A8A7"/>
              <w:bottom w:val="nil"/>
              <w:right w:val="nil"/>
            </w:tcBorders>
          </w:tcPr>
          <w:p>
            <w:pPr>
              <w:pStyle w:val="Normal"/>
              <w:keepNext w:val="true"/>
              <w:widowControl/>
              <w:spacing w:lineRule="auto" w:line="259" w:before="120" w:after="0"/>
              <w:ind w:left="720" w:right="34" w:hanging="0"/>
              <w:jc w:val="both"/>
              <w:rPr>
                <w:rFonts w:ascii="Calibri" w:hAnsi="Calibri" w:eastAsia="Calibri" w:cs="Times New Roman"/>
                <w:b/>
                <w:b/>
                <w:szCs w:val="20"/>
                <w:lang w:val="el-GR"/>
              </w:rPr>
            </w:pPr>
            <w:r>
              <w:rPr>
                <w:rFonts w:eastAsia="Calibri" w:cs="Times New Roman" w:ascii="Calibri" w:hAnsi="Calibri"/>
                <w:b/>
                <w:kern w:val="0"/>
                <w:szCs w:val="20"/>
                <w:lang w:val="el-GR" w:eastAsia="en-US" w:bidi="ar-SA"/>
              </w:rPr>
              <w:t>Οντότητα «Φορέας Δ.Δ.»</w:t>
            </w:r>
          </w:p>
          <w:p>
            <w:pPr>
              <w:pStyle w:val="Normal"/>
              <w:widowControl/>
              <w:spacing w:lineRule="auto" w:line="259" w:before="0" w:after="0"/>
              <w:ind w:left="34" w:right="34" w:hanging="0"/>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Θα καταγράφονται οι Φορείς της Δ.Δ. που υπάγονται στο νομικό πρόσωπο του Δημοσίου και έχουν διοικητική αυτοτέλεια &amp; διακριτό προϋπολογισμό, τα Νομικά Πρόσωπα Δημοσίου Δικαίου, τα Νομικά Πρόσωπα Ιδιωτικού Δικαίου που ελέγχονται από το Δημόσιο ή τους Ο.Τ.Α. Α΄ και Β΄ βαθμού (όργανα διοίκησης ή/και χρηματοδότηση) και οι Ο.Τ.Α. Α΄ και Β΄ βαθμού. Για κάθε φορέα, θα παρέχονται στοιχεία για την ταυτοποίηση, την κατηγοριοποίηση και τη χωροθέτησή του στο σύστημα διακυβέρνησης. Επί μέρους απαιτήσεις:</w:t>
            </w:r>
          </w:p>
          <w:p>
            <w:pPr>
              <w:pStyle w:val="Normal"/>
              <w:widowControl/>
              <w:numPr>
                <w:ilvl w:val="0"/>
                <w:numId w:val="3"/>
              </w:numPr>
              <w:spacing w:lineRule="auto" w:line="259" w:before="60" w:after="0"/>
              <w:ind w:left="261" w:hanging="227"/>
              <w:jc w:val="both"/>
              <w:rPr>
                <w:rFonts w:ascii="Calibri" w:hAnsi="Calibri" w:eastAsia="Calibri" w:cs="Times New Roman"/>
                <w:szCs w:val="20"/>
                <w:lang w:val="el-GR"/>
              </w:rPr>
            </w:pPr>
            <w:r>
              <w:rPr>
                <w:rFonts w:eastAsia="Calibri" w:cs="Times New Roman" w:ascii="Calibri" w:hAnsi="Calibri"/>
                <w:b/>
                <w:bCs/>
                <w:kern w:val="0"/>
                <w:szCs w:val="20"/>
                <w:lang w:val="el-GR" w:eastAsia="en-US" w:bidi="ar-SA"/>
              </w:rPr>
              <w:t>Δεδομένα Οντότητας «Φορέας Δ.Δ</w:t>
            </w:r>
            <w:r>
              <w:rPr>
                <w:rFonts w:eastAsia="Calibri" w:cs="Times New Roman" w:ascii="Calibri" w:hAnsi="Calibri"/>
                <w:kern w:val="0"/>
                <w:szCs w:val="20"/>
                <w:lang w:val="el-GR" w:eastAsia="en-US" w:bidi="ar-SA"/>
              </w:rPr>
              <w:t>.» τα οποία θα περιλαμβάνουν τουλάχιστον τα εξής:</w:t>
            </w:r>
          </w:p>
          <w:p>
            <w:pPr>
              <w:pStyle w:val="ListParagraph"/>
              <w:widowControl/>
              <w:numPr>
                <w:ilvl w:val="0"/>
                <w:numId w:val="31"/>
              </w:numPr>
              <w:spacing w:lineRule="auto" w:line="259" w:before="0" w:after="0"/>
              <w:contextualSpacing/>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 xml:space="preserve">Κωδικός: Οι κωδικοί θα εισάγονται από την απογραφή (στο μέλλον από το </w:t>
            </w:r>
            <w:r>
              <w:rPr>
                <w:rFonts w:eastAsia="Calibri" w:cs="Times New Roman" w:ascii="Calibri" w:hAnsi="Calibri"/>
                <w:kern w:val="0"/>
                <w:szCs w:val="20"/>
                <w:lang w:val="en-US" w:eastAsia="en-US" w:bidi="ar-SA"/>
              </w:rPr>
              <w:t>HRMS</w:t>
            </w:r>
            <w:r>
              <w:rPr>
                <w:rFonts w:eastAsia="Calibri" w:cs="Times New Roman" w:ascii="Calibri" w:hAnsi="Calibri"/>
                <w:kern w:val="0"/>
                <w:szCs w:val="20"/>
                <w:lang w:val="el-GR" w:eastAsia="en-US" w:bidi="ar-SA"/>
              </w:rPr>
              <w:t>).</w:t>
            </w:r>
          </w:p>
          <w:p>
            <w:pPr>
              <w:pStyle w:val="Normal"/>
              <w:widowControl/>
              <w:spacing w:lineRule="auto" w:line="259" w:before="0" w:after="0"/>
              <w:ind w:left="261" w:hanging="0"/>
              <w:jc w:val="both"/>
              <w:rPr>
                <w:rFonts w:ascii="Calibri" w:hAnsi="Calibri" w:eastAsia="Calibri" w:cs="Times New Roman"/>
                <w:szCs w:val="20"/>
                <w:u w:val="single"/>
                <w:lang w:val="el-GR"/>
              </w:rPr>
            </w:pPr>
            <w:r>
              <w:rPr>
                <w:rFonts w:eastAsia="Calibri" w:cs="Times New Roman" w:ascii="Calibri" w:hAnsi="Calibri"/>
                <w:kern w:val="0"/>
                <w:szCs w:val="20"/>
                <w:u w:val="single"/>
                <w:lang w:val="en-US" w:eastAsia="en-US" w:bidi="ar-SA"/>
              </w:rPr>
              <w:t>Random</w:t>
            </w:r>
            <w:r>
              <w:rPr>
                <w:rFonts w:eastAsia="Calibri" w:cs="Times New Roman" w:ascii="Calibri" w:hAnsi="Calibri"/>
                <w:kern w:val="0"/>
                <w:szCs w:val="20"/>
                <w:u w:val="single"/>
                <w:lang w:val="el-GR" w:eastAsia="en-US" w:bidi="ar-SA"/>
              </w:rPr>
              <w:t xml:space="preserve"> κωδικοί από την απογραφή. </w:t>
            </w:r>
          </w:p>
          <w:p>
            <w:pPr>
              <w:pStyle w:val="ListParagraph"/>
              <w:widowControl/>
              <w:numPr>
                <w:ilvl w:val="0"/>
                <w:numId w:val="31"/>
              </w:numPr>
              <w:spacing w:lineRule="auto" w:line="259" w:before="0" w:after="0"/>
              <w:contextualSpacing/>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Ονομασία: Αλφαριθμητικό κείμενο με μέγιστη έκταση έως 255 χαρακτήρες.</w:t>
            </w:r>
          </w:p>
          <w:p>
            <w:pPr>
              <w:pStyle w:val="ListParagraph"/>
              <w:widowControl/>
              <w:numPr>
                <w:ilvl w:val="0"/>
                <w:numId w:val="31"/>
              </w:numPr>
              <w:spacing w:lineRule="auto" w:line="259" w:before="0" w:after="0"/>
              <w:ind w:left="618" w:hanging="357"/>
              <w:contextualSpacing/>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 xml:space="preserve">Νομική Μορφή: Επιλογή από λίστα με τις εξής επιλογές: </w:t>
            </w:r>
            <w:r>
              <w:rPr>
                <w:rFonts w:eastAsia="Calibri" w:cs="Times New Roman" w:ascii="Calibri" w:hAnsi="Calibri"/>
                <w:b/>
                <w:bCs/>
                <w:color w:val="C9211E"/>
                <w:kern w:val="0"/>
                <w:szCs w:val="20"/>
                <w:lang w:val="en-US" w:eastAsia="en-US" w:bidi="ar-SA"/>
              </w:rPr>
              <w:t>(</w:t>
            </w:r>
            <w:r>
              <w:rPr>
                <w:rStyle w:val="SourceText"/>
                <w:b/>
                <w:bCs/>
                <w:color w:val="C9211E"/>
              </w:rPr>
              <w:t>OrganizationTypes</w:t>
            </w:r>
            <w:r>
              <w:rPr>
                <w:rStyle w:val="SourceText"/>
                <w:b/>
                <w:bCs/>
                <w:color w:val="C9211E"/>
              </w:rPr>
              <w:t>)</w:t>
            </w:r>
          </w:p>
          <w:p>
            <w:pPr>
              <w:pStyle w:val="Normal"/>
              <w:widowControl/>
              <w:numPr>
                <w:ilvl w:val="0"/>
                <w:numId w:val="30"/>
              </w:numPr>
              <w:spacing w:lineRule="auto" w:line="259" w:before="0" w:after="0"/>
              <w:ind w:left="908" w:hanging="284"/>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 xml:space="preserve">Υπηρεσία του Νομικού Προσώπου του Κράτους , </w:t>
            </w:r>
          </w:p>
          <w:p>
            <w:pPr>
              <w:pStyle w:val="Normal"/>
              <w:widowControl/>
              <w:numPr>
                <w:ilvl w:val="0"/>
                <w:numId w:val="30"/>
              </w:numPr>
              <w:spacing w:lineRule="auto" w:line="259" w:before="0" w:after="0"/>
              <w:ind w:left="908" w:hanging="284"/>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Ν.Π.Δ.Δ.</w:t>
            </w:r>
          </w:p>
          <w:p>
            <w:pPr>
              <w:pStyle w:val="Normal"/>
              <w:widowControl/>
              <w:numPr>
                <w:ilvl w:val="0"/>
                <w:numId w:val="30"/>
              </w:numPr>
              <w:spacing w:lineRule="auto" w:line="259" w:before="0" w:after="0"/>
              <w:ind w:left="908" w:hanging="284"/>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 xml:space="preserve">Ν.Π.Ι.Δ. </w:t>
            </w:r>
          </w:p>
          <w:p>
            <w:pPr>
              <w:pStyle w:val="Normal"/>
              <w:widowControl/>
              <w:numPr>
                <w:ilvl w:val="0"/>
                <w:numId w:val="30"/>
              </w:numPr>
              <w:spacing w:lineRule="auto" w:line="259" w:before="0" w:after="0"/>
              <w:ind w:left="908" w:hanging="284"/>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Α.Ε.</w:t>
            </w:r>
          </w:p>
          <w:p>
            <w:pPr>
              <w:pStyle w:val="Normal"/>
              <w:widowControl/>
              <w:numPr>
                <w:ilvl w:val="0"/>
                <w:numId w:val="30"/>
              </w:numPr>
              <w:spacing w:lineRule="auto" w:line="259" w:before="0" w:after="0"/>
              <w:ind w:left="908" w:hanging="284"/>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 xml:space="preserve">Ο.Τ.Α. Α΄ </w:t>
            </w:r>
          </w:p>
          <w:p>
            <w:pPr>
              <w:pStyle w:val="Normal"/>
              <w:widowControl/>
              <w:numPr>
                <w:ilvl w:val="0"/>
                <w:numId w:val="30"/>
              </w:numPr>
              <w:spacing w:lineRule="auto" w:line="259" w:before="0" w:after="0"/>
              <w:ind w:left="908" w:hanging="284"/>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 xml:space="preserve">Ο.Τ.Α. Β΄ </w:t>
            </w:r>
          </w:p>
          <w:p>
            <w:pPr>
              <w:pStyle w:val="Normal"/>
              <w:widowControl/>
              <w:numPr>
                <w:ilvl w:val="0"/>
                <w:numId w:val="30"/>
              </w:numPr>
              <w:spacing w:lineRule="auto" w:line="259" w:before="0" w:after="0"/>
              <w:ind w:left="908" w:hanging="284"/>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 xml:space="preserve">Ν.Π.Δ.Δ. των Ο.Τ.Α. </w:t>
            </w:r>
          </w:p>
          <w:p>
            <w:pPr>
              <w:pStyle w:val="Normal"/>
              <w:widowControl/>
              <w:numPr>
                <w:ilvl w:val="0"/>
                <w:numId w:val="30"/>
              </w:numPr>
              <w:spacing w:lineRule="auto" w:line="259" w:before="0" w:after="0"/>
              <w:ind w:left="908" w:hanging="284"/>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Ν.Π.Ι.Δ. των Ο.Τ.Α.</w:t>
            </w:r>
          </w:p>
          <w:p>
            <w:pPr>
              <w:pStyle w:val="Normal"/>
              <w:widowControl/>
              <w:numPr>
                <w:ilvl w:val="0"/>
                <w:numId w:val="30"/>
              </w:numPr>
              <w:spacing w:lineRule="auto" w:line="259" w:before="0" w:after="0"/>
              <w:ind w:left="908" w:hanging="284"/>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 xml:space="preserve">Α.Ε. των Ο.Τ.Α. </w:t>
            </w:r>
          </w:p>
          <w:p>
            <w:pPr>
              <w:pStyle w:val="ListParagraph"/>
              <w:widowControl/>
              <w:numPr>
                <w:ilvl w:val="0"/>
                <w:numId w:val="31"/>
              </w:numPr>
              <w:spacing w:lineRule="auto" w:line="259" w:before="0" w:after="0"/>
              <w:contextualSpacing/>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 xml:space="preserve">Τομέας Πολιτικής: Λίστα επιλογών με τις εξής επιλογές: </w:t>
            </w:r>
            <w:r>
              <w:rPr>
                <w:rFonts w:eastAsia="Calibri" w:cs="Times New Roman" w:ascii="Calibri" w:hAnsi="Calibri"/>
                <w:b/>
                <w:bCs/>
                <w:color w:val="C9211E"/>
                <w:kern w:val="0"/>
                <w:szCs w:val="20"/>
                <w:lang w:val="en-US" w:eastAsia="en-US" w:bidi="ar-SA"/>
              </w:rPr>
              <w:t>(</w:t>
            </w:r>
            <w:r>
              <w:rPr>
                <w:rStyle w:val="SourceText"/>
                <w:b/>
                <w:bCs/>
                <w:color w:val="C9211E"/>
              </w:rPr>
              <w:t>FunctionalAreas</w:t>
            </w:r>
            <w:r>
              <w:rPr>
                <w:rStyle w:val="SourceText"/>
                <w:b/>
                <w:bCs/>
                <w:color w:val="C9211E"/>
              </w:rPr>
              <w:t>)</w:t>
            </w:r>
            <w:r>
              <w:rPr>
                <w:b/>
                <w:bCs/>
                <w:color w:val="C9211E"/>
              </w:rPr>
              <w:t xml:space="preserve"> </w:t>
            </w:r>
          </w:p>
          <w:p>
            <w:pPr>
              <w:pStyle w:val="Normal"/>
              <w:widowControl/>
              <w:numPr>
                <w:ilvl w:val="0"/>
                <w:numId w:val="30"/>
              </w:numPr>
              <w:spacing w:lineRule="auto" w:line="259" w:before="0" w:after="0"/>
              <w:ind w:left="908" w:hanging="284"/>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ΑΘΛΗΤΙΣΜΟΣ</w:t>
            </w:r>
          </w:p>
          <w:p>
            <w:pPr>
              <w:pStyle w:val="Normal"/>
              <w:widowControl/>
              <w:numPr>
                <w:ilvl w:val="0"/>
                <w:numId w:val="30"/>
              </w:numPr>
              <w:spacing w:lineRule="auto" w:line="259" w:before="0" w:after="0"/>
              <w:ind w:left="908" w:hanging="284"/>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ΑΛΙΕΙΑ</w:t>
            </w:r>
          </w:p>
          <w:p>
            <w:pPr>
              <w:pStyle w:val="Normal"/>
              <w:widowControl/>
              <w:numPr>
                <w:ilvl w:val="0"/>
                <w:numId w:val="30"/>
              </w:numPr>
              <w:spacing w:lineRule="auto" w:line="259" w:before="0" w:after="0"/>
              <w:ind w:left="908" w:hanging="284"/>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ΑΜΥΝΑ</w:t>
            </w:r>
          </w:p>
          <w:p>
            <w:pPr>
              <w:pStyle w:val="Normal"/>
              <w:widowControl/>
              <w:numPr>
                <w:ilvl w:val="0"/>
                <w:numId w:val="30"/>
              </w:numPr>
              <w:spacing w:lineRule="auto" w:line="259" w:before="0" w:after="0"/>
              <w:ind w:left="908" w:hanging="284"/>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ΑΝΘΡΩΠΙΝΑ ΔΙΚΑΙΩΜΑΤΑ</w:t>
            </w:r>
          </w:p>
          <w:p>
            <w:pPr>
              <w:pStyle w:val="Normal"/>
              <w:widowControl/>
              <w:numPr>
                <w:ilvl w:val="0"/>
                <w:numId w:val="30"/>
              </w:numPr>
              <w:spacing w:lineRule="auto" w:line="259" w:before="0" w:after="0"/>
              <w:ind w:left="908" w:hanging="284"/>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ΑΠΑΣΧΟΛΗΣΗ ΚΑΙ ΕΡΓΑΣΙΑ</w:t>
            </w:r>
          </w:p>
          <w:p>
            <w:pPr>
              <w:pStyle w:val="Normal"/>
              <w:widowControl/>
              <w:numPr>
                <w:ilvl w:val="0"/>
                <w:numId w:val="30"/>
              </w:numPr>
              <w:spacing w:lineRule="auto" w:line="259" w:before="0" w:after="0"/>
              <w:ind w:left="908" w:hanging="284"/>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ΒΙΟΜΗΧΑΝΙΑ</w:t>
            </w:r>
          </w:p>
          <w:p>
            <w:pPr>
              <w:pStyle w:val="Normal"/>
              <w:widowControl/>
              <w:numPr>
                <w:ilvl w:val="0"/>
                <w:numId w:val="30"/>
              </w:numPr>
              <w:spacing w:lineRule="auto" w:line="259" w:before="0" w:after="0"/>
              <w:ind w:left="908" w:hanging="284"/>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ΓΕΩΡΓΙΑ</w:t>
            </w:r>
          </w:p>
          <w:p>
            <w:pPr>
              <w:pStyle w:val="Normal"/>
              <w:widowControl/>
              <w:numPr>
                <w:ilvl w:val="0"/>
                <w:numId w:val="30"/>
              </w:numPr>
              <w:spacing w:lineRule="auto" w:line="259" w:before="0" w:after="0"/>
              <w:ind w:left="908" w:hanging="284"/>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ΔΑΣΟΚΟΜΙΑ</w:t>
            </w:r>
          </w:p>
          <w:p>
            <w:pPr>
              <w:pStyle w:val="Normal"/>
              <w:widowControl/>
              <w:numPr>
                <w:ilvl w:val="0"/>
                <w:numId w:val="30"/>
              </w:numPr>
              <w:spacing w:lineRule="auto" w:line="259" w:before="0" w:after="0"/>
              <w:ind w:left="908" w:hanging="284"/>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ΔΗΜΟΣΙΑ ΔΙΟΙΚΗΣΗ</w:t>
            </w:r>
          </w:p>
          <w:p>
            <w:pPr>
              <w:pStyle w:val="Normal"/>
              <w:widowControl/>
              <w:numPr>
                <w:ilvl w:val="0"/>
                <w:numId w:val="30"/>
              </w:numPr>
              <w:spacing w:lineRule="auto" w:line="259" w:before="0" w:after="0"/>
              <w:ind w:left="908" w:hanging="284"/>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ΔΗΜΟΣΙΑ ΤΑΞΗ</w:t>
            </w:r>
          </w:p>
          <w:p>
            <w:pPr>
              <w:pStyle w:val="Normal"/>
              <w:widowControl/>
              <w:numPr>
                <w:ilvl w:val="0"/>
                <w:numId w:val="30"/>
              </w:numPr>
              <w:spacing w:lineRule="auto" w:line="259" w:before="0" w:after="0"/>
              <w:ind w:left="908" w:hanging="284"/>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ΔΗΜΟΣΙΟΝΟΜΙΚΑ</w:t>
            </w:r>
          </w:p>
          <w:p>
            <w:pPr>
              <w:pStyle w:val="Normal"/>
              <w:widowControl/>
              <w:numPr>
                <w:ilvl w:val="0"/>
                <w:numId w:val="30"/>
              </w:numPr>
              <w:spacing w:lineRule="auto" w:line="259" w:before="0" w:after="0"/>
              <w:ind w:left="908" w:hanging="284"/>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ΔΙΑΣΤΗΜΑ</w:t>
            </w:r>
          </w:p>
          <w:p>
            <w:pPr>
              <w:pStyle w:val="Normal"/>
              <w:widowControl/>
              <w:numPr>
                <w:ilvl w:val="0"/>
                <w:numId w:val="30"/>
              </w:numPr>
              <w:spacing w:lineRule="auto" w:line="259" w:before="0" w:after="0"/>
              <w:ind w:left="908" w:hanging="284"/>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ΔΙΑΤΡΟΦΗ ΚΑΙ ΓΕΩΡΓΙΚΑ ΠΡΟΪΟΝΤΑ</w:t>
            </w:r>
          </w:p>
          <w:p>
            <w:pPr>
              <w:pStyle w:val="Normal"/>
              <w:widowControl/>
              <w:numPr>
                <w:ilvl w:val="0"/>
                <w:numId w:val="30"/>
              </w:numPr>
              <w:spacing w:lineRule="auto" w:line="259" w:before="0" w:after="0"/>
              <w:ind w:left="908" w:hanging="284"/>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ΔΙΑΦΑΝΕΙΑ - ΚΑΤΑΠΟΛΕΜΗΣΗ ΔΙΑΦΘΟΡΑΣ</w:t>
            </w:r>
          </w:p>
          <w:p>
            <w:pPr>
              <w:pStyle w:val="Normal"/>
              <w:widowControl/>
              <w:numPr>
                <w:ilvl w:val="0"/>
                <w:numId w:val="30"/>
              </w:numPr>
              <w:spacing w:lineRule="auto" w:line="259" w:before="0" w:after="0"/>
              <w:ind w:left="908" w:hanging="284"/>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ΔΙΕΘΝΕΙΣ ΟΡΓΑΝΙΣΜΟΙ</w:t>
            </w:r>
          </w:p>
          <w:p>
            <w:pPr>
              <w:pStyle w:val="Normal"/>
              <w:widowControl/>
              <w:numPr>
                <w:ilvl w:val="0"/>
                <w:numId w:val="30"/>
              </w:numPr>
              <w:spacing w:lineRule="auto" w:line="259" w:before="0" w:after="0"/>
              <w:ind w:left="908" w:hanging="284"/>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ΔΙΕΘΝΕΙΣ ΣΧΕΣΕΙΣ</w:t>
            </w:r>
          </w:p>
          <w:p>
            <w:pPr>
              <w:pStyle w:val="Normal"/>
              <w:widowControl/>
              <w:numPr>
                <w:ilvl w:val="0"/>
                <w:numId w:val="30"/>
              </w:numPr>
              <w:spacing w:lineRule="auto" w:line="259" w:before="0" w:after="0"/>
              <w:ind w:left="908" w:hanging="284"/>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ΔΙΚΑΙΟΣΥΝΗ</w:t>
            </w:r>
          </w:p>
          <w:p>
            <w:pPr>
              <w:pStyle w:val="Normal"/>
              <w:widowControl/>
              <w:numPr>
                <w:ilvl w:val="0"/>
                <w:numId w:val="30"/>
              </w:numPr>
              <w:spacing w:lineRule="auto" w:line="259" w:before="0" w:after="0"/>
              <w:ind w:left="908" w:hanging="284"/>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ΕΚΠΑΙΔΕΥΣΗ ΚΑΤΑΡΤΙΣΗ ΝΕΟΛΑΙΑ</w:t>
            </w:r>
          </w:p>
          <w:p>
            <w:pPr>
              <w:pStyle w:val="Normal"/>
              <w:widowControl/>
              <w:numPr>
                <w:ilvl w:val="0"/>
                <w:numId w:val="30"/>
              </w:numPr>
              <w:spacing w:lineRule="auto" w:line="259" w:before="0" w:after="0"/>
              <w:ind w:left="908" w:hanging="284"/>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ΕΝΕΡΓΕΙΑ</w:t>
            </w:r>
          </w:p>
          <w:p>
            <w:pPr>
              <w:pStyle w:val="Normal"/>
              <w:widowControl/>
              <w:numPr>
                <w:ilvl w:val="0"/>
                <w:numId w:val="30"/>
              </w:numPr>
              <w:spacing w:lineRule="auto" w:line="259" w:before="0" w:after="0"/>
              <w:ind w:left="908" w:hanging="284"/>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ΕΞΩΤΕΡΙΚΗ ΠΟΛΙΤΙΚΗ</w:t>
            </w:r>
          </w:p>
          <w:p>
            <w:pPr>
              <w:pStyle w:val="Normal"/>
              <w:widowControl/>
              <w:numPr>
                <w:ilvl w:val="0"/>
                <w:numId w:val="30"/>
              </w:numPr>
              <w:spacing w:lineRule="auto" w:line="259" w:before="0" w:after="0"/>
              <w:ind w:left="908" w:hanging="284"/>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ΕΠΙΧΕΙΡΗΣΕΙΣ ΚΑΙ ΑΝΤΑΓΩΝΙΣΜΟΣ</w:t>
            </w:r>
          </w:p>
          <w:p>
            <w:pPr>
              <w:pStyle w:val="Normal"/>
              <w:widowControl/>
              <w:numPr>
                <w:ilvl w:val="0"/>
                <w:numId w:val="30"/>
              </w:numPr>
              <w:spacing w:lineRule="auto" w:line="259" w:before="0" w:after="0"/>
              <w:ind w:left="908" w:hanging="284"/>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ΕΥΡΩΠΑΪΚΗ ΈΝΩΣΗ</w:t>
            </w:r>
          </w:p>
          <w:p>
            <w:pPr>
              <w:pStyle w:val="Normal"/>
              <w:widowControl/>
              <w:numPr>
                <w:ilvl w:val="0"/>
                <w:numId w:val="30"/>
              </w:numPr>
              <w:spacing w:lineRule="auto" w:line="259" w:before="0" w:after="0"/>
              <w:ind w:left="908" w:hanging="284"/>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ΘΑΛΑΣΣΙΑ ΚΑΙ ΛΙΜΕΝΙΚΗ ΠΟΛΙΤΙΚΗ</w:t>
            </w:r>
          </w:p>
          <w:p>
            <w:pPr>
              <w:pStyle w:val="Normal"/>
              <w:widowControl/>
              <w:numPr>
                <w:ilvl w:val="0"/>
                <w:numId w:val="30"/>
              </w:numPr>
              <w:spacing w:lineRule="auto" w:line="259" w:before="0" w:after="0"/>
              <w:ind w:left="908" w:hanging="284"/>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ΘΡΗΣΚΕΙΑ</w:t>
            </w:r>
          </w:p>
          <w:p>
            <w:pPr>
              <w:pStyle w:val="Normal"/>
              <w:widowControl/>
              <w:numPr>
                <w:ilvl w:val="0"/>
                <w:numId w:val="30"/>
              </w:numPr>
              <w:spacing w:lineRule="auto" w:line="259" w:before="0" w:after="0"/>
              <w:ind w:left="908" w:hanging="284"/>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ΙΘΑΓΕΝΕΙΑ</w:t>
            </w:r>
          </w:p>
          <w:p>
            <w:pPr>
              <w:pStyle w:val="Normal"/>
              <w:widowControl/>
              <w:numPr>
                <w:ilvl w:val="0"/>
                <w:numId w:val="30"/>
              </w:numPr>
              <w:spacing w:lineRule="auto" w:line="259" w:before="0" w:after="0"/>
              <w:ind w:left="908" w:hanging="284"/>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ΚΟΙΝΩΝΙΚΗ ΑΛΛΗΛΕΓΓΥΗ</w:t>
            </w:r>
          </w:p>
          <w:p>
            <w:pPr>
              <w:pStyle w:val="Normal"/>
              <w:widowControl/>
              <w:numPr>
                <w:ilvl w:val="0"/>
                <w:numId w:val="30"/>
              </w:numPr>
              <w:spacing w:lineRule="auto" w:line="259" w:before="0" w:after="0"/>
              <w:ind w:left="908" w:hanging="284"/>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ΜΕΣΑ ΕΠΙΚΟΙΝΩΝΙΑΣ</w:t>
            </w:r>
          </w:p>
          <w:p>
            <w:pPr>
              <w:pStyle w:val="Normal"/>
              <w:widowControl/>
              <w:numPr>
                <w:ilvl w:val="0"/>
                <w:numId w:val="30"/>
              </w:numPr>
              <w:spacing w:lineRule="auto" w:line="259" w:before="0" w:after="0"/>
              <w:ind w:left="908" w:hanging="284"/>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ΜΕΤΑΝΑΣΤΕΥΣΗ</w:t>
            </w:r>
          </w:p>
          <w:p>
            <w:pPr>
              <w:pStyle w:val="Normal"/>
              <w:widowControl/>
              <w:numPr>
                <w:ilvl w:val="0"/>
                <w:numId w:val="30"/>
              </w:numPr>
              <w:spacing w:lineRule="auto" w:line="259" w:before="0" w:after="0"/>
              <w:ind w:left="908" w:hanging="284"/>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ΜΕΤΑΦΟΡΕΣ</w:t>
            </w:r>
          </w:p>
          <w:p>
            <w:pPr>
              <w:pStyle w:val="Normal"/>
              <w:widowControl/>
              <w:numPr>
                <w:ilvl w:val="0"/>
                <w:numId w:val="30"/>
              </w:numPr>
              <w:spacing w:lineRule="auto" w:line="259" w:before="0" w:after="0"/>
              <w:ind w:left="908" w:hanging="284"/>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ΟΙΚΟΝΟΜΙΚΕΣ ΚΑΙ ΕΜΠΟΡΙΚΕΣ ΣΥΝΑΛΛΑΓΕΣ</w:t>
            </w:r>
          </w:p>
          <w:p>
            <w:pPr>
              <w:pStyle w:val="Normal"/>
              <w:widowControl/>
              <w:numPr>
                <w:ilvl w:val="0"/>
                <w:numId w:val="30"/>
              </w:numPr>
              <w:spacing w:lineRule="auto" w:line="259" w:before="0" w:after="0"/>
              <w:ind w:left="908" w:hanging="284"/>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ΠΑΡΑΓΩΓΗ</w:t>
            </w:r>
          </w:p>
          <w:p>
            <w:pPr>
              <w:pStyle w:val="Normal"/>
              <w:widowControl/>
              <w:numPr>
                <w:ilvl w:val="0"/>
                <w:numId w:val="30"/>
              </w:numPr>
              <w:spacing w:lineRule="auto" w:line="259" w:before="0" w:after="0"/>
              <w:ind w:left="908" w:hanging="284"/>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ΠΕΡΙΒΑΛΛΟΝ</w:t>
            </w:r>
          </w:p>
          <w:p>
            <w:pPr>
              <w:pStyle w:val="Normal"/>
              <w:widowControl/>
              <w:numPr>
                <w:ilvl w:val="0"/>
                <w:numId w:val="30"/>
              </w:numPr>
              <w:spacing w:lineRule="auto" w:line="259" w:before="0" w:after="0"/>
              <w:ind w:left="908" w:hanging="284"/>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ΠΟΛΙΤΙΚΗ ΖΩΗ</w:t>
            </w:r>
          </w:p>
          <w:p>
            <w:pPr>
              <w:pStyle w:val="Normal"/>
              <w:widowControl/>
              <w:numPr>
                <w:ilvl w:val="0"/>
                <w:numId w:val="30"/>
              </w:numPr>
              <w:spacing w:lineRule="auto" w:line="259" w:before="0" w:after="0"/>
              <w:ind w:left="908" w:hanging="284"/>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ΠΟΛΙΤΙΚΗ ΠΡΟΣΤΑΣΙΑ</w:t>
            </w:r>
          </w:p>
          <w:p>
            <w:pPr>
              <w:pStyle w:val="Normal"/>
              <w:widowControl/>
              <w:numPr>
                <w:ilvl w:val="0"/>
                <w:numId w:val="30"/>
              </w:numPr>
              <w:spacing w:lineRule="auto" w:line="259" w:before="0" w:after="0"/>
              <w:ind w:left="908" w:hanging="284"/>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ΠΟΛΙΤΙΣΜΟΣ</w:t>
            </w:r>
          </w:p>
          <w:p>
            <w:pPr>
              <w:pStyle w:val="Normal"/>
              <w:widowControl/>
              <w:numPr>
                <w:ilvl w:val="0"/>
                <w:numId w:val="30"/>
              </w:numPr>
              <w:spacing w:lineRule="auto" w:line="259" w:before="0" w:after="0"/>
              <w:ind w:left="908" w:hanging="284"/>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ΤΕΧΝΟΛΟΓΙΑ ΚΑΙ ΕΡΕΥΝΑ</w:t>
            </w:r>
          </w:p>
          <w:p>
            <w:pPr>
              <w:pStyle w:val="Normal"/>
              <w:widowControl/>
              <w:numPr>
                <w:ilvl w:val="0"/>
                <w:numId w:val="30"/>
              </w:numPr>
              <w:spacing w:lineRule="auto" w:line="259" w:before="0" w:after="0"/>
              <w:ind w:left="908" w:hanging="284"/>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ΤΟΥΡΙΣΜΟΣ</w:t>
            </w:r>
          </w:p>
          <w:p>
            <w:pPr>
              <w:pStyle w:val="Normal"/>
              <w:widowControl/>
              <w:numPr>
                <w:ilvl w:val="0"/>
                <w:numId w:val="30"/>
              </w:numPr>
              <w:spacing w:lineRule="auto" w:line="259" w:before="0" w:after="0"/>
              <w:ind w:left="908" w:hanging="284"/>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ΥΓΕΙΑ</w:t>
            </w:r>
          </w:p>
          <w:p>
            <w:pPr>
              <w:pStyle w:val="Normal"/>
              <w:widowControl/>
              <w:numPr>
                <w:ilvl w:val="0"/>
                <w:numId w:val="30"/>
              </w:numPr>
              <w:spacing w:lineRule="auto" w:line="259" w:before="0" w:after="0"/>
              <w:ind w:left="908" w:hanging="284"/>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ΧΩΡΟΤΑΞΙΑ - ΥΠΟΔΟΜΕΣ</w:t>
            </w:r>
          </w:p>
          <w:p>
            <w:pPr>
              <w:pStyle w:val="Normal"/>
              <w:widowControl/>
              <w:numPr>
                <w:ilvl w:val="0"/>
                <w:numId w:val="30"/>
              </w:numPr>
              <w:spacing w:lineRule="auto" w:line="259" w:before="0" w:after="0"/>
              <w:ind w:left="908" w:hanging="284"/>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ΨΗΦΙΑΚΗ ΟΙΚΟΝΟΜΙΑ ΚΑΙ ΚΟΙΝΩΝΙΑ</w:t>
            </w:r>
          </w:p>
          <w:p>
            <w:pPr>
              <w:pStyle w:val="ListParagraph"/>
              <w:widowControl/>
              <w:numPr>
                <w:ilvl w:val="0"/>
                <w:numId w:val="31"/>
              </w:numPr>
              <w:spacing w:lineRule="auto" w:line="259" w:before="0" w:after="0"/>
              <w:contextualSpacing/>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 xml:space="preserve">Επίπεδο Διακυβέρνησης: Λίστα με τις εξής επιλογές: </w:t>
            </w:r>
          </w:p>
          <w:p>
            <w:pPr>
              <w:pStyle w:val="Normal"/>
              <w:widowControl/>
              <w:numPr>
                <w:ilvl w:val="0"/>
                <w:numId w:val="30"/>
              </w:numPr>
              <w:spacing w:lineRule="auto" w:line="259" w:before="0" w:after="0"/>
              <w:ind w:left="908" w:hanging="284"/>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 xml:space="preserve">Κεντρικό </w:t>
            </w:r>
          </w:p>
          <w:p>
            <w:pPr>
              <w:pStyle w:val="Normal"/>
              <w:widowControl/>
              <w:numPr>
                <w:ilvl w:val="0"/>
                <w:numId w:val="30"/>
              </w:numPr>
              <w:spacing w:lineRule="auto" w:line="259" w:before="0" w:after="0"/>
              <w:ind w:left="908" w:hanging="284"/>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 xml:space="preserve">Περιφερειακό </w:t>
            </w:r>
          </w:p>
          <w:p>
            <w:pPr>
              <w:pStyle w:val="Normal"/>
              <w:widowControl/>
              <w:numPr>
                <w:ilvl w:val="0"/>
                <w:numId w:val="30"/>
              </w:numPr>
              <w:spacing w:lineRule="auto" w:line="259" w:before="0" w:after="0"/>
              <w:ind w:left="908" w:hanging="284"/>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Τοπικό</w:t>
            </w:r>
          </w:p>
          <w:p>
            <w:pPr>
              <w:pStyle w:val="ListParagraph"/>
              <w:widowControl/>
              <w:numPr>
                <w:ilvl w:val="0"/>
                <w:numId w:val="31"/>
              </w:numPr>
              <w:spacing w:lineRule="auto" w:line="259" w:before="0" w:after="0"/>
              <w:contextualSpacing/>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 xml:space="preserve">Σκοπός: Αλφαριθμητικό κείμενο χωρίς προκαθορισμένο όριο έκτασης (θα εισάγεται ως έχει στη νομοθεσία). </w:t>
            </w:r>
            <w:r>
              <w:rPr>
                <w:rFonts w:eastAsia="Calibri" w:cs="Times New Roman" w:ascii="Calibri" w:hAnsi="Calibri"/>
                <w:kern w:val="0"/>
                <w:szCs w:val="20"/>
                <w:lang w:val="en-US" w:eastAsia="en-US" w:bidi="ar-SA"/>
              </w:rPr>
              <w:t>(</w:t>
            </w:r>
            <w:r>
              <w:rPr>
                <w:rStyle w:val="SourceText"/>
                <w:b/>
                <w:bCs/>
                <w:color w:val="C9211E"/>
              </w:rPr>
              <w:t>description</w:t>
            </w:r>
            <w:r>
              <w:rPr>
                <w:rStyle w:val="SourceText"/>
              </w:rPr>
              <w:t>)</w:t>
            </w:r>
            <w:r>
              <w:rPr>
                <w:rStyle w:val="SourceText"/>
              </w:rPr>
              <w:t xml:space="preserve"> </w:t>
            </w:r>
          </w:p>
          <w:p>
            <w:pPr>
              <w:pStyle w:val="ListParagraph"/>
              <w:widowControl/>
              <w:numPr>
                <w:ilvl w:val="0"/>
                <w:numId w:val="31"/>
              </w:numPr>
              <w:spacing w:lineRule="auto" w:line="259" w:before="0" w:after="0"/>
              <w:contextualSpacing/>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 xml:space="preserve">Ιεραρχική Υπαγωγή: Θα εισάγεται από λίστα ο φορέας  στον οποίο υπάγεται ο Φορέας του οποίου τα στοιχεία εισάγονται. Η λίστα θα μπορεί να είναι περισσότερων επιπέδων. Επιπλέον, θα πρέπει να μπορεί να εισάγονται περισσότεροι φορείς οι οποίοι εποπτεύουν ένα φορέα. Στην περίπτωση αυτή να εξεταστεί υπο-πίνακας. Στο πεδίο αυτό θα υπάρχει ως προεπιλογή η ένδειξη «Δεν υπάγεται» η οποία θα εισάγεται αυτόματα αν ο χρήστης δε δηλώσει φορέα υπαγωγής </w:t>
            </w:r>
            <w:r>
              <w:rPr>
                <w:rFonts w:eastAsia="Calibri" w:cs="Times New Roman" w:ascii="Calibri" w:hAnsi="Calibri"/>
                <w:kern w:val="0"/>
                <w:szCs w:val="20"/>
                <w:lang w:val="en-US" w:eastAsia="en-US" w:bidi="ar-SA"/>
              </w:rPr>
              <w:t>(</w:t>
            </w:r>
            <w:r>
              <w:rPr>
                <w:rStyle w:val="SourceText"/>
                <w:b/>
                <w:bCs/>
                <w:color w:val="C9211E"/>
              </w:rPr>
              <w:t>subOrganizationOf</w:t>
            </w:r>
            <w:r>
              <w:rPr>
                <w:rStyle w:val="SourceText"/>
              </w:rPr>
              <w:t>)</w:t>
            </w:r>
            <w:r>
              <w:rPr>
                <w:rStyle w:val="SourceText"/>
              </w:rPr>
              <w:t xml:space="preserve"> </w:t>
            </w:r>
          </w:p>
          <w:p>
            <w:pPr>
              <w:pStyle w:val="ListParagraph"/>
              <w:widowControl/>
              <w:numPr>
                <w:ilvl w:val="0"/>
                <w:numId w:val="31"/>
              </w:numPr>
              <w:spacing w:lineRule="auto" w:line="259" w:before="0" w:after="0"/>
              <w:contextualSpacing/>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 xml:space="preserve">Κατάσταση: Λίστα με τις εξής επιλογές: </w:t>
            </w:r>
            <w:r>
              <w:rPr>
                <w:rFonts w:eastAsia="Calibri" w:cs="Times New Roman" w:ascii="Calibri" w:hAnsi="Calibri"/>
                <w:kern w:val="0"/>
                <w:szCs w:val="20"/>
                <w:lang w:val="en-US" w:eastAsia="en-US" w:bidi="ar-SA"/>
              </w:rPr>
              <w:t>(</w:t>
            </w:r>
            <w:r>
              <w:rPr>
                <w:rStyle w:val="SourceText"/>
                <w:b/>
                <w:bCs/>
                <w:color w:val="C9211E"/>
                <w:lang w:val="en-US"/>
              </w:rPr>
              <w:t>status</w:t>
            </w:r>
            <w:r>
              <w:rPr>
                <w:rStyle w:val="SourceText"/>
                <w:rFonts w:eastAsia="Calibri" w:cs="Times New Roman" w:ascii="Calibri" w:hAnsi="Calibri"/>
                <w:kern w:val="0"/>
                <w:szCs w:val="20"/>
                <w:lang w:val="en-US" w:eastAsia="en-US" w:bidi="ar-SA"/>
              </w:rPr>
              <w:t>)</w:t>
            </w:r>
          </w:p>
          <w:p>
            <w:pPr>
              <w:pStyle w:val="Normal"/>
              <w:widowControl/>
              <w:numPr>
                <w:ilvl w:val="0"/>
                <w:numId w:val="30"/>
              </w:numPr>
              <w:spacing w:lineRule="auto" w:line="259" w:before="0" w:after="0"/>
              <w:ind w:left="908" w:hanging="284"/>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 xml:space="preserve">Ενεργός </w:t>
            </w:r>
          </w:p>
          <w:p>
            <w:pPr>
              <w:pStyle w:val="Normal"/>
              <w:widowControl/>
              <w:numPr>
                <w:ilvl w:val="0"/>
                <w:numId w:val="30"/>
              </w:numPr>
              <w:spacing w:lineRule="auto" w:line="259" w:before="0" w:after="0"/>
              <w:ind w:left="908" w:hanging="284"/>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 xml:space="preserve">Υπό εκκαθάριση  </w:t>
            </w:r>
          </w:p>
          <w:p>
            <w:pPr>
              <w:pStyle w:val="Normal"/>
              <w:widowControl/>
              <w:numPr>
                <w:ilvl w:val="0"/>
                <w:numId w:val="30"/>
              </w:numPr>
              <w:spacing w:lineRule="auto" w:line="259" w:before="0" w:after="0"/>
              <w:ind w:left="908" w:hanging="284"/>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Καταργημένος όταν ο φορέας καταργηθεί οριστικά</w:t>
            </w:r>
          </w:p>
          <w:p>
            <w:pPr>
              <w:pStyle w:val="ListParagraph"/>
              <w:widowControl/>
              <w:numPr>
                <w:ilvl w:val="0"/>
                <w:numId w:val="31"/>
              </w:numPr>
              <w:spacing w:lineRule="auto" w:line="259" w:before="0" w:after="0"/>
              <w:contextualSpacing/>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Ημερομηνία δημιουργίας εγγραφής: Θα εισάγεται αυτόματα από το σύστημα όταν ολοκληρώνεται η εισαγωγή των στοιχείων της εκάστοτε εγγραφής.</w:t>
            </w:r>
          </w:p>
          <w:p>
            <w:pPr>
              <w:pStyle w:val="ListParagraph"/>
              <w:widowControl/>
              <w:numPr>
                <w:ilvl w:val="0"/>
                <w:numId w:val="31"/>
              </w:numPr>
              <w:spacing w:lineRule="auto" w:line="259" w:before="0" w:after="0"/>
              <w:contextualSpacing/>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Ημερομηνία τελευταίας τροποποίησης: Θα εισάγεται αυτόματα από το σύστημα όταν τροποποιείται κάποια εγγραφή. Το σύστημα θα κρατά όλες τις τροποποιήσεις.</w:t>
            </w:r>
          </w:p>
          <w:p>
            <w:pPr>
              <w:pStyle w:val="Normal"/>
              <w:widowControl/>
              <w:numPr>
                <w:ilvl w:val="0"/>
                <w:numId w:val="3"/>
              </w:numPr>
              <w:spacing w:lineRule="auto" w:line="259" w:before="60" w:after="0"/>
              <w:ind w:left="261" w:hanging="227"/>
              <w:jc w:val="both"/>
              <w:rPr>
                <w:szCs w:val="20"/>
                <w:lang w:val="el-GR"/>
              </w:rPr>
            </w:pPr>
            <w:r>
              <w:rPr>
                <w:rFonts w:eastAsia="Calibri" w:cs=""/>
                <w:b/>
                <w:bCs/>
                <w:kern w:val="0"/>
                <w:szCs w:val="20"/>
                <w:lang w:val="el-GR" w:eastAsia="en-US" w:bidi="ar-SA"/>
              </w:rPr>
              <w:t>Φόρμα εισαγωγής στοιχείων Φορέα,</w:t>
            </w:r>
            <w:r>
              <w:rPr>
                <w:rFonts w:eastAsia="Calibri" w:cs=""/>
                <w:kern w:val="0"/>
                <w:szCs w:val="20"/>
                <w:lang w:val="el-GR" w:eastAsia="en-US" w:bidi="ar-SA"/>
              </w:rPr>
              <w:t xml:space="preserve"> στην οποία θα εισάγονται τα στοιχεία του ανωτέρω πίνακα από τον χρήστη, εκτός από τα ακόλουθα στοιχεία που θα εισάγονται αυτόματα από το λογισμικό: α) Κωδικός, β) Ημερομηνία δημιουργίας, γ) Ημερομηνία τροποποίησης.</w:t>
            </w:r>
          </w:p>
        </w:tc>
      </w:tr>
      <w:tr>
        <w:trPr>
          <w:trHeight w:val="175" w:hRule="atLeast"/>
        </w:trPr>
        <w:tc>
          <w:tcPr>
            <w:tcW w:w="850" w:type="dxa"/>
            <w:tcBorders>
              <w:top w:val="nil"/>
              <w:left w:val="nil"/>
              <w:bottom w:val="nil"/>
              <w:right w:val="single" w:sz="4" w:space="0" w:color="40A8A7"/>
            </w:tcBorders>
          </w:tcPr>
          <w:p>
            <w:pPr>
              <w:pStyle w:val="Normal"/>
              <w:widowControl/>
              <w:spacing w:lineRule="auto" w:line="259" w:before="120" w:after="0"/>
              <w:jc w:val="right"/>
              <w:rPr>
                <w:b/>
                <w:b/>
                <w:bCs/>
                <w:color w:val="FF530E"/>
                <w:szCs w:val="20"/>
                <w:lang w:val="el-GR"/>
              </w:rPr>
            </w:pPr>
            <w:r>
              <w:rPr>
                <w:rFonts w:eastAsia="Calibri" w:cs=""/>
                <w:b/>
                <w:bCs/>
                <w:color w:val="FF530E"/>
                <w:kern w:val="0"/>
                <w:szCs w:val="20"/>
                <w:lang w:val="el-GR" w:eastAsia="en-US" w:bidi="ar-SA"/>
              </w:rPr>
              <w:t>Π1.2.1</w:t>
            </w:r>
          </w:p>
          <w:p>
            <w:pPr>
              <w:pStyle w:val="Normal"/>
              <w:widowControl/>
              <w:spacing w:lineRule="auto" w:line="259" w:before="0" w:after="0"/>
              <w:jc w:val="right"/>
              <w:rPr>
                <w:b/>
                <w:b/>
                <w:bCs/>
                <w:color w:val="FF530E"/>
                <w:szCs w:val="20"/>
                <w:lang w:val="el-GR"/>
              </w:rPr>
            </w:pPr>
            <w:r>
              <w:rPr>
                <w:rFonts w:eastAsia="Calibri" w:cs=""/>
                <w:b/>
                <w:bCs/>
                <w:color w:val="FF530E"/>
                <w:kern w:val="0"/>
                <w:szCs w:val="20"/>
                <w:lang w:val="el-GR" w:eastAsia="en-US" w:bidi="ar-SA"/>
              </w:rPr>
              <w:t>Α2</w:t>
            </w:r>
          </w:p>
        </w:tc>
        <w:tc>
          <w:tcPr>
            <w:tcW w:w="7938" w:type="dxa"/>
            <w:tcBorders>
              <w:top w:val="nil"/>
              <w:left w:val="single" w:sz="4" w:space="0" w:color="40A8A7"/>
              <w:bottom w:val="nil"/>
              <w:right w:val="nil"/>
            </w:tcBorders>
          </w:tcPr>
          <w:p>
            <w:pPr>
              <w:pStyle w:val="Normal"/>
              <w:keepNext w:val="true"/>
              <w:widowControl/>
              <w:spacing w:lineRule="auto" w:line="259" w:before="120" w:after="0"/>
              <w:ind w:left="34" w:right="34" w:hanging="0"/>
              <w:jc w:val="both"/>
              <w:rPr>
                <w:rFonts w:ascii="Calibri" w:hAnsi="Calibri" w:eastAsia="Calibri" w:cs="Times New Roman"/>
                <w:b/>
                <w:b/>
                <w:szCs w:val="20"/>
                <w:lang w:val="el-GR"/>
              </w:rPr>
            </w:pPr>
            <w:r>
              <w:rPr>
                <w:rFonts w:eastAsia="Calibri" w:cs="Times New Roman" w:ascii="Calibri" w:hAnsi="Calibri"/>
                <w:b/>
                <w:kern w:val="0"/>
                <w:szCs w:val="20"/>
                <w:lang w:val="el-GR" w:eastAsia="en-US" w:bidi="ar-SA"/>
              </w:rPr>
              <w:t>Οντότητα «Μονάδα»</w:t>
            </w:r>
          </w:p>
          <w:p>
            <w:pPr>
              <w:pStyle w:val="Normal"/>
              <w:widowControl/>
              <w:spacing w:lineRule="auto" w:line="259" w:before="0" w:after="0"/>
              <w:ind w:left="34" w:right="34" w:hanging="0"/>
              <w:jc w:val="both"/>
              <w:rPr>
                <w:rFonts w:ascii="Calibri" w:hAnsi="Calibri" w:eastAsia="Calibri" w:cs="Times New Roman"/>
                <w:szCs w:val="20"/>
                <w:lang w:val="el-GR"/>
              </w:rPr>
            </w:pPr>
            <w:r>
              <w:rPr>
                <w:rFonts w:eastAsia="Calibri" w:cs="Times New Roman" w:ascii="Calibri" w:hAnsi="Calibri"/>
                <w:bCs/>
                <w:kern w:val="0"/>
                <w:szCs w:val="20"/>
                <w:lang w:val="el-GR" w:eastAsia="en-US" w:bidi="ar-SA"/>
              </w:rPr>
              <w:t>Θα καταγράφονται οι Οργανικές Μονάδες των Φορέων της Δ.Δ. Για κάθε οργανική μονάδα θα παρέχονται στοιχεία για την ταυτοποίηση, την κατηγοριοποίηση και τη θεματική της επικέντρωση.</w:t>
            </w:r>
            <w:r>
              <w:rPr>
                <w:rFonts w:eastAsia="Calibri" w:cs="Times New Roman" w:ascii="Calibri" w:hAnsi="Calibri"/>
                <w:kern w:val="0"/>
                <w:szCs w:val="20"/>
                <w:lang w:val="el-GR" w:eastAsia="en-US" w:bidi="ar-SA"/>
              </w:rPr>
              <w:t xml:space="preserve"> Επί μέρους απαιτήσεις:</w:t>
            </w:r>
          </w:p>
          <w:p>
            <w:pPr>
              <w:pStyle w:val="Normal"/>
              <w:widowControl/>
              <w:numPr>
                <w:ilvl w:val="0"/>
                <w:numId w:val="3"/>
              </w:numPr>
              <w:spacing w:lineRule="auto" w:line="259" w:before="60" w:after="0"/>
              <w:ind w:left="261" w:hanging="227"/>
              <w:jc w:val="both"/>
              <w:rPr>
                <w:rFonts w:ascii="Calibri" w:hAnsi="Calibri" w:eastAsia="Calibri" w:cs="Times New Roman"/>
                <w:szCs w:val="20"/>
                <w:lang w:val="el-GR"/>
              </w:rPr>
            </w:pPr>
            <w:r>
              <w:rPr>
                <w:rFonts w:eastAsia="Calibri" w:cs="Times New Roman" w:ascii="Calibri" w:hAnsi="Calibri"/>
                <w:b/>
                <w:bCs/>
                <w:kern w:val="0"/>
                <w:szCs w:val="20"/>
                <w:lang w:val="el-GR" w:eastAsia="en-US" w:bidi="ar-SA"/>
              </w:rPr>
              <w:t>Δεδομένα Οντότητας «Μονάδα»,</w:t>
            </w:r>
            <w:r>
              <w:rPr>
                <w:rFonts w:eastAsia="Calibri" w:cs="Times New Roman" w:ascii="Calibri" w:hAnsi="Calibri"/>
                <w:kern w:val="0"/>
                <w:szCs w:val="20"/>
                <w:lang w:val="el-GR" w:eastAsia="en-US" w:bidi="ar-SA"/>
              </w:rPr>
              <w:t xml:space="preserve"> όπου θα καταγράφονται τουλάχιστον τα εξής:</w:t>
            </w:r>
          </w:p>
          <w:p>
            <w:pPr>
              <w:pStyle w:val="ListParagraph"/>
              <w:widowControl/>
              <w:numPr>
                <w:ilvl w:val="0"/>
                <w:numId w:val="32"/>
              </w:numPr>
              <w:spacing w:lineRule="auto" w:line="259" w:before="0" w:after="0"/>
              <w:contextualSpacing/>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 xml:space="preserve">Κωδικός: Οι κωδικοί θα εισάγονται από την απογραφή (στο μέλλον από το </w:t>
            </w:r>
            <w:r>
              <w:rPr>
                <w:rFonts w:eastAsia="Calibri" w:cs="Times New Roman" w:ascii="Calibri" w:hAnsi="Calibri"/>
                <w:kern w:val="0"/>
                <w:szCs w:val="20"/>
                <w:lang w:val="en-US" w:eastAsia="en-US" w:bidi="ar-SA"/>
              </w:rPr>
              <w:t>HRMS</w:t>
            </w:r>
            <w:r>
              <w:rPr>
                <w:rFonts w:eastAsia="Calibri" w:cs="Times New Roman" w:ascii="Calibri" w:hAnsi="Calibri"/>
                <w:kern w:val="0"/>
                <w:szCs w:val="20"/>
                <w:lang w:val="el-GR" w:eastAsia="en-US" w:bidi="ar-SA"/>
              </w:rPr>
              <w:t>).</w:t>
            </w:r>
          </w:p>
          <w:p>
            <w:pPr>
              <w:pStyle w:val="ListParagraph"/>
              <w:widowControl/>
              <w:numPr>
                <w:ilvl w:val="0"/>
                <w:numId w:val="32"/>
              </w:numPr>
              <w:spacing w:lineRule="auto" w:line="259" w:before="0" w:after="0"/>
              <w:contextualSpacing/>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 xml:space="preserve">Επίπεδο μονάδας: Λίστα με τις εξής επιλογές: </w:t>
            </w:r>
            <w:r>
              <w:rPr>
                <w:rFonts w:eastAsia="Calibri" w:cs="Times New Roman" w:ascii="Calibri" w:hAnsi="Calibri"/>
                <w:kern w:val="0"/>
                <w:szCs w:val="20"/>
                <w:lang w:val="en-US" w:eastAsia="en-US" w:bidi="ar-SA"/>
              </w:rPr>
              <w:t>(</w:t>
            </w:r>
            <w:r>
              <w:rPr>
                <w:rStyle w:val="SourceText"/>
                <w:b/>
                <w:bCs/>
                <w:color w:val="C9211E"/>
              </w:rPr>
              <w:t>unitType</w:t>
            </w:r>
            <w:r>
              <w:rPr>
                <w:rStyle w:val="SourceText"/>
                <w:b/>
                <w:bCs/>
                <w:color w:val="C9211E"/>
              </w:rPr>
              <w:t>)</w:t>
            </w:r>
            <w:r>
              <w:rPr/>
              <w:t xml:space="preserve"> </w:t>
            </w:r>
          </w:p>
          <w:p>
            <w:pPr>
              <w:pStyle w:val="Normal"/>
              <w:widowControl/>
              <w:numPr>
                <w:ilvl w:val="0"/>
                <w:numId w:val="30"/>
              </w:numPr>
              <w:spacing w:lineRule="auto" w:line="259" w:before="0" w:after="0"/>
              <w:ind w:left="908" w:hanging="284"/>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Όργανο Διοίκησης</w:t>
            </w:r>
          </w:p>
          <w:p>
            <w:pPr>
              <w:pStyle w:val="Normal"/>
              <w:widowControl/>
              <w:numPr>
                <w:ilvl w:val="0"/>
                <w:numId w:val="30"/>
              </w:numPr>
              <w:spacing w:lineRule="auto" w:line="259" w:before="0" w:after="0"/>
              <w:ind w:left="908" w:hanging="284"/>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 xml:space="preserve">Γενική Διεύθυνση </w:t>
            </w:r>
          </w:p>
          <w:p>
            <w:pPr>
              <w:pStyle w:val="Normal"/>
              <w:widowControl/>
              <w:numPr>
                <w:ilvl w:val="0"/>
                <w:numId w:val="30"/>
              </w:numPr>
              <w:spacing w:lineRule="auto" w:line="259" w:before="0" w:after="0"/>
              <w:ind w:left="908" w:hanging="284"/>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Διεύθυνση</w:t>
            </w:r>
          </w:p>
          <w:p>
            <w:pPr>
              <w:pStyle w:val="Normal"/>
              <w:widowControl/>
              <w:numPr>
                <w:ilvl w:val="0"/>
                <w:numId w:val="30"/>
              </w:numPr>
              <w:spacing w:lineRule="auto" w:line="259" w:before="0" w:after="0"/>
              <w:ind w:left="908" w:hanging="284"/>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 xml:space="preserve">Υποδιεύθυνση </w:t>
            </w:r>
          </w:p>
          <w:p>
            <w:pPr>
              <w:pStyle w:val="Normal"/>
              <w:widowControl/>
              <w:numPr>
                <w:ilvl w:val="0"/>
                <w:numId w:val="30"/>
              </w:numPr>
              <w:spacing w:lineRule="auto" w:line="259" w:before="0" w:after="0"/>
              <w:ind w:left="908" w:hanging="284"/>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 xml:space="preserve">Τμήμα </w:t>
            </w:r>
          </w:p>
          <w:p>
            <w:pPr>
              <w:pStyle w:val="Normal"/>
              <w:widowControl/>
              <w:numPr>
                <w:ilvl w:val="0"/>
                <w:numId w:val="30"/>
              </w:numPr>
              <w:spacing w:lineRule="auto" w:line="259" w:before="0" w:after="0"/>
              <w:ind w:left="908" w:hanging="284"/>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 xml:space="preserve">Γραφείο </w:t>
            </w:r>
          </w:p>
          <w:p>
            <w:pPr>
              <w:pStyle w:val="ListParagraph"/>
              <w:widowControl/>
              <w:numPr>
                <w:ilvl w:val="0"/>
                <w:numId w:val="32"/>
              </w:numPr>
              <w:spacing w:lineRule="auto" w:line="259" w:before="0" w:after="0"/>
              <w:contextualSpacing/>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 xml:space="preserve">Ονομασία: Αλφαριθμητικό κείμενο με μέγιστη έκταση έως 255 χαρακτήρες. </w:t>
            </w:r>
            <w:r>
              <w:rPr>
                <w:rStyle w:val="SourceText"/>
                <w:b/>
                <w:bCs/>
                <w:color w:val="C9211E"/>
              </w:rPr>
              <w:t>preferredLabel</w:t>
            </w:r>
            <w:r>
              <w:rPr>
                <w:rStyle w:val="SourceText"/>
              </w:rPr>
              <w:t xml:space="preserve"> </w:t>
            </w:r>
          </w:p>
          <w:p>
            <w:pPr>
              <w:pStyle w:val="ListParagraph"/>
              <w:widowControl/>
              <w:numPr>
                <w:ilvl w:val="0"/>
                <w:numId w:val="32"/>
              </w:numPr>
              <w:spacing w:lineRule="auto" w:line="259" w:before="0" w:after="0"/>
              <w:contextualSpacing/>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 xml:space="preserve">Θεματικές αρμοδιοτήτων: Αλφαριθμητικό κείμενο με μέγιστη έκταση έως 500 χαρακτήρες. </w:t>
            </w:r>
            <w:r>
              <w:rPr>
                <w:rFonts w:eastAsia="Calibri" w:cs="Times New Roman" w:ascii="Calibri" w:hAnsi="Calibri"/>
                <w:b/>
                <w:bCs/>
                <w:color w:val="C9211E"/>
                <w:kern w:val="0"/>
                <w:szCs w:val="20"/>
                <w:lang w:val="en-US" w:eastAsia="en-US" w:bidi="ar-SA"/>
              </w:rPr>
              <w:t>XXXXX</w:t>
            </w:r>
          </w:p>
          <w:p>
            <w:pPr>
              <w:pStyle w:val="ListParagraph"/>
              <w:widowControl/>
              <w:numPr>
                <w:ilvl w:val="0"/>
                <w:numId w:val="32"/>
              </w:numPr>
              <w:spacing w:lineRule="auto" w:line="259" w:before="0" w:after="0"/>
              <w:contextualSpacing/>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 xml:space="preserve">Ιεραρχική Υπαγωγή (μονάδα): Θα εισάγεται ο κωδικός της υπερκείμενης μονάδας στην οποία υπάγεται η μονάδα της οποίας τα στοιχεία εισάγονται. Στο πεδίο αυτό θα υπάρχει ως προεπιλογή η ένδειξη «Υπάγεται απευθείας στο Φορέα» » η οποία θα εισάγεται αυτόματα αν ο χρήστης δε δηλώσει μονάδα υπαγωγής. </w:t>
            </w:r>
            <w:r>
              <w:rPr>
                <w:rStyle w:val="SourceText"/>
                <w:b/>
                <w:bCs/>
                <w:color w:val="C9211E"/>
              </w:rPr>
              <w:t>supervisorUnitCode</w:t>
            </w:r>
            <w:r>
              <w:rPr>
                <w:rStyle w:val="SourceText"/>
              </w:rPr>
              <w:t xml:space="preserve"> </w:t>
            </w:r>
          </w:p>
          <w:p>
            <w:pPr>
              <w:pStyle w:val="ListParagraph"/>
              <w:widowControl/>
              <w:numPr>
                <w:ilvl w:val="0"/>
                <w:numId w:val="32"/>
              </w:numPr>
              <w:spacing w:lineRule="auto" w:line="259" w:before="0" w:after="0"/>
              <w:contextualSpacing/>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 xml:space="preserve">Φορέας Υπαγωγής: Θα εισάγεται αυτόματα ο κωδικός του Φορέα στον οποίο υπάγεται η μονάδα. </w:t>
            </w:r>
            <w:r>
              <w:rPr>
                <w:rStyle w:val="SourceText"/>
                <w:b/>
                <w:bCs/>
                <w:color w:val="C9211E"/>
              </w:rPr>
              <w:t>organizationCode</w:t>
            </w:r>
            <w:r>
              <w:rPr>
                <w:rStyle w:val="SourceText"/>
              </w:rPr>
              <w:t xml:space="preserve"> </w:t>
            </w:r>
          </w:p>
          <w:p>
            <w:pPr>
              <w:pStyle w:val="ListParagraph"/>
              <w:widowControl/>
              <w:numPr>
                <w:ilvl w:val="0"/>
                <w:numId w:val="32"/>
              </w:numPr>
              <w:spacing w:lineRule="auto" w:line="259" w:before="0" w:after="0"/>
              <w:contextualSpacing/>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 xml:space="preserve">Κατάσταση: Θα εισάγεται μία από τις κάτωθι δύο επιλογές: 1. Ενεργή, για όσο η μονάδα εξακολουθεί να υπάρχει, 2. Καταργημένη, όταν η μονάδα καταργηθεί. </w:t>
            </w:r>
            <w:r>
              <w:rPr>
                <w:rFonts w:eastAsia="Calibri" w:cs="Times New Roman" w:ascii="Calibri" w:hAnsi="Calibri"/>
                <w:b/>
                <w:bCs/>
                <w:color w:val="C9211E"/>
                <w:kern w:val="0"/>
                <w:szCs w:val="20"/>
                <w:lang w:val="el-GR" w:eastAsia="en-US" w:bidi="ar-SA"/>
              </w:rPr>
              <w:t>ΠΡΟΣΘΕΤΟ</w:t>
            </w:r>
          </w:p>
          <w:p>
            <w:pPr>
              <w:pStyle w:val="ListParagraph"/>
              <w:widowControl/>
              <w:numPr>
                <w:ilvl w:val="0"/>
                <w:numId w:val="32"/>
              </w:numPr>
              <w:spacing w:lineRule="auto" w:line="259" w:before="0" w:after="0"/>
              <w:contextualSpacing/>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Ημερομηνία δημιουργίας: Θα εισάγεται αυτόματα από το σύστημα όταν ολοκληρώνεται η εισαγωγή των στοιχείων της εκάστοτε εγγραφής.</w:t>
            </w:r>
          </w:p>
          <w:p>
            <w:pPr>
              <w:pStyle w:val="ListParagraph"/>
              <w:widowControl/>
              <w:numPr>
                <w:ilvl w:val="0"/>
                <w:numId w:val="32"/>
              </w:numPr>
              <w:spacing w:lineRule="auto" w:line="259" w:before="0" w:after="0"/>
              <w:contextualSpacing/>
              <w:jc w:val="both"/>
              <w:rPr>
                <w:szCs w:val="20"/>
                <w:lang w:val="el-GR"/>
              </w:rPr>
            </w:pPr>
            <w:r>
              <w:rPr>
                <w:rFonts w:eastAsia="Calibri" w:cs="Times New Roman" w:ascii="Calibri" w:hAnsi="Calibri"/>
                <w:kern w:val="0"/>
                <w:szCs w:val="20"/>
                <w:lang w:val="el-GR" w:eastAsia="en-US" w:bidi="ar-SA"/>
              </w:rPr>
              <w:t>Ημερομηνία τελευταίας τροποποίησης: Θα εισάγεται αυτόματα από το σύστημα όταν τροποποιείται κάποια εγγραφή. Το σύστημα θα κρατά όλες τις τροποποιήσεις</w:t>
            </w:r>
            <w:r>
              <w:rPr>
                <w:rFonts w:eastAsia="Calibri" w:cs=""/>
                <w:kern w:val="0"/>
                <w:szCs w:val="20"/>
                <w:lang w:val="el-GR" w:eastAsia="en-US" w:bidi="ar-SA"/>
              </w:rPr>
              <w:t>.</w:t>
            </w:r>
          </w:p>
          <w:p>
            <w:pPr>
              <w:pStyle w:val="Normal"/>
              <w:widowControl/>
              <w:numPr>
                <w:ilvl w:val="0"/>
                <w:numId w:val="3"/>
              </w:numPr>
              <w:spacing w:lineRule="auto" w:line="259" w:before="60" w:after="0"/>
              <w:ind w:left="261" w:hanging="227"/>
              <w:jc w:val="both"/>
              <w:rPr>
                <w:szCs w:val="20"/>
                <w:lang w:val="el-GR"/>
              </w:rPr>
            </w:pPr>
            <w:r>
              <w:rPr>
                <w:rFonts w:eastAsia="Calibri" w:cs=""/>
                <w:b/>
                <w:bCs/>
                <w:kern w:val="0"/>
                <w:szCs w:val="20"/>
                <w:lang w:val="el-GR" w:eastAsia="en-US" w:bidi="ar-SA"/>
              </w:rPr>
              <w:t xml:space="preserve">Φόρμα εισαγωγής στοιχείων Μονάδας, </w:t>
            </w:r>
            <w:r>
              <w:rPr>
                <w:rFonts w:eastAsia="Calibri" w:cs=""/>
                <w:kern w:val="0"/>
                <w:szCs w:val="20"/>
                <w:lang w:val="el-GR" w:eastAsia="en-US" w:bidi="ar-SA"/>
              </w:rPr>
              <w:t>στην οποία θα εισάγονται τα ανωτέρω στοιχεία από τον χρήστη, πλην των εξής που θα εισάγονται αυτόματα από το λογισμικό: α) Κωδικός, β) Φορέας υπαγωγής, γ) Ημερομηνία δημιουργίας, δ) Ημερομηνία τροποποίησης.</w:t>
            </w:r>
            <w:bookmarkStart w:id="18" w:name="_Hlk103243064"/>
            <w:bookmarkEnd w:id="18"/>
          </w:p>
        </w:tc>
      </w:tr>
      <w:tr>
        <w:trPr>
          <w:trHeight w:val="175" w:hRule="atLeast"/>
        </w:trPr>
        <w:tc>
          <w:tcPr>
            <w:tcW w:w="850" w:type="dxa"/>
            <w:tcBorders>
              <w:top w:val="nil"/>
              <w:left w:val="nil"/>
              <w:bottom w:val="nil"/>
              <w:right w:val="single" w:sz="4" w:space="0" w:color="40A8A7"/>
            </w:tcBorders>
          </w:tcPr>
          <w:p>
            <w:pPr>
              <w:pStyle w:val="Normal"/>
              <w:widowControl/>
              <w:spacing w:lineRule="auto" w:line="259" w:before="120" w:after="0"/>
              <w:jc w:val="right"/>
              <w:rPr>
                <w:b/>
                <w:b/>
                <w:bCs/>
                <w:color w:val="FF530E"/>
                <w:szCs w:val="20"/>
                <w:lang w:val="el-GR"/>
              </w:rPr>
            </w:pPr>
            <w:r>
              <w:rPr>
                <w:rFonts w:eastAsia="Calibri" w:cs=""/>
                <w:b/>
                <w:bCs/>
                <w:color w:val="FF530E"/>
                <w:kern w:val="0"/>
                <w:szCs w:val="20"/>
                <w:lang w:val="el-GR" w:eastAsia="en-US" w:bidi="ar-SA"/>
              </w:rPr>
              <w:t>Π1.2.1</w:t>
            </w:r>
          </w:p>
          <w:p>
            <w:pPr>
              <w:pStyle w:val="Normal"/>
              <w:widowControl/>
              <w:spacing w:lineRule="auto" w:line="259" w:before="0" w:after="0"/>
              <w:jc w:val="right"/>
              <w:rPr>
                <w:b/>
                <w:b/>
                <w:bCs/>
                <w:color w:val="FF530E"/>
                <w:szCs w:val="20"/>
                <w:lang w:val="el-GR"/>
              </w:rPr>
            </w:pPr>
            <w:r>
              <w:rPr>
                <w:rFonts w:eastAsia="Calibri" w:cs=""/>
                <w:b/>
                <w:bCs/>
                <w:color w:val="FF530E"/>
                <w:kern w:val="0"/>
                <w:szCs w:val="20"/>
                <w:lang w:val="el-GR" w:eastAsia="en-US" w:bidi="ar-SA"/>
              </w:rPr>
              <w:t>Α3</w:t>
            </w:r>
          </w:p>
        </w:tc>
        <w:tc>
          <w:tcPr>
            <w:tcW w:w="7938" w:type="dxa"/>
            <w:tcBorders>
              <w:top w:val="nil"/>
              <w:left w:val="single" w:sz="4" w:space="0" w:color="40A8A7"/>
              <w:bottom w:val="nil"/>
              <w:right w:val="nil"/>
            </w:tcBorders>
          </w:tcPr>
          <w:p>
            <w:pPr>
              <w:pStyle w:val="Normal"/>
              <w:keepNext w:val="true"/>
              <w:widowControl/>
              <w:spacing w:lineRule="auto" w:line="259" w:before="120" w:after="0"/>
              <w:ind w:left="34" w:right="34" w:hanging="0"/>
              <w:jc w:val="both"/>
              <w:rPr>
                <w:b/>
                <w:b/>
                <w:szCs w:val="20"/>
                <w:lang w:val="el-GR"/>
              </w:rPr>
            </w:pPr>
            <w:r>
              <w:rPr>
                <w:rFonts w:eastAsia="Calibri" w:cs=""/>
                <w:b/>
                <w:kern w:val="0"/>
                <w:szCs w:val="20"/>
                <w:lang w:val="el-GR" w:eastAsia="en-US" w:bidi="ar-SA"/>
              </w:rPr>
              <w:t>Οντότητα «Αρμοδιότητα»</w:t>
            </w:r>
          </w:p>
          <w:p>
            <w:pPr>
              <w:pStyle w:val="Normal"/>
              <w:widowControl/>
              <w:spacing w:lineRule="auto" w:line="259" w:before="0" w:after="0"/>
              <w:ind w:left="34" w:right="34" w:hanging="0"/>
              <w:jc w:val="both"/>
              <w:rPr>
                <w:szCs w:val="20"/>
                <w:lang w:val="el-GR"/>
              </w:rPr>
            </w:pPr>
            <w:r>
              <w:rPr>
                <w:rFonts w:eastAsia="Calibri" w:cs=""/>
                <w:bCs/>
                <w:kern w:val="0"/>
                <w:szCs w:val="20"/>
                <w:lang w:val="el-GR" w:eastAsia="en-US" w:bidi="ar-SA"/>
              </w:rPr>
              <w:t>Θα καταγράφει και θα κατηγοριοποιεί τις αρμοδιότητες, ώστε να παρέχει το φάσμα της διοικητικής δράσης ανά μονάδα, όπως προβλέπεται στις κατά περίπτωση ισχύουσες διατάξεις.</w:t>
            </w:r>
            <w:r>
              <w:rPr>
                <w:rFonts w:eastAsia="Calibri" w:cs=""/>
                <w:kern w:val="0"/>
                <w:szCs w:val="20"/>
                <w:lang w:val="el-GR" w:eastAsia="en-US" w:bidi="ar-SA"/>
              </w:rPr>
              <w:t xml:space="preserve"> Επί μέρους απαιτήσεις:</w:t>
            </w:r>
          </w:p>
          <w:p>
            <w:pPr>
              <w:pStyle w:val="Normal"/>
              <w:widowControl/>
              <w:numPr>
                <w:ilvl w:val="0"/>
                <w:numId w:val="3"/>
              </w:numPr>
              <w:spacing w:lineRule="auto" w:line="259" w:before="60" w:after="0"/>
              <w:ind w:left="261" w:hanging="227"/>
              <w:jc w:val="both"/>
              <w:rPr>
                <w:szCs w:val="20"/>
                <w:lang w:val="el-GR"/>
              </w:rPr>
            </w:pPr>
            <w:r>
              <w:rPr>
                <w:rFonts w:eastAsia="Calibri" w:cs=""/>
                <w:b/>
                <w:bCs/>
                <w:kern w:val="0"/>
                <w:szCs w:val="20"/>
                <w:lang w:val="el-GR" w:eastAsia="en-US" w:bidi="ar-SA"/>
              </w:rPr>
              <w:t>Δεδομένα οντότητας «Αρμοδιότητα»,</w:t>
            </w:r>
            <w:r>
              <w:rPr>
                <w:rFonts w:eastAsia="Calibri" w:cs=""/>
                <w:kern w:val="0"/>
                <w:szCs w:val="20"/>
                <w:lang w:val="el-GR" w:eastAsia="en-US" w:bidi="ar-SA"/>
              </w:rPr>
              <w:t xml:space="preserve"> όπου θα καταγράφονται τουλάχιστον τα εξής:</w:t>
            </w:r>
          </w:p>
          <w:p>
            <w:pPr>
              <w:pStyle w:val="ListParagraph"/>
              <w:widowControl/>
              <w:numPr>
                <w:ilvl w:val="0"/>
                <w:numId w:val="33"/>
              </w:numPr>
              <w:spacing w:lineRule="auto" w:line="259" w:before="0" w:after="0"/>
              <w:contextualSpacing/>
              <w:jc w:val="both"/>
              <w:rPr>
                <w:szCs w:val="20"/>
                <w:lang w:val="el-GR"/>
              </w:rPr>
            </w:pPr>
            <w:r>
              <w:rPr>
                <w:rFonts w:eastAsia="Calibri" w:cs=""/>
                <w:kern w:val="0"/>
                <w:szCs w:val="20"/>
                <w:lang w:val="el-GR" w:eastAsia="en-US" w:bidi="ar-SA"/>
              </w:rPr>
              <w:t>Κωδικός: Ο κωδικός θα εισάγεται αυτόματα από το σύστημα. Ο κωδικός θα είναι συσχετισμένος με τον Κωδικό της Μονάδας στην οποία ανήκει η Αρμοδιότητα από τον οποίο θα «κληρονομεί» τα ψηφία και θα συνεχίζει με το γράμμα «Α (Αρμοδιότητα) και ένα αριθμό π.χ. F123</w:t>
            </w:r>
            <w:r>
              <w:rPr>
                <w:rFonts w:eastAsia="Calibri" w:cs=""/>
                <w:kern w:val="0"/>
                <w:szCs w:val="20"/>
                <w:lang w:val="en-US" w:eastAsia="en-US" w:bidi="ar-SA"/>
              </w:rPr>
              <w:t>M</w:t>
            </w:r>
            <w:r>
              <w:rPr>
                <w:rFonts w:eastAsia="Calibri" w:cs=""/>
                <w:kern w:val="0"/>
                <w:szCs w:val="20"/>
                <w:lang w:val="el-GR" w:eastAsia="en-US" w:bidi="ar-SA"/>
              </w:rPr>
              <w:t xml:space="preserve">1Α12 όπου F123 ο κωδικός του φορέα στον οποίο ανήκει η μονάδα, </w:t>
            </w:r>
            <w:r>
              <w:rPr>
                <w:rFonts w:eastAsia="Calibri" w:cs=""/>
                <w:kern w:val="0"/>
                <w:szCs w:val="20"/>
                <w:lang w:val="en-US" w:eastAsia="en-US" w:bidi="ar-SA"/>
              </w:rPr>
              <w:t>M</w:t>
            </w:r>
            <w:r>
              <w:rPr>
                <w:rFonts w:eastAsia="Calibri" w:cs=""/>
                <w:kern w:val="0"/>
                <w:szCs w:val="20"/>
                <w:lang w:val="el-GR" w:eastAsia="en-US" w:bidi="ar-SA"/>
              </w:rPr>
              <w:t>1 η μονάδα,  Α η ένδειξη ότι πρόκειται για αρμοδιότητα και 12 ο αριθμός της αρμοδιότητας.</w:t>
            </w:r>
          </w:p>
          <w:p>
            <w:pPr>
              <w:pStyle w:val="ListParagraph"/>
              <w:widowControl/>
              <w:numPr>
                <w:ilvl w:val="0"/>
                <w:numId w:val="33"/>
              </w:numPr>
              <w:spacing w:lineRule="auto" w:line="259" w:before="0" w:after="0"/>
              <w:contextualSpacing/>
              <w:jc w:val="both"/>
              <w:rPr>
                <w:szCs w:val="20"/>
                <w:lang w:val="el-GR"/>
              </w:rPr>
            </w:pPr>
            <w:r>
              <w:rPr>
                <w:rFonts w:eastAsia="Calibri" w:cs=""/>
                <w:kern w:val="0"/>
                <w:szCs w:val="20"/>
                <w:lang w:val="el-GR" w:eastAsia="en-US" w:bidi="ar-SA"/>
              </w:rPr>
              <w:t>Κείμενο αρμοδιότητας: Αλφαριθμητικό κείμενο χωρίς προκαθορισμένο όριο έκτασης (θα εισάγεται ως έχει στη νομοθεσία).</w:t>
            </w:r>
          </w:p>
          <w:p>
            <w:pPr>
              <w:pStyle w:val="ListParagraph"/>
              <w:widowControl/>
              <w:numPr>
                <w:ilvl w:val="0"/>
                <w:numId w:val="33"/>
              </w:numPr>
              <w:spacing w:lineRule="auto" w:line="259" w:before="0" w:after="0"/>
              <w:contextualSpacing/>
              <w:jc w:val="both"/>
              <w:rPr>
                <w:szCs w:val="20"/>
                <w:lang w:val="el-GR"/>
              </w:rPr>
            </w:pPr>
            <w:r>
              <w:rPr>
                <w:rFonts w:eastAsia="Calibri" w:cs=""/>
                <w:kern w:val="0"/>
                <w:szCs w:val="20"/>
                <w:lang w:val="el-GR" w:eastAsia="en-US" w:bidi="ar-SA"/>
              </w:rPr>
              <w:t>Τύπος αρμοδιότητας: Επιλογή από λίστα (ενδεικτικά γ1 Σχεδιαστική, γ2 Εκτελεστική, γ3 Υποστηρικτική)</w:t>
            </w:r>
          </w:p>
          <w:p>
            <w:pPr>
              <w:pStyle w:val="ListParagraph"/>
              <w:widowControl/>
              <w:numPr>
                <w:ilvl w:val="0"/>
                <w:numId w:val="33"/>
              </w:numPr>
              <w:spacing w:lineRule="auto" w:line="259" w:before="0" w:after="0"/>
              <w:contextualSpacing/>
              <w:jc w:val="both"/>
              <w:rPr>
                <w:szCs w:val="20"/>
                <w:lang w:val="el-GR"/>
              </w:rPr>
            </w:pPr>
            <w:r>
              <w:rPr>
                <w:rFonts w:eastAsia="Calibri" w:cs=""/>
                <w:kern w:val="0"/>
                <w:szCs w:val="20"/>
                <w:lang w:val="el-GR" w:eastAsia="en-US" w:bidi="ar-SA"/>
              </w:rPr>
              <w:t>Υπαγωγή (μονάδα): Θα εισάγεται αυτόματα ο κωδικός της Μονάδας στην οποία ανήκει η αρμοδιότητα.</w:t>
            </w:r>
          </w:p>
          <w:p>
            <w:pPr>
              <w:pStyle w:val="ListParagraph"/>
              <w:widowControl/>
              <w:numPr>
                <w:ilvl w:val="0"/>
                <w:numId w:val="33"/>
              </w:numPr>
              <w:spacing w:lineRule="auto" w:line="259" w:before="0" w:after="0"/>
              <w:contextualSpacing/>
              <w:jc w:val="both"/>
              <w:rPr>
                <w:szCs w:val="20"/>
                <w:lang w:val="el-GR"/>
              </w:rPr>
            </w:pPr>
            <w:r>
              <w:rPr>
                <w:rFonts w:eastAsia="Calibri" w:cs=""/>
                <w:kern w:val="0"/>
                <w:szCs w:val="20"/>
                <w:lang w:val="el-GR" w:eastAsia="en-US" w:bidi="ar-SA"/>
              </w:rPr>
              <w:t>Κατάσταση: Θα εισάγεται μία από τις κάτωθι δύο επιλογές: 1. Ενεργή, για όσο η αρμοδιότητα ανήκει στη μονάδα σύμφωνα με τη νομοθεσία, 2. Ανενεργή, όταν η αρμοδιότητα καταργηθεί ή υπαχθεί σε άλλη μονάδα.</w:t>
            </w:r>
          </w:p>
          <w:p>
            <w:pPr>
              <w:pStyle w:val="ListParagraph"/>
              <w:widowControl/>
              <w:numPr>
                <w:ilvl w:val="0"/>
                <w:numId w:val="33"/>
              </w:numPr>
              <w:spacing w:lineRule="auto" w:line="259" w:before="0" w:after="0"/>
              <w:contextualSpacing/>
              <w:jc w:val="both"/>
              <w:rPr>
                <w:szCs w:val="20"/>
                <w:lang w:val="el-GR"/>
              </w:rPr>
            </w:pPr>
            <w:r>
              <w:rPr>
                <w:rFonts w:eastAsia="Calibri" w:cs=""/>
                <w:kern w:val="0"/>
                <w:szCs w:val="20"/>
                <w:lang w:val="el-GR" w:eastAsia="en-US" w:bidi="ar-SA"/>
              </w:rPr>
              <w:t>Ημερομηνία δημιουργίας: Θα εισάγεται αυτόματα από το σύστημα, όταν ολοκληρώνεται η εισαγωγή των στοιχείων της εκάστοτε εγγραφής.</w:t>
            </w:r>
          </w:p>
          <w:p>
            <w:pPr>
              <w:pStyle w:val="ListParagraph"/>
              <w:widowControl/>
              <w:numPr>
                <w:ilvl w:val="0"/>
                <w:numId w:val="33"/>
              </w:numPr>
              <w:spacing w:lineRule="auto" w:line="259" w:before="0" w:after="0"/>
              <w:contextualSpacing/>
              <w:jc w:val="both"/>
              <w:rPr>
                <w:szCs w:val="20"/>
                <w:lang w:val="el-GR"/>
              </w:rPr>
            </w:pPr>
            <w:r>
              <w:rPr>
                <w:rFonts w:eastAsia="Calibri" w:cs=""/>
                <w:kern w:val="0"/>
                <w:szCs w:val="20"/>
                <w:lang w:val="el-GR" w:eastAsia="en-US" w:bidi="ar-SA"/>
              </w:rPr>
              <w:t>Ημερομηνία τελευταίας τροποποίησης: Θα εισάγεται αυτόματα από το σύστημα όταν τροποποιείται κάποια εγγραφή. Το σύστημα θα κρατά όλες τις τροποποιήσεις.</w:t>
            </w:r>
          </w:p>
          <w:p>
            <w:pPr>
              <w:pStyle w:val="Normal"/>
              <w:widowControl/>
              <w:numPr>
                <w:ilvl w:val="0"/>
                <w:numId w:val="3"/>
              </w:numPr>
              <w:spacing w:lineRule="auto" w:line="259" w:before="60" w:after="0"/>
              <w:ind w:left="261" w:hanging="227"/>
              <w:jc w:val="both"/>
              <w:rPr>
                <w:sz w:val="16"/>
                <w:szCs w:val="16"/>
                <w:lang w:val="el-GR"/>
              </w:rPr>
            </w:pPr>
            <w:r>
              <w:rPr>
                <w:rFonts w:eastAsia="Calibri" w:cs=""/>
                <w:b/>
                <w:bCs/>
                <w:kern w:val="0"/>
                <w:szCs w:val="20"/>
                <w:lang w:val="el-GR" w:eastAsia="en-US" w:bidi="ar-SA"/>
              </w:rPr>
              <w:t xml:space="preserve">Φόρμα εισαγωγής στοιχείων Αρμοδιότητας, </w:t>
            </w:r>
            <w:r>
              <w:rPr>
                <w:rFonts w:eastAsia="Calibri" w:cs=""/>
                <w:kern w:val="0"/>
                <w:szCs w:val="20"/>
                <w:lang w:val="el-GR" w:eastAsia="en-US" w:bidi="ar-SA"/>
              </w:rPr>
              <w:t>στην οποία θα εισάγονται τα στοιχεία του ανωτέρω πίνακα από τον χρήστη εκτός από τα ακόλουθα στοιχεία που θα εισάγονται αυτόματα από το λογισμικό: α) Κωδικός, β) Ιεραρχική υπαγωγή, γ) Ημερομηνία δημιουργίας, δ) Ημερομηνία τροποποίησης.</w:t>
            </w:r>
          </w:p>
        </w:tc>
      </w:tr>
      <w:tr>
        <w:trPr>
          <w:trHeight w:val="175" w:hRule="atLeast"/>
        </w:trPr>
        <w:tc>
          <w:tcPr>
            <w:tcW w:w="850" w:type="dxa"/>
            <w:tcBorders>
              <w:top w:val="nil"/>
              <w:left w:val="nil"/>
              <w:bottom w:val="nil"/>
              <w:right w:val="single" w:sz="4" w:space="0" w:color="40A8A7"/>
            </w:tcBorders>
          </w:tcPr>
          <w:p>
            <w:pPr>
              <w:pStyle w:val="Normal"/>
              <w:widowControl/>
              <w:spacing w:lineRule="auto" w:line="259" w:before="120" w:after="0"/>
              <w:jc w:val="right"/>
              <w:rPr>
                <w:b/>
                <w:b/>
                <w:bCs/>
                <w:color w:val="FF530E"/>
                <w:szCs w:val="20"/>
                <w:lang w:val="el-GR"/>
              </w:rPr>
            </w:pPr>
            <w:r>
              <w:rPr>
                <w:rFonts w:eastAsia="Calibri" w:cs=""/>
                <w:b/>
                <w:bCs/>
                <w:color w:val="FF530E"/>
                <w:kern w:val="0"/>
                <w:szCs w:val="20"/>
                <w:lang w:val="el-GR" w:eastAsia="en-US" w:bidi="ar-SA"/>
              </w:rPr>
              <w:t>Π1.2.1</w:t>
            </w:r>
          </w:p>
          <w:p>
            <w:pPr>
              <w:pStyle w:val="Normal"/>
              <w:widowControl/>
              <w:spacing w:lineRule="auto" w:line="259" w:before="0" w:after="0"/>
              <w:jc w:val="right"/>
              <w:rPr>
                <w:b/>
                <w:b/>
                <w:bCs/>
                <w:color w:val="FF530E"/>
                <w:szCs w:val="20"/>
                <w:lang w:val="el-GR"/>
              </w:rPr>
            </w:pPr>
            <w:r>
              <w:rPr>
                <w:rFonts w:eastAsia="Calibri" w:cs=""/>
                <w:b/>
                <w:bCs/>
                <w:color w:val="FF530E"/>
                <w:kern w:val="0"/>
                <w:szCs w:val="20"/>
                <w:lang w:val="el-GR" w:eastAsia="en-US" w:bidi="ar-SA"/>
              </w:rPr>
              <w:t>Α4</w:t>
            </w:r>
          </w:p>
        </w:tc>
        <w:tc>
          <w:tcPr>
            <w:tcW w:w="7938" w:type="dxa"/>
            <w:tcBorders>
              <w:top w:val="nil"/>
              <w:left w:val="single" w:sz="4" w:space="0" w:color="40A8A7"/>
              <w:bottom w:val="nil"/>
              <w:right w:val="nil"/>
            </w:tcBorders>
          </w:tcPr>
          <w:p>
            <w:pPr>
              <w:pStyle w:val="Normal"/>
              <w:keepNext w:val="true"/>
              <w:widowControl/>
              <w:spacing w:lineRule="auto" w:line="259" w:before="120" w:after="0"/>
              <w:ind w:left="720" w:right="34" w:hanging="0"/>
              <w:jc w:val="both"/>
              <w:rPr>
                <w:b/>
                <w:b/>
                <w:szCs w:val="20"/>
                <w:lang w:val="el-GR"/>
              </w:rPr>
            </w:pPr>
            <w:r>
              <w:rPr>
                <w:rFonts w:eastAsia="Calibri" w:cs=""/>
                <w:b/>
                <w:kern w:val="0"/>
                <w:szCs w:val="20"/>
                <w:lang w:val="el-GR" w:eastAsia="en-US" w:bidi="ar-SA"/>
              </w:rPr>
              <w:t>Οντότητα «Οργανική Διάταξη»</w:t>
            </w:r>
          </w:p>
          <w:p>
            <w:pPr>
              <w:pStyle w:val="Normal"/>
              <w:widowControl/>
              <w:spacing w:lineRule="auto" w:line="259" w:before="0" w:after="0"/>
              <w:ind w:left="34" w:right="34" w:hanging="0"/>
              <w:jc w:val="both"/>
              <w:rPr>
                <w:szCs w:val="20"/>
                <w:lang w:val="el-GR"/>
              </w:rPr>
            </w:pPr>
            <w:r>
              <w:rPr>
                <w:rFonts w:eastAsia="Calibri" w:cs=""/>
                <w:bCs/>
                <w:kern w:val="0"/>
                <w:szCs w:val="20"/>
                <w:lang w:val="el-GR" w:eastAsia="en-US" w:bidi="ar-SA"/>
              </w:rPr>
              <w:t>Θα αποτυπώνει τις διατάξεις που προβλέπουν ένα Φορέα, μία Μονάδα ή μια Αρμοδιότητα. Θα αποτελεί διασυνδεδεμένη υποκείμενη Οντότητα για κάθε ένα από τα ανωτέρω αντικείμενα αναφοράς, για τα οποία θα εισάγονται μία ή περισσότερες διατάξεις (π.χ. σε περίπτωση τροποποιήσεων).</w:t>
            </w:r>
            <w:r>
              <w:rPr>
                <w:rFonts w:eastAsia="Calibri" w:cs=""/>
                <w:kern w:val="0"/>
                <w:szCs w:val="20"/>
                <w:lang w:val="el-GR" w:eastAsia="en-US" w:bidi="ar-SA"/>
              </w:rPr>
              <w:t xml:space="preserve"> Επί μέρους απαιτήσεις:</w:t>
            </w:r>
          </w:p>
          <w:p>
            <w:pPr>
              <w:pStyle w:val="Normal"/>
              <w:widowControl/>
              <w:numPr>
                <w:ilvl w:val="0"/>
                <w:numId w:val="3"/>
              </w:numPr>
              <w:spacing w:lineRule="auto" w:line="259" w:before="60" w:after="0"/>
              <w:ind w:left="261" w:hanging="227"/>
              <w:jc w:val="both"/>
              <w:rPr>
                <w:szCs w:val="20"/>
                <w:lang w:val="el-GR"/>
              </w:rPr>
            </w:pPr>
            <w:r>
              <w:rPr>
                <w:rFonts w:eastAsia="Calibri" w:cs=""/>
                <w:b/>
                <w:bCs/>
                <w:kern w:val="0"/>
                <w:szCs w:val="20"/>
                <w:lang w:val="el-GR" w:eastAsia="en-US" w:bidi="ar-SA"/>
              </w:rPr>
              <w:t xml:space="preserve">Δεδομένα της οντότητας «Οργανική Διάταξη», </w:t>
            </w:r>
            <w:r>
              <w:rPr>
                <w:rFonts w:eastAsia="Calibri" w:cs=""/>
                <w:kern w:val="0"/>
                <w:szCs w:val="20"/>
                <w:lang w:val="el-GR" w:eastAsia="en-US" w:bidi="ar-SA"/>
              </w:rPr>
              <w:t>όπου θα καταγράφονται τουλάχιστον τα εξής:</w:t>
            </w:r>
          </w:p>
          <w:p>
            <w:pPr>
              <w:pStyle w:val="ListParagraph"/>
              <w:widowControl/>
              <w:numPr>
                <w:ilvl w:val="0"/>
                <w:numId w:val="34"/>
              </w:numPr>
              <w:spacing w:lineRule="auto" w:line="259" w:before="0" w:after="0"/>
              <w:contextualSpacing/>
              <w:jc w:val="both"/>
              <w:rPr>
                <w:szCs w:val="20"/>
                <w:lang w:val="el-GR"/>
              </w:rPr>
            </w:pPr>
            <w:r>
              <w:rPr>
                <w:rFonts w:eastAsia="Calibri" w:cs=""/>
                <w:kern w:val="0"/>
                <w:szCs w:val="20"/>
                <w:lang w:val="el-GR" w:eastAsia="en-US" w:bidi="ar-SA"/>
              </w:rPr>
              <w:t>Κωδικός: Ο κωδικός θα εισάγεται αυτόματα από το σύστημα και θα είναι συσχετισμένος με τον κωδικό της οντότητας που αφορά (φορέα ή μονάδα ή αρμοδιότητα)α υπάγεται η αρμοδιότητα.</w:t>
            </w:r>
          </w:p>
          <w:p>
            <w:pPr>
              <w:pStyle w:val="ListParagraph"/>
              <w:widowControl/>
              <w:numPr>
                <w:ilvl w:val="0"/>
                <w:numId w:val="34"/>
              </w:numPr>
              <w:spacing w:lineRule="auto" w:line="259" w:before="0" w:after="0"/>
              <w:contextualSpacing/>
              <w:jc w:val="both"/>
              <w:rPr>
                <w:szCs w:val="20"/>
                <w:lang w:val="el-GR"/>
              </w:rPr>
            </w:pPr>
            <w:r>
              <w:rPr>
                <w:rFonts w:eastAsia="Calibri" w:cs=""/>
                <w:kern w:val="0"/>
                <w:szCs w:val="20"/>
                <w:lang w:val="el-GR" w:eastAsia="en-US" w:bidi="ar-SA"/>
              </w:rPr>
              <w:t>Τύπος Πράξης: Λίστα με τις εξής επιλογές: α) Νόμος, β) Προεδρικό Διάταγμα, γ) Κανονιστική Διοικητική Πράξη, δ) Απόφαση του οργάνου διοίκησης, ε) Άλλο.</w:t>
            </w:r>
          </w:p>
          <w:p>
            <w:pPr>
              <w:pStyle w:val="ListParagraph"/>
              <w:widowControl/>
              <w:numPr>
                <w:ilvl w:val="0"/>
                <w:numId w:val="34"/>
              </w:numPr>
              <w:spacing w:lineRule="auto" w:line="259" w:before="0" w:after="0"/>
              <w:contextualSpacing/>
              <w:jc w:val="both"/>
              <w:rPr>
                <w:szCs w:val="20"/>
                <w:lang w:val="el-GR"/>
              </w:rPr>
            </w:pPr>
            <w:r>
              <w:rPr>
                <w:rFonts w:eastAsia="Calibri" w:cs=""/>
                <w:kern w:val="0"/>
                <w:szCs w:val="20"/>
                <w:lang w:val="el-GR" w:eastAsia="en-US" w:bidi="ar-SA"/>
              </w:rPr>
              <w:t>Αριθμός Πράξης: Αλφαριθμητικό κείμενο έως 50 χαρακτήρες.</w:t>
            </w:r>
          </w:p>
          <w:p>
            <w:pPr>
              <w:pStyle w:val="ListParagraph"/>
              <w:widowControl/>
              <w:numPr>
                <w:ilvl w:val="0"/>
                <w:numId w:val="34"/>
              </w:numPr>
              <w:spacing w:lineRule="auto" w:line="259" w:before="0" w:after="0"/>
              <w:contextualSpacing/>
              <w:jc w:val="both"/>
              <w:rPr>
                <w:szCs w:val="20"/>
                <w:lang w:val="el-GR"/>
              </w:rPr>
            </w:pPr>
            <w:r>
              <w:rPr>
                <w:rFonts w:eastAsia="Calibri" w:cs=""/>
                <w:kern w:val="0"/>
                <w:szCs w:val="20"/>
                <w:lang w:val="el-GR" w:eastAsia="en-US" w:bidi="ar-SA"/>
              </w:rPr>
              <w:t>Αριθμός διάταξης: Αλφαριθμητικό κείμενο έως 50 χαρακτήρες.</w:t>
            </w:r>
          </w:p>
          <w:p>
            <w:pPr>
              <w:pStyle w:val="ListParagraph"/>
              <w:widowControl/>
              <w:numPr>
                <w:ilvl w:val="0"/>
                <w:numId w:val="34"/>
              </w:numPr>
              <w:spacing w:lineRule="auto" w:line="259" w:before="0" w:after="0"/>
              <w:contextualSpacing/>
              <w:jc w:val="both"/>
              <w:rPr>
                <w:szCs w:val="20"/>
                <w:lang w:val="el-GR"/>
              </w:rPr>
            </w:pPr>
            <w:r>
              <w:rPr>
                <w:rFonts w:eastAsia="Calibri" w:cs=""/>
                <w:kern w:val="0"/>
                <w:szCs w:val="20"/>
                <w:lang w:val="el-GR" w:eastAsia="en-US" w:bidi="ar-SA"/>
              </w:rPr>
              <w:t>Αριθμός ΦΕΚ: Αλφαριθμητικό κείμενο έως 10 χαρακτήρες.</w:t>
            </w:r>
          </w:p>
          <w:p>
            <w:pPr>
              <w:pStyle w:val="ListParagraph"/>
              <w:widowControl/>
              <w:numPr>
                <w:ilvl w:val="0"/>
                <w:numId w:val="34"/>
              </w:numPr>
              <w:spacing w:lineRule="auto" w:line="259" w:before="0" w:after="0"/>
              <w:contextualSpacing/>
              <w:jc w:val="both"/>
              <w:rPr>
                <w:szCs w:val="20"/>
                <w:lang w:val="el-GR"/>
              </w:rPr>
            </w:pPr>
            <w:r>
              <w:rPr>
                <w:rFonts w:eastAsia="Calibri" w:cs=""/>
                <w:kern w:val="0"/>
                <w:szCs w:val="20"/>
                <w:lang w:val="el-GR" w:eastAsia="en-US" w:bidi="ar-SA"/>
              </w:rPr>
              <w:t>Ημερομηνία ΦΕΚ: Ημερομηνία με επιλογή από ημερολόγιο.</w:t>
            </w:r>
          </w:p>
          <w:p>
            <w:pPr>
              <w:pStyle w:val="ListParagraph"/>
              <w:widowControl/>
              <w:numPr>
                <w:ilvl w:val="0"/>
                <w:numId w:val="34"/>
              </w:numPr>
              <w:spacing w:lineRule="auto" w:line="259" w:before="0" w:after="0"/>
              <w:contextualSpacing/>
              <w:jc w:val="both"/>
              <w:rPr>
                <w:szCs w:val="20"/>
                <w:lang w:val="el-GR"/>
              </w:rPr>
            </w:pPr>
            <w:r>
              <w:rPr>
                <w:rFonts w:eastAsia="Calibri" w:cs=""/>
                <w:kern w:val="0"/>
                <w:szCs w:val="20"/>
                <w:lang w:val="el-GR" w:eastAsia="en-US" w:bidi="ar-SA"/>
              </w:rPr>
              <w:t>Υπαγωγή: Θα εισάγεται ο κωδικός είτε του φορέα είτε της μονάδας είτε της αρμοδιότητας η οποία προβλέπεται από τη διάταξη.</w:t>
            </w:r>
          </w:p>
          <w:p>
            <w:pPr>
              <w:pStyle w:val="ListParagraph"/>
              <w:widowControl/>
              <w:numPr>
                <w:ilvl w:val="0"/>
                <w:numId w:val="34"/>
              </w:numPr>
              <w:spacing w:lineRule="auto" w:line="259" w:before="0" w:after="0"/>
              <w:contextualSpacing/>
              <w:jc w:val="both"/>
              <w:rPr>
                <w:szCs w:val="20"/>
                <w:lang w:val="el-GR"/>
              </w:rPr>
            </w:pPr>
            <w:r>
              <w:rPr>
                <w:rFonts w:eastAsia="Calibri" w:cs=""/>
                <w:kern w:val="0"/>
                <w:szCs w:val="20"/>
                <w:lang w:val="el-GR" w:eastAsia="en-US" w:bidi="ar-SA"/>
              </w:rPr>
              <w:t>Συνδεδεμένο αρχείο νομοθετήματος: Πεδίο για την ανάρτηση του σχετικού αρχείου του νομοθετήματος ανά εγγραφή.</w:t>
            </w:r>
          </w:p>
          <w:p>
            <w:pPr>
              <w:pStyle w:val="ListParagraph"/>
              <w:widowControl/>
              <w:numPr>
                <w:ilvl w:val="0"/>
                <w:numId w:val="34"/>
              </w:numPr>
              <w:spacing w:lineRule="auto" w:line="259" w:before="0" w:after="0"/>
              <w:contextualSpacing/>
              <w:jc w:val="both"/>
              <w:rPr>
                <w:szCs w:val="20"/>
                <w:lang w:val="el-GR"/>
              </w:rPr>
            </w:pPr>
            <w:r>
              <w:rPr>
                <w:rFonts w:eastAsia="Calibri" w:cs=""/>
                <w:kern w:val="0"/>
                <w:szCs w:val="20"/>
                <w:lang w:val="en-US" w:eastAsia="en-US" w:bidi="ar-SA"/>
              </w:rPr>
              <w:t>H</w:t>
            </w:r>
            <w:r>
              <w:rPr>
                <w:rFonts w:eastAsia="Calibri" w:cs=""/>
                <w:kern w:val="0"/>
                <w:szCs w:val="20"/>
                <w:lang w:val="el-GR" w:eastAsia="en-US" w:bidi="ar-SA"/>
              </w:rPr>
              <w:t>μερομηνία δημιουργίας: Θα εισάγεται αυτόματα από το σύστημα όταν ολοκληρώνεται η εισαγωγή των στοιχείων της εκάστοτε εγγραφής.</w:t>
            </w:r>
          </w:p>
          <w:p>
            <w:pPr>
              <w:pStyle w:val="Normal"/>
              <w:widowControl/>
              <w:numPr>
                <w:ilvl w:val="0"/>
                <w:numId w:val="3"/>
              </w:numPr>
              <w:spacing w:lineRule="auto" w:line="259" w:before="60" w:after="0"/>
              <w:ind w:left="261" w:hanging="227"/>
              <w:jc w:val="both"/>
              <w:rPr>
                <w:szCs w:val="20"/>
                <w:lang w:val="el-GR"/>
              </w:rPr>
            </w:pPr>
            <w:r>
              <w:rPr>
                <w:rFonts w:eastAsia="Calibri" w:cs=""/>
                <w:b/>
                <w:bCs/>
                <w:kern w:val="0"/>
                <w:szCs w:val="20"/>
                <w:lang w:val="el-GR" w:eastAsia="en-US" w:bidi="ar-SA"/>
              </w:rPr>
              <w:t xml:space="preserve">Φόρμα εισαγωγής στοιχείων Διάταξης, </w:t>
            </w:r>
            <w:r>
              <w:rPr>
                <w:rFonts w:eastAsia="Calibri" w:cs=""/>
                <w:kern w:val="0"/>
                <w:szCs w:val="20"/>
                <w:lang w:val="el-GR" w:eastAsia="en-US" w:bidi="ar-SA"/>
              </w:rPr>
              <w:t>στην οποία θα εισάγονται μόνο τα στοιχεία που απαιτούνται από τον χρήστη πλην των ακόλουθων στοιχείων που θα εισάγονται αυτόματα από το λογισμικό: α) Κωδικός, β) Υπαγωγή, γ) Ημερομηνία δημιουργίας, δ) Ημερομηνία τροποποίησης.</w:t>
            </w:r>
          </w:p>
        </w:tc>
      </w:tr>
      <w:tr>
        <w:trPr>
          <w:trHeight w:val="175" w:hRule="atLeast"/>
        </w:trPr>
        <w:tc>
          <w:tcPr>
            <w:tcW w:w="850" w:type="dxa"/>
            <w:tcBorders>
              <w:top w:val="nil"/>
              <w:left w:val="nil"/>
              <w:bottom w:val="nil"/>
              <w:right w:val="single" w:sz="4" w:space="0" w:color="40A8A7"/>
            </w:tcBorders>
          </w:tcPr>
          <w:p>
            <w:pPr>
              <w:pStyle w:val="Normal"/>
              <w:widowControl/>
              <w:spacing w:lineRule="auto" w:line="259" w:before="120" w:after="0"/>
              <w:jc w:val="right"/>
              <w:rPr>
                <w:b/>
                <w:b/>
                <w:bCs/>
                <w:color w:val="FF530E"/>
                <w:szCs w:val="20"/>
                <w:lang w:val="el-GR"/>
              </w:rPr>
            </w:pPr>
            <w:r>
              <w:rPr>
                <w:rFonts w:eastAsia="Calibri" w:cs=""/>
                <w:b/>
                <w:bCs/>
                <w:color w:val="FF530E"/>
                <w:kern w:val="0"/>
                <w:szCs w:val="20"/>
                <w:lang w:val="el-GR" w:eastAsia="en-US" w:bidi="ar-SA"/>
              </w:rPr>
              <w:t>Π1.2.1</w:t>
            </w:r>
          </w:p>
          <w:p>
            <w:pPr>
              <w:pStyle w:val="Normal"/>
              <w:widowControl/>
              <w:spacing w:lineRule="auto" w:line="259" w:before="0" w:after="0"/>
              <w:jc w:val="right"/>
              <w:rPr>
                <w:b/>
                <w:b/>
                <w:bCs/>
                <w:color w:val="FF530E"/>
                <w:szCs w:val="20"/>
                <w:lang w:val="el-GR"/>
              </w:rPr>
            </w:pPr>
            <w:r>
              <w:rPr>
                <w:rFonts w:eastAsia="Calibri" w:cs=""/>
                <w:b/>
                <w:bCs/>
                <w:color w:val="FF530E"/>
                <w:kern w:val="0"/>
                <w:szCs w:val="20"/>
                <w:lang w:val="el-GR" w:eastAsia="en-US" w:bidi="ar-SA"/>
              </w:rPr>
              <w:t>Α5</w:t>
            </w:r>
          </w:p>
        </w:tc>
        <w:tc>
          <w:tcPr>
            <w:tcW w:w="7938" w:type="dxa"/>
            <w:tcBorders>
              <w:top w:val="nil"/>
              <w:left w:val="single" w:sz="4" w:space="0" w:color="40A8A7"/>
              <w:bottom w:val="nil"/>
              <w:right w:val="nil"/>
            </w:tcBorders>
          </w:tcPr>
          <w:p>
            <w:pPr>
              <w:pStyle w:val="Normal"/>
              <w:keepNext w:val="true"/>
              <w:widowControl/>
              <w:spacing w:lineRule="auto" w:line="259" w:before="120" w:after="0"/>
              <w:ind w:left="34" w:right="34" w:hanging="0"/>
              <w:jc w:val="both"/>
              <w:rPr>
                <w:b/>
                <w:b/>
                <w:szCs w:val="20"/>
                <w:lang w:val="el-GR"/>
              </w:rPr>
            </w:pPr>
            <w:r>
              <w:rPr>
                <w:rFonts w:eastAsia="Calibri" w:cs=""/>
                <w:b/>
                <w:kern w:val="0"/>
                <w:szCs w:val="20"/>
                <w:lang w:val="el-GR" w:eastAsia="en-US" w:bidi="ar-SA"/>
              </w:rPr>
              <w:t>Οντότητα «Διασύνδεση»</w:t>
            </w:r>
          </w:p>
          <w:p>
            <w:pPr>
              <w:pStyle w:val="Normal"/>
              <w:widowControl/>
              <w:spacing w:lineRule="auto" w:line="259" w:before="0" w:after="0"/>
              <w:ind w:left="34" w:right="34" w:hanging="0"/>
              <w:jc w:val="both"/>
              <w:rPr>
                <w:szCs w:val="20"/>
                <w:lang w:val="el-GR"/>
              </w:rPr>
            </w:pPr>
            <w:r>
              <w:rPr>
                <w:rFonts w:eastAsia="Calibri" w:cs=""/>
                <w:bCs/>
                <w:kern w:val="0"/>
                <w:szCs w:val="20"/>
                <w:lang w:val="el-GR" w:eastAsia="en-US" w:bidi="ar-SA"/>
              </w:rPr>
              <w:t>Οι διασυνδέσεις μεταξύ των Φορέων, Μονάδων, Αρμοδιοτήτων και των Διατάξεων θα αποθηκεύονται αυτόματα από το λογισμικό, όταν καθορίζεται η κατά περίπτωση συσχέτιση μέσω του πεδίου πληροφορίας «Ιεραρχική Υπαγωγή».</w:t>
            </w:r>
            <w:r>
              <w:rPr>
                <w:rFonts w:eastAsia="Calibri" w:cs=""/>
                <w:kern w:val="0"/>
                <w:szCs w:val="20"/>
                <w:lang w:val="el-GR" w:eastAsia="en-US" w:bidi="ar-SA"/>
              </w:rPr>
              <w:t xml:space="preserve"> Επί μέρους απαιτήσεις:</w:t>
            </w:r>
          </w:p>
          <w:p>
            <w:pPr>
              <w:pStyle w:val="Normal"/>
              <w:widowControl/>
              <w:numPr>
                <w:ilvl w:val="0"/>
                <w:numId w:val="3"/>
              </w:numPr>
              <w:spacing w:lineRule="auto" w:line="259" w:before="60" w:after="0"/>
              <w:ind w:left="261" w:hanging="227"/>
              <w:jc w:val="both"/>
              <w:rPr>
                <w:szCs w:val="20"/>
                <w:lang w:val="el-GR"/>
              </w:rPr>
            </w:pPr>
            <w:r>
              <w:rPr>
                <w:rFonts w:eastAsia="Calibri" w:cs=""/>
                <w:b/>
                <w:bCs/>
                <w:kern w:val="0"/>
                <w:szCs w:val="20"/>
                <w:lang w:val="el-GR" w:eastAsia="en-US" w:bidi="ar-SA"/>
              </w:rPr>
              <w:t>Δεδομένα οντότητας «Διασύνδεση»,</w:t>
            </w:r>
            <w:r>
              <w:rPr>
                <w:rFonts w:eastAsia="Calibri" w:cs=""/>
                <w:kern w:val="0"/>
                <w:szCs w:val="20"/>
                <w:lang w:val="el-GR" w:eastAsia="en-US" w:bidi="ar-SA"/>
              </w:rPr>
              <w:t xml:space="preserve"> όπου θα καταγράφονται τουλάχιστον τα εξής:</w:t>
            </w:r>
          </w:p>
          <w:p>
            <w:pPr>
              <w:pStyle w:val="ListParagraph"/>
              <w:widowControl/>
              <w:numPr>
                <w:ilvl w:val="0"/>
                <w:numId w:val="35"/>
              </w:numPr>
              <w:spacing w:lineRule="auto" w:line="259" w:before="0" w:after="0"/>
              <w:contextualSpacing/>
              <w:jc w:val="both"/>
              <w:rPr>
                <w:szCs w:val="20"/>
                <w:lang w:val="el-GR"/>
              </w:rPr>
            </w:pPr>
            <w:r>
              <w:rPr>
                <w:rFonts w:eastAsia="Calibri" w:cs=""/>
                <w:kern w:val="0"/>
                <w:szCs w:val="20"/>
                <w:lang w:val="el-GR" w:eastAsia="en-US" w:bidi="ar-SA"/>
              </w:rPr>
              <w:t>Κωδικός: Ο κωδικός θα αποδίδεται αυτόματα και θα αποτελείται από τον κωδικό της υπερκείμενης οντότητας (πρώτος στη σειρά) και τον κωδικό της υποκείμενης οντότητας (δεύτερος στη σειρά),</w:t>
            </w:r>
          </w:p>
          <w:p>
            <w:pPr>
              <w:pStyle w:val="ListParagraph"/>
              <w:widowControl/>
              <w:numPr>
                <w:ilvl w:val="0"/>
                <w:numId w:val="35"/>
              </w:numPr>
              <w:spacing w:lineRule="auto" w:line="259" w:before="0" w:after="0"/>
              <w:contextualSpacing/>
              <w:jc w:val="both"/>
              <w:rPr>
                <w:szCs w:val="20"/>
                <w:lang w:val="el-GR"/>
              </w:rPr>
            </w:pPr>
            <w:r>
              <w:rPr>
                <w:rFonts w:eastAsia="Calibri" w:cs=""/>
                <w:kern w:val="0"/>
                <w:szCs w:val="20"/>
                <w:lang w:val="el-GR" w:eastAsia="en-US" w:bidi="ar-SA"/>
              </w:rPr>
              <w:t>Υπερκείμενη Οντότητα: Θα καταγράφεται ο κωδικός της υπερκείμενης οντότητας (φορέα, μονάδας ή αρμοδιότητας).</w:t>
            </w:r>
          </w:p>
          <w:p>
            <w:pPr>
              <w:pStyle w:val="ListParagraph"/>
              <w:widowControl/>
              <w:numPr>
                <w:ilvl w:val="0"/>
                <w:numId w:val="35"/>
              </w:numPr>
              <w:spacing w:lineRule="auto" w:line="259" w:before="0" w:after="0"/>
              <w:contextualSpacing/>
              <w:jc w:val="both"/>
              <w:rPr>
                <w:szCs w:val="20"/>
                <w:lang w:val="el-GR"/>
              </w:rPr>
            </w:pPr>
            <w:r>
              <w:rPr>
                <w:rFonts w:eastAsia="Calibri" w:cs=""/>
                <w:kern w:val="0"/>
                <w:szCs w:val="20"/>
                <w:lang w:val="el-GR" w:eastAsia="en-US" w:bidi="ar-SA"/>
              </w:rPr>
              <w:t>Υποκείμενη Οντότητα: Θα καταγράφεται ο κωδικός της υποκείμενης οντότητας (φορέα, μονάδας, αρμοδιότητας ή οργανικής διάταξης).</w:t>
            </w:r>
          </w:p>
          <w:p>
            <w:pPr>
              <w:pStyle w:val="ListParagraph"/>
              <w:widowControl/>
              <w:numPr>
                <w:ilvl w:val="0"/>
                <w:numId w:val="35"/>
              </w:numPr>
              <w:spacing w:lineRule="auto" w:line="259" w:before="0" w:after="0"/>
              <w:contextualSpacing/>
              <w:jc w:val="both"/>
              <w:rPr>
                <w:szCs w:val="20"/>
                <w:lang w:val="el-GR"/>
              </w:rPr>
            </w:pPr>
            <w:r>
              <w:rPr>
                <w:rFonts w:eastAsia="Calibri" w:cs=""/>
                <w:kern w:val="0"/>
                <w:szCs w:val="20"/>
                <w:lang w:val="el-GR" w:eastAsia="en-US" w:bidi="ar-SA"/>
              </w:rPr>
              <w:t>Ημερομηνία δημιουργίας: Θα εισάγεται αυτόματα από το σύστημα.</w:t>
            </w:r>
          </w:p>
          <w:p>
            <w:pPr>
              <w:pStyle w:val="ListParagraph"/>
              <w:widowControl/>
              <w:numPr>
                <w:ilvl w:val="0"/>
                <w:numId w:val="35"/>
              </w:numPr>
              <w:spacing w:lineRule="auto" w:line="259" w:before="0" w:after="0"/>
              <w:contextualSpacing/>
              <w:jc w:val="both"/>
              <w:rPr>
                <w:szCs w:val="20"/>
                <w:lang w:val="el-GR"/>
              </w:rPr>
            </w:pPr>
            <w:r>
              <w:rPr>
                <w:rFonts w:eastAsia="Calibri" w:cs=""/>
                <w:kern w:val="0"/>
                <w:szCs w:val="20"/>
                <w:lang w:val="el-GR" w:eastAsia="en-US" w:bidi="ar-SA"/>
              </w:rPr>
              <w:t>Ημερομηνία κατάργησης: Θα εισάγεται αυτόματα από το σύστημα όταν καταργείται η διασύνδεση μεταξύ υπερκείμενης και υποκείμενης οντότητας.</w:t>
            </w:r>
          </w:p>
          <w:p>
            <w:pPr>
              <w:pStyle w:val="Normal"/>
              <w:widowControl/>
              <w:numPr>
                <w:ilvl w:val="0"/>
                <w:numId w:val="3"/>
              </w:numPr>
              <w:spacing w:lineRule="auto" w:line="259" w:before="60" w:after="0"/>
              <w:ind w:left="261" w:hanging="227"/>
              <w:jc w:val="both"/>
              <w:rPr>
                <w:sz w:val="24"/>
                <w:szCs w:val="24"/>
                <w:lang w:val="el-GR"/>
              </w:rPr>
            </w:pPr>
            <w:r>
              <w:rPr>
                <w:rFonts w:eastAsia="Calibri" w:cs=""/>
                <w:b/>
                <w:bCs/>
                <w:kern w:val="0"/>
                <w:szCs w:val="20"/>
                <w:lang w:val="el-GR" w:eastAsia="en-US" w:bidi="ar-SA"/>
              </w:rPr>
              <w:t xml:space="preserve">Αυτόματη δημιουργία και αποθήκευση στη Β.Δ. μιας διασύνεδσης </w:t>
            </w:r>
            <w:r>
              <w:rPr>
                <w:rFonts w:eastAsia="Calibri" w:cs=""/>
                <w:kern w:val="0"/>
                <w:szCs w:val="20"/>
                <w:lang w:val="el-GR" w:eastAsia="en-US" w:bidi="ar-SA"/>
              </w:rPr>
              <w:t>κάθε φορά που ορίζεται στο πεδίο πληροφορίας Ιεραρχική Υπαγωγή πού υπάγεται ένας Φορέας, μία Μονάδα ή μία αρμοδιότητα.</w:t>
            </w:r>
          </w:p>
        </w:tc>
      </w:tr>
      <w:tr>
        <w:trPr>
          <w:trHeight w:val="175" w:hRule="atLeast"/>
        </w:trPr>
        <w:tc>
          <w:tcPr>
            <w:tcW w:w="850" w:type="dxa"/>
            <w:tcBorders>
              <w:top w:val="nil"/>
              <w:left w:val="nil"/>
              <w:bottom w:val="nil"/>
              <w:right w:val="single" w:sz="4" w:space="0" w:color="40A8A7"/>
            </w:tcBorders>
          </w:tcPr>
          <w:p>
            <w:pPr>
              <w:pStyle w:val="Normal"/>
              <w:widowControl/>
              <w:spacing w:lineRule="auto" w:line="259" w:before="120" w:after="0"/>
              <w:jc w:val="right"/>
              <w:rPr>
                <w:b/>
                <w:b/>
                <w:bCs/>
                <w:color w:val="FF530E"/>
                <w:szCs w:val="20"/>
                <w:lang w:val="el-GR"/>
              </w:rPr>
            </w:pPr>
            <w:r>
              <w:rPr>
                <w:rFonts w:eastAsia="Calibri" w:cs=""/>
                <w:b/>
                <w:bCs/>
                <w:color w:val="FF530E"/>
                <w:kern w:val="0"/>
                <w:szCs w:val="20"/>
                <w:lang w:val="el-GR" w:eastAsia="en-US" w:bidi="ar-SA"/>
              </w:rPr>
              <w:t>Π1.2.1</w:t>
            </w:r>
          </w:p>
          <w:p>
            <w:pPr>
              <w:pStyle w:val="Normal"/>
              <w:widowControl/>
              <w:spacing w:lineRule="auto" w:line="259" w:before="0" w:after="0"/>
              <w:jc w:val="right"/>
              <w:rPr>
                <w:b/>
                <w:b/>
                <w:bCs/>
                <w:color w:val="FF530E"/>
                <w:szCs w:val="20"/>
                <w:lang w:val="el-GR"/>
              </w:rPr>
            </w:pPr>
            <w:r>
              <w:rPr>
                <w:rFonts w:eastAsia="Calibri" w:cs=""/>
                <w:b/>
                <w:bCs/>
                <w:color w:val="FF530E"/>
                <w:kern w:val="0"/>
                <w:szCs w:val="20"/>
                <w:lang w:val="el-GR" w:eastAsia="en-US" w:bidi="ar-SA"/>
              </w:rPr>
              <w:t>Α6</w:t>
            </w:r>
          </w:p>
        </w:tc>
        <w:tc>
          <w:tcPr>
            <w:tcW w:w="7938" w:type="dxa"/>
            <w:tcBorders>
              <w:top w:val="nil"/>
              <w:left w:val="single" w:sz="4" w:space="0" w:color="40A8A7"/>
              <w:bottom w:val="nil"/>
              <w:right w:val="nil"/>
            </w:tcBorders>
          </w:tcPr>
          <w:p>
            <w:pPr>
              <w:pStyle w:val="Normal"/>
              <w:keepNext w:val="true"/>
              <w:widowControl/>
              <w:spacing w:lineRule="auto" w:line="259" w:before="120" w:after="0"/>
              <w:ind w:left="34" w:right="34" w:hanging="0"/>
              <w:jc w:val="both"/>
              <w:rPr>
                <w:b/>
                <w:b/>
                <w:szCs w:val="20"/>
                <w:lang w:val="el-GR"/>
              </w:rPr>
            </w:pPr>
            <w:r>
              <w:rPr>
                <w:rFonts w:eastAsia="Calibri" w:cs=""/>
                <w:b/>
                <w:kern w:val="0"/>
                <w:szCs w:val="20"/>
                <w:lang w:val="el-GR" w:eastAsia="en-US" w:bidi="ar-SA"/>
              </w:rPr>
              <w:t>Ημερολόγιο Συστήματος (</w:t>
            </w:r>
            <w:r>
              <w:rPr>
                <w:rFonts w:eastAsia="Calibri" w:cs=""/>
                <w:b/>
                <w:kern w:val="0"/>
                <w:szCs w:val="20"/>
                <w:lang w:val="en-US" w:eastAsia="en-US" w:bidi="ar-SA"/>
              </w:rPr>
              <w:t>System</w:t>
            </w:r>
            <w:r>
              <w:rPr>
                <w:rFonts w:eastAsia="Calibri" w:cs=""/>
                <w:b/>
                <w:kern w:val="0"/>
                <w:szCs w:val="20"/>
                <w:lang w:val="el-GR" w:eastAsia="en-US" w:bidi="ar-SA"/>
              </w:rPr>
              <w:t xml:space="preserve"> Log)</w:t>
            </w:r>
          </w:p>
          <w:p>
            <w:pPr>
              <w:pStyle w:val="Normal"/>
              <w:widowControl/>
              <w:spacing w:lineRule="auto" w:line="259" w:before="0" w:after="0"/>
              <w:ind w:left="34" w:right="34" w:hanging="0"/>
              <w:jc w:val="both"/>
              <w:rPr>
                <w:szCs w:val="20"/>
                <w:lang w:val="el-GR"/>
              </w:rPr>
            </w:pPr>
            <w:r>
              <w:rPr>
                <w:rFonts w:eastAsia="Calibri" w:cs=""/>
                <w:bCs/>
                <w:kern w:val="0"/>
                <w:szCs w:val="20"/>
                <w:lang w:val="el-GR" w:eastAsia="en-US" w:bidi="ar-SA"/>
              </w:rPr>
              <w:t>Το λογισμικό θα ενσωματώνει μηχανισμό καταγραφής των συμβάντων, των διεργασιών και των δεδομένων. Τα δεδομένα της δραστηριότητας θα είναι χρήσιμα για τη διαπίστωση γεγονότων, την αποκατάσταση προβλημάτων και για την εν γένει βελτίωση της λειτουργίας του λογισμικού.</w:t>
            </w:r>
            <w:r>
              <w:rPr>
                <w:rFonts w:eastAsia="Calibri" w:cs=""/>
                <w:kern w:val="0"/>
                <w:szCs w:val="20"/>
                <w:lang w:val="el-GR" w:eastAsia="en-US" w:bidi="ar-SA"/>
              </w:rPr>
              <w:t xml:space="preserve"> Επί μέρους απαιτήσεις:</w:t>
            </w:r>
          </w:p>
          <w:p>
            <w:pPr>
              <w:pStyle w:val="Normal"/>
              <w:widowControl/>
              <w:numPr>
                <w:ilvl w:val="0"/>
                <w:numId w:val="3"/>
              </w:numPr>
              <w:spacing w:lineRule="auto" w:line="259" w:before="60" w:after="0"/>
              <w:ind w:left="261" w:hanging="227"/>
              <w:jc w:val="both"/>
              <w:rPr>
                <w:szCs w:val="20"/>
                <w:lang w:val="el-GR"/>
              </w:rPr>
            </w:pPr>
            <w:r>
              <w:rPr>
                <w:rFonts w:eastAsia="Calibri" w:cs=""/>
                <w:b/>
                <w:bCs/>
                <w:kern w:val="0"/>
                <w:szCs w:val="20"/>
                <w:lang w:val="el-GR" w:eastAsia="en-US" w:bidi="ar-SA"/>
              </w:rPr>
              <w:t xml:space="preserve">Αρχείο Καταγραφής, </w:t>
            </w:r>
            <w:r>
              <w:rPr>
                <w:rFonts w:eastAsia="Calibri" w:cs=""/>
                <w:kern w:val="0"/>
                <w:szCs w:val="20"/>
                <w:lang w:val="el-GR" w:eastAsia="en-US" w:bidi="ar-SA"/>
              </w:rPr>
              <w:t>για την καταγραφή όλων των συμβάντων του συστήματος, (ενέργειες εκτελούμενες από τους χρήστες ή το λογισμικό) στο οποίο θα καταγράφονται ανά συμβάν τα εξής:</w:t>
            </w:r>
          </w:p>
          <w:p>
            <w:pPr>
              <w:pStyle w:val="ListParagraph"/>
              <w:widowControl/>
              <w:numPr>
                <w:ilvl w:val="0"/>
                <w:numId w:val="36"/>
              </w:numPr>
              <w:spacing w:lineRule="auto" w:line="259" w:before="0" w:after="0"/>
              <w:contextualSpacing/>
              <w:jc w:val="both"/>
              <w:rPr>
                <w:szCs w:val="20"/>
                <w:lang w:val="el-GR"/>
              </w:rPr>
            </w:pPr>
            <w:r>
              <w:rPr>
                <w:rFonts w:eastAsia="Calibri" w:cs=""/>
                <w:kern w:val="0"/>
                <w:szCs w:val="20"/>
                <w:lang w:val="el-GR" w:eastAsia="en-US" w:bidi="ar-SA"/>
              </w:rPr>
              <w:t>Κωδικός συμβάντος: Θα εισάγεται αυτόματα από το σύστημα και θα είναι ένας τυχαίος μοναδικός κωδικός.</w:t>
            </w:r>
          </w:p>
          <w:p>
            <w:pPr>
              <w:pStyle w:val="ListParagraph"/>
              <w:widowControl/>
              <w:numPr>
                <w:ilvl w:val="0"/>
                <w:numId w:val="36"/>
              </w:numPr>
              <w:spacing w:lineRule="auto" w:line="259" w:before="0" w:after="0"/>
              <w:contextualSpacing/>
              <w:jc w:val="both"/>
              <w:rPr>
                <w:szCs w:val="20"/>
                <w:lang w:val="el-GR"/>
              </w:rPr>
            </w:pPr>
            <w:r>
              <w:rPr>
                <w:rFonts w:eastAsia="Calibri" w:cs=""/>
                <w:kern w:val="0"/>
                <w:szCs w:val="20"/>
                <w:lang w:val="el-GR" w:eastAsia="en-US" w:bidi="ar-SA"/>
              </w:rPr>
              <w:t>Συμβάν: Θα εισάγεται αυτόματα από το σύστημα καταγράφοντας την εκτελούμενη ενέργεια.</w:t>
            </w:r>
          </w:p>
          <w:p>
            <w:pPr>
              <w:pStyle w:val="ListParagraph"/>
              <w:widowControl/>
              <w:numPr>
                <w:ilvl w:val="0"/>
                <w:numId w:val="36"/>
              </w:numPr>
              <w:spacing w:lineRule="auto" w:line="259" w:before="0" w:after="0"/>
              <w:contextualSpacing/>
              <w:jc w:val="both"/>
              <w:rPr>
                <w:szCs w:val="20"/>
                <w:lang w:val="el-GR"/>
              </w:rPr>
            </w:pPr>
            <w:r>
              <w:rPr>
                <w:rFonts w:eastAsia="Calibri" w:cs=""/>
                <w:kern w:val="0"/>
                <w:szCs w:val="20"/>
                <w:lang w:val="el-GR" w:eastAsia="en-US" w:bidi="ar-SA"/>
              </w:rPr>
              <w:t>Δρών: Θα καταγράφεται ο χρήστης (κωδικός και όνομα) ο οποίος εκτελεί κάποια ενέργεια/συμβάν.</w:t>
            </w:r>
          </w:p>
          <w:p>
            <w:pPr>
              <w:pStyle w:val="ListParagraph"/>
              <w:widowControl/>
              <w:numPr>
                <w:ilvl w:val="0"/>
                <w:numId w:val="36"/>
              </w:numPr>
              <w:spacing w:lineRule="auto" w:line="259" w:before="0" w:after="0"/>
              <w:contextualSpacing/>
              <w:jc w:val="both"/>
              <w:rPr>
                <w:szCs w:val="20"/>
                <w:lang w:val="el-GR"/>
              </w:rPr>
            </w:pPr>
            <w:r>
              <w:rPr>
                <w:rFonts w:eastAsia="Calibri" w:cs=""/>
                <w:kern w:val="0"/>
                <w:szCs w:val="20"/>
                <w:lang w:val="el-GR" w:eastAsia="en-US" w:bidi="ar-SA"/>
              </w:rPr>
              <w:t>Χρονοσήμανση: Θα καταγράφεται ο χρόνος (ημερομηνία/ώρα) για κάθε συμβάν.</w:t>
            </w:r>
          </w:p>
          <w:p>
            <w:pPr>
              <w:pStyle w:val="Normal"/>
              <w:widowControl/>
              <w:numPr>
                <w:ilvl w:val="0"/>
                <w:numId w:val="3"/>
              </w:numPr>
              <w:spacing w:lineRule="auto" w:line="259" w:before="60" w:after="0"/>
              <w:ind w:left="261" w:hanging="227"/>
              <w:jc w:val="both"/>
              <w:rPr>
                <w:sz w:val="16"/>
                <w:szCs w:val="16"/>
                <w:lang w:val="el-GR"/>
              </w:rPr>
            </w:pPr>
            <w:r>
              <w:rPr>
                <w:rFonts w:eastAsia="Calibri" w:cs=""/>
                <w:b/>
                <w:bCs/>
                <w:kern w:val="0"/>
                <w:szCs w:val="20"/>
                <w:lang w:val="el-GR" w:eastAsia="en-US" w:bidi="ar-SA"/>
              </w:rPr>
              <w:t xml:space="preserve">Τήρηση ιστορικού εξέλιξης των δεδομένων, </w:t>
            </w:r>
            <w:r>
              <w:rPr>
                <w:rFonts w:eastAsia="Calibri" w:cs=""/>
                <w:kern w:val="0"/>
                <w:szCs w:val="20"/>
                <w:lang w:val="el-GR" w:eastAsia="en-US" w:bidi="ar-SA"/>
              </w:rPr>
              <w:t>για τους Φορείς, τις Μονάδες, τις Αρμοδιότητες, τις Διατάξεις και τις Διασυνδέσεις μεταξύ τους. Από το ημερολόγιο θα χρονοσημαίνονται τα γεγονότα του ιστορικού των ανωτέρω 5 κύριων οντοτήτων.</w:t>
            </w:r>
          </w:p>
        </w:tc>
      </w:tr>
      <w:tr>
        <w:trPr>
          <w:trHeight w:val="175" w:hRule="atLeast"/>
        </w:trPr>
        <w:tc>
          <w:tcPr>
            <w:tcW w:w="850" w:type="dxa"/>
            <w:tcBorders>
              <w:top w:val="nil"/>
              <w:left w:val="nil"/>
              <w:bottom w:val="nil"/>
              <w:right w:val="single" w:sz="4" w:space="0" w:color="40A8A7"/>
            </w:tcBorders>
          </w:tcPr>
          <w:p>
            <w:pPr>
              <w:pStyle w:val="Normal"/>
              <w:widowControl/>
              <w:spacing w:lineRule="auto" w:line="259" w:before="120" w:after="0"/>
              <w:jc w:val="right"/>
              <w:rPr>
                <w:b/>
                <w:b/>
                <w:bCs/>
                <w:color w:val="FF530E"/>
                <w:szCs w:val="20"/>
                <w:lang w:val="el-GR"/>
              </w:rPr>
            </w:pPr>
            <w:r>
              <w:rPr>
                <w:rFonts w:eastAsia="Calibri" w:cs=""/>
                <w:b/>
                <w:bCs/>
                <w:color w:val="FF530E"/>
                <w:kern w:val="0"/>
                <w:szCs w:val="20"/>
                <w:lang w:val="el-GR" w:eastAsia="en-US" w:bidi="ar-SA"/>
              </w:rPr>
              <w:t>Π1.2.1</w:t>
            </w:r>
          </w:p>
          <w:p>
            <w:pPr>
              <w:pStyle w:val="Normal"/>
              <w:widowControl/>
              <w:spacing w:lineRule="auto" w:line="259" w:before="0" w:after="0"/>
              <w:jc w:val="right"/>
              <w:rPr>
                <w:b/>
                <w:b/>
                <w:bCs/>
                <w:color w:val="FF530E"/>
                <w:szCs w:val="20"/>
                <w:lang w:val="el-GR"/>
              </w:rPr>
            </w:pPr>
            <w:r>
              <w:rPr>
                <w:rFonts w:eastAsia="Calibri" w:cs=""/>
                <w:b/>
                <w:bCs/>
                <w:color w:val="FF530E"/>
                <w:kern w:val="0"/>
                <w:szCs w:val="20"/>
                <w:lang w:val="el-GR" w:eastAsia="en-US" w:bidi="ar-SA"/>
              </w:rPr>
              <w:t>Α7</w:t>
            </w:r>
          </w:p>
        </w:tc>
        <w:tc>
          <w:tcPr>
            <w:tcW w:w="7938" w:type="dxa"/>
            <w:tcBorders>
              <w:top w:val="nil"/>
              <w:left w:val="single" w:sz="4" w:space="0" w:color="40A8A7"/>
              <w:bottom w:val="nil"/>
              <w:right w:val="nil"/>
            </w:tcBorders>
          </w:tcPr>
          <w:p>
            <w:pPr>
              <w:pStyle w:val="Normal"/>
              <w:keepNext w:val="true"/>
              <w:widowControl/>
              <w:spacing w:lineRule="auto" w:line="259" w:before="120" w:after="0"/>
              <w:ind w:left="34" w:right="34" w:hanging="0"/>
              <w:jc w:val="both"/>
              <w:rPr>
                <w:b/>
                <w:b/>
                <w:szCs w:val="20"/>
                <w:lang w:val="el-GR"/>
              </w:rPr>
            </w:pPr>
            <w:r>
              <w:rPr>
                <w:rFonts w:eastAsia="Calibri" w:cs=""/>
                <w:b/>
                <w:kern w:val="0"/>
                <w:szCs w:val="20"/>
                <w:lang w:val="el-GR" w:eastAsia="en-US" w:bidi="ar-SA"/>
              </w:rPr>
              <w:t>Οντότητα Δεδομένων «Χρήστης»</w:t>
            </w:r>
          </w:p>
          <w:p>
            <w:pPr>
              <w:pStyle w:val="Normal"/>
              <w:widowControl/>
              <w:spacing w:lineRule="auto" w:line="259" w:before="0" w:after="0"/>
              <w:ind w:left="34" w:right="34" w:hanging="0"/>
              <w:jc w:val="both"/>
              <w:rPr>
                <w:szCs w:val="20"/>
                <w:lang w:val="el-GR"/>
              </w:rPr>
            </w:pPr>
            <w:r>
              <w:rPr>
                <w:rFonts w:eastAsia="Calibri" w:cs=""/>
                <w:bCs/>
                <w:kern w:val="0"/>
                <w:szCs w:val="20"/>
                <w:lang w:val="el-GR" w:eastAsia="en-US" w:bidi="ar-SA"/>
              </w:rPr>
              <w:t>Θα καταγράφει τα στοιχεία ταυτοποίησης και επικοινωνίας τα οποία θα υποβάλλονται κατά τη διαδικασία εγγραφής των χρηστών στο σύστημα. Επιπλέον θα καταγράφεται ο ρόλος (ή ρόλοι) του κάθε χρήστη στο σύστημα.</w:t>
            </w:r>
            <w:r>
              <w:rPr>
                <w:rFonts w:eastAsia="Calibri" w:cs=""/>
                <w:kern w:val="0"/>
                <w:szCs w:val="20"/>
                <w:lang w:val="el-GR" w:eastAsia="en-US" w:bidi="ar-SA"/>
              </w:rPr>
              <w:t xml:space="preserve"> Επί μέρους απαιτήσεις:</w:t>
            </w:r>
          </w:p>
          <w:p>
            <w:pPr>
              <w:pStyle w:val="Normal"/>
              <w:widowControl/>
              <w:numPr>
                <w:ilvl w:val="0"/>
                <w:numId w:val="3"/>
              </w:numPr>
              <w:spacing w:lineRule="auto" w:line="259" w:before="60" w:after="0"/>
              <w:ind w:left="261" w:hanging="227"/>
              <w:jc w:val="both"/>
              <w:rPr>
                <w:szCs w:val="20"/>
                <w:lang w:val="el-GR"/>
              </w:rPr>
            </w:pPr>
            <w:r>
              <w:rPr>
                <w:rFonts w:eastAsia="Calibri" w:cs=""/>
                <w:b/>
                <w:bCs/>
                <w:kern w:val="0"/>
                <w:szCs w:val="20"/>
                <w:lang w:val="el-GR" w:eastAsia="en-US" w:bidi="ar-SA"/>
              </w:rPr>
              <w:t xml:space="preserve">Πίνακας δεδομένων «Χρήστες», </w:t>
            </w:r>
            <w:r>
              <w:rPr>
                <w:rFonts w:eastAsia="Calibri" w:cs=""/>
                <w:kern w:val="0"/>
                <w:szCs w:val="20"/>
                <w:lang w:val="el-GR" w:eastAsia="en-US" w:bidi="ar-SA"/>
              </w:rPr>
              <w:t>όπου θα καταγράφονται τουλάχιστον τα εξής στοιχεία για κάθε χρήστη:</w:t>
            </w:r>
          </w:p>
          <w:p>
            <w:pPr>
              <w:pStyle w:val="ListParagraph"/>
              <w:widowControl/>
              <w:numPr>
                <w:ilvl w:val="0"/>
                <w:numId w:val="37"/>
              </w:numPr>
              <w:spacing w:lineRule="auto" w:line="259" w:before="0" w:after="0"/>
              <w:contextualSpacing/>
              <w:jc w:val="both"/>
              <w:rPr>
                <w:szCs w:val="20"/>
                <w:lang w:val="el-GR"/>
              </w:rPr>
            </w:pPr>
            <w:r>
              <w:rPr>
                <w:rFonts w:eastAsia="Calibri" w:cs=""/>
                <w:kern w:val="0"/>
                <w:szCs w:val="20"/>
                <w:lang w:val="el-GR" w:eastAsia="en-US" w:bidi="ar-SA"/>
              </w:rPr>
              <w:t>Επώνυμο: Κείμενο έκτασης έως 30 χαρακτήρες</w:t>
            </w:r>
          </w:p>
          <w:p>
            <w:pPr>
              <w:pStyle w:val="ListParagraph"/>
              <w:widowControl/>
              <w:numPr>
                <w:ilvl w:val="0"/>
                <w:numId w:val="37"/>
              </w:numPr>
              <w:spacing w:lineRule="auto" w:line="259" w:before="0" w:after="0"/>
              <w:contextualSpacing/>
              <w:jc w:val="both"/>
              <w:rPr>
                <w:szCs w:val="20"/>
                <w:lang w:val="el-GR"/>
              </w:rPr>
            </w:pPr>
            <w:r>
              <w:rPr>
                <w:rFonts w:eastAsia="Calibri" w:cs=""/>
                <w:kern w:val="0"/>
                <w:szCs w:val="20"/>
                <w:lang w:val="el-GR" w:eastAsia="en-US" w:bidi="ar-SA"/>
              </w:rPr>
              <w:t>Όνομα: Κείμενο έκτασης έως 30 χαρακτήρες.</w:t>
            </w:r>
          </w:p>
          <w:p>
            <w:pPr>
              <w:pStyle w:val="ListParagraph"/>
              <w:widowControl/>
              <w:numPr>
                <w:ilvl w:val="0"/>
                <w:numId w:val="37"/>
              </w:numPr>
              <w:spacing w:lineRule="auto" w:line="259" w:before="0" w:after="0"/>
              <w:contextualSpacing/>
              <w:jc w:val="both"/>
              <w:rPr>
                <w:szCs w:val="20"/>
                <w:lang w:val="el-GR"/>
              </w:rPr>
            </w:pPr>
            <w:r>
              <w:rPr>
                <w:rFonts w:eastAsia="Calibri" w:cs=""/>
                <w:kern w:val="0"/>
                <w:szCs w:val="20"/>
                <w:lang w:val="el-GR" w:eastAsia="en-US" w:bidi="ar-SA"/>
              </w:rPr>
              <w:t>Στοιχείο ταυτότητας: Εισαγωγή του ΑΔΤ ή ΑΜΚΑ ή του ΑΦΜ.</w:t>
            </w:r>
          </w:p>
          <w:p>
            <w:pPr>
              <w:pStyle w:val="ListParagraph"/>
              <w:widowControl/>
              <w:numPr>
                <w:ilvl w:val="0"/>
                <w:numId w:val="37"/>
              </w:numPr>
              <w:spacing w:lineRule="auto" w:line="259" w:before="0" w:after="0"/>
              <w:contextualSpacing/>
              <w:jc w:val="both"/>
              <w:rPr>
                <w:szCs w:val="20"/>
                <w:lang w:val="el-GR"/>
              </w:rPr>
            </w:pPr>
            <w:r>
              <w:rPr>
                <w:rFonts w:eastAsia="Calibri" w:cs=""/>
                <w:kern w:val="0"/>
                <w:szCs w:val="20"/>
                <w:lang w:val="el-GR" w:eastAsia="en-US" w:bidi="ar-SA"/>
              </w:rPr>
              <w:t>Διεύθυνση εργασίας: Κείμενο έως 30 χαρακτήρες.</w:t>
            </w:r>
          </w:p>
          <w:p>
            <w:pPr>
              <w:pStyle w:val="ListParagraph"/>
              <w:widowControl/>
              <w:numPr>
                <w:ilvl w:val="0"/>
                <w:numId w:val="37"/>
              </w:numPr>
              <w:spacing w:lineRule="auto" w:line="259" w:before="0" w:after="0"/>
              <w:contextualSpacing/>
              <w:jc w:val="both"/>
              <w:rPr>
                <w:szCs w:val="20"/>
                <w:lang w:val="el-GR"/>
              </w:rPr>
            </w:pPr>
            <w:r>
              <w:rPr>
                <w:rFonts w:eastAsia="Calibri" w:cs=""/>
                <w:kern w:val="0"/>
                <w:szCs w:val="20"/>
                <w:lang w:val="el-GR" w:eastAsia="en-US" w:bidi="ar-SA"/>
              </w:rPr>
              <w:t>Τηλέφωνο εργασίας: Αριθμητικό πεδίο με έως 15 χαρακτήρες.</w:t>
            </w:r>
          </w:p>
          <w:p>
            <w:pPr>
              <w:pStyle w:val="ListParagraph"/>
              <w:widowControl/>
              <w:numPr>
                <w:ilvl w:val="0"/>
                <w:numId w:val="37"/>
              </w:numPr>
              <w:spacing w:lineRule="auto" w:line="259" w:before="0" w:after="0"/>
              <w:contextualSpacing/>
              <w:jc w:val="both"/>
              <w:rPr>
                <w:szCs w:val="20"/>
                <w:lang w:val="el-GR"/>
              </w:rPr>
            </w:pPr>
            <w:r>
              <w:rPr>
                <w:rFonts w:eastAsia="Calibri" w:cs=""/>
                <w:kern w:val="0"/>
                <w:szCs w:val="20"/>
                <w:lang w:val="el-GR" w:eastAsia="en-US" w:bidi="ar-SA"/>
              </w:rPr>
              <w:t>email επικοινωνίας: Αλφαριθμητικό πεδίο.</w:t>
            </w:r>
          </w:p>
          <w:p>
            <w:pPr>
              <w:pStyle w:val="ListParagraph"/>
              <w:widowControl/>
              <w:numPr>
                <w:ilvl w:val="0"/>
                <w:numId w:val="37"/>
              </w:numPr>
              <w:spacing w:lineRule="auto" w:line="259" w:before="0" w:after="0"/>
              <w:contextualSpacing/>
              <w:jc w:val="both"/>
              <w:rPr>
                <w:szCs w:val="20"/>
                <w:lang w:val="el-GR"/>
              </w:rPr>
            </w:pPr>
            <w:r>
              <w:rPr>
                <w:rFonts w:eastAsia="Calibri" w:cs=""/>
                <w:kern w:val="0"/>
                <w:szCs w:val="20"/>
                <w:lang w:val="el-GR" w:eastAsia="en-US" w:bidi="ar-SA"/>
              </w:rPr>
              <w:t>Όνομα χρήστη: Αλφαριθμητικό πεδίο με δυνατότητα και για ειδικούς χαρακτήρες (π.χ. κάτω παύλα κτλ).</w:t>
            </w:r>
          </w:p>
          <w:p>
            <w:pPr>
              <w:pStyle w:val="ListParagraph"/>
              <w:widowControl/>
              <w:numPr>
                <w:ilvl w:val="0"/>
                <w:numId w:val="37"/>
              </w:numPr>
              <w:spacing w:lineRule="auto" w:line="259" w:before="0" w:after="0"/>
              <w:contextualSpacing/>
              <w:jc w:val="both"/>
              <w:rPr>
                <w:szCs w:val="20"/>
                <w:lang w:val="el-GR"/>
              </w:rPr>
            </w:pPr>
            <w:r>
              <w:rPr>
                <w:rFonts w:eastAsia="Calibri" w:cs=""/>
                <w:kern w:val="0"/>
                <w:szCs w:val="20"/>
                <w:lang w:val="el-GR" w:eastAsia="en-US" w:bidi="ar-SA"/>
              </w:rPr>
              <w:t>Κωδικός χρήστη: Αλφαριθμητικό πεδίο με δυνατότητα και για ειδικούς χαρακτήρες (π.χ. κάτω παύλα κτλ).</w:t>
            </w:r>
          </w:p>
          <w:p>
            <w:pPr>
              <w:pStyle w:val="ListParagraph"/>
              <w:widowControl/>
              <w:numPr>
                <w:ilvl w:val="0"/>
                <w:numId w:val="37"/>
              </w:numPr>
              <w:spacing w:lineRule="auto" w:line="259" w:before="0" w:after="0"/>
              <w:contextualSpacing/>
              <w:jc w:val="both"/>
              <w:rPr>
                <w:szCs w:val="20"/>
                <w:lang w:val="el-GR"/>
              </w:rPr>
            </w:pPr>
            <w:r>
              <w:rPr>
                <w:rFonts w:eastAsia="Calibri" w:cs=""/>
                <w:kern w:val="0"/>
                <w:szCs w:val="20"/>
                <w:lang w:val="el-GR" w:eastAsia="en-US" w:bidi="ar-SA"/>
              </w:rPr>
              <w:t>Φορέας χρήστη: Θα εισάγεται αυτόματα από το σύστημα για τους χρήστες με ρόλο: 1) Διαχειριστή (administrator), 1) Ρόλος λειτουργού (operator), γ) Ρόλος τροφοδότη (feeder). Οι ρόλοι αυτοί για να εγγραφούν πρέπει να ακολουθεί διαδικασία ορισμού τους από τους αρμόδιους φορείς. Για τους λοιπούς ρόλους θα εισάγεται ο Φορέας από τους ίδιους τους χρήστες κατά την εγγραφή τους.</w:t>
            </w:r>
          </w:p>
          <w:p>
            <w:pPr>
              <w:pStyle w:val="ListParagraph"/>
              <w:widowControl/>
              <w:numPr>
                <w:ilvl w:val="0"/>
                <w:numId w:val="37"/>
              </w:numPr>
              <w:spacing w:lineRule="auto" w:line="259" w:before="0" w:after="0"/>
              <w:contextualSpacing/>
              <w:jc w:val="both"/>
              <w:rPr>
                <w:szCs w:val="20"/>
                <w:lang w:val="el-GR"/>
              </w:rPr>
            </w:pPr>
            <w:r>
              <w:rPr>
                <w:rFonts w:eastAsia="Calibri" w:cs=""/>
                <w:kern w:val="0"/>
                <w:szCs w:val="20"/>
                <w:lang w:val="el-GR" w:eastAsia="en-US" w:bidi="ar-SA"/>
              </w:rPr>
              <w:t>Μονάδα χρήστη: Αλφαριθμητικό κείμενο έως 50 χαρακτήρες που θα περιλαμβάνει τον κωδικό και την ονομασία της μονάδας στην οποία υπάγεται ο χρήστης.</w:t>
            </w:r>
          </w:p>
          <w:p>
            <w:pPr>
              <w:pStyle w:val="ListParagraph"/>
              <w:widowControl/>
              <w:numPr>
                <w:ilvl w:val="0"/>
                <w:numId w:val="37"/>
              </w:numPr>
              <w:spacing w:lineRule="auto" w:line="259" w:before="0" w:after="0"/>
              <w:contextualSpacing/>
              <w:jc w:val="both"/>
              <w:rPr>
                <w:szCs w:val="20"/>
                <w:lang w:val="el-GR"/>
              </w:rPr>
            </w:pPr>
            <w:r>
              <w:rPr>
                <w:rFonts w:eastAsia="Calibri" w:cs=""/>
                <w:kern w:val="0"/>
                <w:szCs w:val="20"/>
                <w:lang w:val="el-GR" w:eastAsia="en-US" w:bidi="ar-SA"/>
              </w:rPr>
              <w:t>Ρόλος χρήστη: Θα υπάρχει default επιλογή να εγγράφονται όλοι οι χρήστες ως πελάτες (client) του συστήματος και κατόπιν για τους ανωτέρω τρεις ρόλους θα ακολουθείται η σχετική διαδικασία πιστοποίησης, ώστε να αποκτήσουν τα ανάλογα δικαιώματα.</w:t>
            </w:r>
          </w:p>
        </w:tc>
      </w:tr>
      <w:tr>
        <w:trPr>
          <w:trHeight w:val="175" w:hRule="atLeast"/>
        </w:trPr>
        <w:tc>
          <w:tcPr>
            <w:tcW w:w="850" w:type="dxa"/>
            <w:tcBorders>
              <w:top w:val="nil"/>
              <w:left w:val="nil"/>
              <w:bottom w:val="nil"/>
              <w:right w:val="single" w:sz="4" w:space="0" w:color="40A8A7"/>
            </w:tcBorders>
          </w:tcPr>
          <w:p>
            <w:pPr>
              <w:pStyle w:val="Normal"/>
              <w:widowControl/>
              <w:spacing w:lineRule="auto" w:line="259" w:before="120" w:after="0"/>
              <w:jc w:val="right"/>
              <w:rPr>
                <w:b/>
                <w:b/>
                <w:bCs/>
                <w:color w:val="FF530E"/>
                <w:szCs w:val="20"/>
                <w:lang w:val="el-GR"/>
              </w:rPr>
            </w:pPr>
            <w:r>
              <w:rPr>
                <w:rFonts w:eastAsia="Calibri" w:cs=""/>
                <w:b/>
                <w:bCs/>
                <w:color w:val="FF530E"/>
                <w:kern w:val="0"/>
                <w:szCs w:val="20"/>
                <w:lang w:val="el-GR" w:eastAsia="en-US" w:bidi="ar-SA"/>
              </w:rPr>
              <w:t>Π1.2.1</w:t>
            </w:r>
          </w:p>
          <w:p>
            <w:pPr>
              <w:pStyle w:val="Normal"/>
              <w:widowControl/>
              <w:spacing w:lineRule="auto" w:line="259" w:before="0" w:after="0"/>
              <w:jc w:val="right"/>
              <w:rPr>
                <w:b/>
                <w:b/>
                <w:bCs/>
                <w:color w:val="FF530E"/>
                <w:szCs w:val="20"/>
                <w:lang w:val="el-GR"/>
              </w:rPr>
            </w:pPr>
            <w:r>
              <w:rPr>
                <w:rFonts w:eastAsia="Calibri" w:cs=""/>
                <w:b/>
                <w:bCs/>
                <w:color w:val="FF530E"/>
                <w:kern w:val="0"/>
                <w:szCs w:val="20"/>
                <w:lang w:val="el-GR" w:eastAsia="en-US" w:bidi="ar-SA"/>
              </w:rPr>
              <w:t>Α8</w:t>
            </w:r>
          </w:p>
        </w:tc>
        <w:tc>
          <w:tcPr>
            <w:tcW w:w="7938" w:type="dxa"/>
            <w:tcBorders>
              <w:top w:val="nil"/>
              <w:left w:val="single" w:sz="4" w:space="0" w:color="40A8A7"/>
              <w:bottom w:val="nil"/>
              <w:right w:val="nil"/>
            </w:tcBorders>
          </w:tcPr>
          <w:p>
            <w:pPr>
              <w:pStyle w:val="Normal"/>
              <w:keepNext w:val="true"/>
              <w:widowControl/>
              <w:spacing w:lineRule="auto" w:line="259" w:before="120" w:after="0"/>
              <w:ind w:left="34" w:right="34" w:hanging="0"/>
              <w:jc w:val="both"/>
              <w:rPr>
                <w:b/>
                <w:b/>
                <w:szCs w:val="20"/>
                <w:lang w:val="el-GR"/>
              </w:rPr>
            </w:pPr>
            <w:r>
              <w:rPr>
                <w:rFonts w:eastAsia="Calibri" w:cs=""/>
                <w:b/>
                <w:kern w:val="0"/>
                <w:szCs w:val="20"/>
                <w:lang w:val="el-GR" w:eastAsia="en-US" w:bidi="ar-SA"/>
              </w:rPr>
              <w:t>Οντότητα «Μήνυμα κυτίου βοήθειας» (Help box)</w:t>
            </w:r>
          </w:p>
          <w:p>
            <w:pPr>
              <w:pStyle w:val="Normal"/>
              <w:widowControl/>
              <w:spacing w:lineRule="auto" w:line="259" w:before="0" w:after="0"/>
              <w:ind w:left="34" w:right="34" w:hanging="0"/>
              <w:jc w:val="both"/>
              <w:rPr>
                <w:szCs w:val="20"/>
                <w:lang w:val="el-GR"/>
              </w:rPr>
            </w:pPr>
            <w:r>
              <w:rPr>
                <w:rFonts w:eastAsia="Calibri" w:cs=""/>
                <w:bCs/>
                <w:kern w:val="0"/>
                <w:szCs w:val="20"/>
                <w:lang w:val="el-GR" w:eastAsia="en-US" w:bidi="ar-SA"/>
              </w:rPr>
              <w:t>Θα καταγράφει τα μηνύματα που θα ανταλλάσσουν οι χρήστες στο κυτίο βοήθειας (βλ. παρακάτω 2</w:t>
            </w:r>
            <w:r>
              <w:rPr>
                <w:rFonts w:eastAsia="Calibri" w:cs=""/>
                <w:bCs/>
                <w:kern w:val="0"/>
                <w:szCs w:val="20"/>
                <w:lang w:val="en-US" w:eastAsia="en-US" w:bidi="ar-SA"/>
              </w:rPr>
              <w:t>b</w:t>
            </w:r>
            <w:r>
              <w:rPr>
                <w:rFonts w:eastAsia="Calibri" w:cs=""/>
                <w:bCs/>
                <w:kern w:val="0"/>
                <w:szCs w:val="20"/>
                <w:lang w:val="el-GR" w:eastAsia="en-US" w:bidi="ar-SA"/>
              </w:rPr>
              <w:t>) όταν ζητούν βοήθεια για την αντιμετώπιση προβλημάτων ή την επίλυση αποριών.</w:t>
            </w:r>
            <w:r>
              <w:rPr>
                <w:rFonts w:eastAsia="Calibri" w:cs=""/>
                <w:kern w:val="0"/>
                <w:szCs w:val="20"/>
                <w:lang w:val="el-GR" w:eastAsia="en-US" w:bidi="ar-SA"/>
              </w:rPr>
              <w:t xml:space="preserve"> Επί μέρους απαιτήσεις:</w:t>
            </w:r>
          </w:p>
          <w:p>
            <w:pPr>
              <w:pStyle w:val="Normal"/>
              <w:widowControl/>
              <w:numPr>
                <w:ilvl w:val="0"/>
                <w:numId w:val="3"/>
              </w:numPr>
              <w:spacing w:lineRule="auto" w:line="259" w:before="60" w:after="0"/>
              <w:ind w:left="261" w:hanging="227"/>
              <w:jc w:val="both"/>
              <w:rPr>
                <w:szCs w:val="20"/>
                <w:lang w:val="el-GR"/>
              </w:rPr>
            </w:pPr>
            <w:r>
              <w:rPr>
                <w:rFonts w:eastAsia="Calibri" w:cs=""/>
                <w:b/>
                <w:bCs/>
                <w:kern w:val="0"/>
                <w:szCs w:val="20"/>
                <w:lang w:val="el-GR" w:eastAsia="en-US" w:bidi="ar-SA"/>
              </w:rPr>
              <w:t>Δεδομένα «Μήνυμα κυτίου βοήθειας»,</w:t>
            </w:r>
            <w:r>
              <w:rPr>
                <w:rFonts w:eastAsia="Calibri" w:cs=""/>
                <w:kern w:val="0"/>
                <w:szCs w:val="20"/>
                <w:lang w:val="el-GR" w:eastAsia="en-US" w:bidi="ar-SA"/>
              </w:rPr>
              <w:t xml:space="preserve"> όπου θα καταγράφονται τουλάχιστον τα εξής:</w:t>
            </w:r>
          </w:p>
          <w:p>
            <w:pPr>
              <w:pStyle w:val="ListParagraph"/>
              <w:widowControl/>
              <w:numPr>
                <w:ilvl w:val="0"/>
                <w:numId w:val="38"/>
              </w:numPr>
              <w:spacing w:lineRule="auto" w:line="259" w:before="0" w:after="0"/>
              <w:contextualSpacing/>
              <w:jc w:val="both"/>
              <w:rPr>
                <w:szCs w:val="20"/>
                <w:lang w:val="el-GR"/>
              </w:rPr>
            </w:pPr>
            <w:r>
              <w:rPr>
                <w:rFonts w:eastAsia="Calibri" w:cs=""/>
                <w:kern w:val="0"/>
                <w:szCs w:val="20"/>
                <w:lang w:val="el-GR" w:eastAsia="en-US" w:bidi="ar-SA"/>
              </w:rPr>
              <w:t>α) Κωδικός: Θα εισάγεται αυτόματα από το σύστημα και θα είναι ένας τυχαίος μοναδικός κωδικός.</w:t>
            </w:r>
          </w:p>
          <w:p>
            <w:pPr>
              <w:pStyle w:val="ListParagraph"/>
              <w:widowControl/>
              <w:numPr>
                <w:ilvl w:val="0"/>
                <w:numId w:val="38"/>
              </w:numPr>
              <w:spacing w:lineRule="auto" w:line="259" w:before="0" w:after="0"/>
              <w:contextualSpacing/>
              <w:jc w:val="both"/>
              <w:rPr>
                <w:szCs w:val="20"/>
                <w:lang w:val="el-GR"/>
              </w:rPr>
            </w:pPr>
            <w:r>
              <w:rPr>
                <w:rFonts w:eastAsia="Calibri" w:cs=""/>
                <w:kern w:val="0"/>
                <w:szCs w:val="20"/>
                <w:lang w:val="el-GR" w:eastAsia="en-US" w:bidi="ar-SA"/>
              </w:rPr>
              <w:t>β) Αποστολέας: Θα εισάγεται αυτόματα ο κωδικός και το ονοματεπώνυμο του χρήστη που αποστέλλει το μήνυμα.</w:t>
            </w:r>
          </w:p>
          <w:p>
            <w:pPr>
              <w:pStyle w:val="ListParagraph"/>
              <w:widowControl/>
              <w:numPr>
                <w:ilvl w:val="0"/>
                <w:numId w:val="38"/>
              </w:numPr>
              <w:spacing w:lineRule="auto" w:line="259" w:before="0" w:after="0"/>
              <w:contextualSpacing/>
              <w:jc w:val="both"/>
              <w:rPr>
                <w:szCs w:val="20"/>
                <w:lang w:val="el-GR"/>
              </w:rPr>
            </w:pPr>
            <w:r>
              <w:rPr>
                <w:rFonts w:eastAsia="Calibri" w:cs=""/>
                <w:kern w:val="0"/>
                <w:szCs w:val="20"/>
                <w:lang w:val="el-GR" w:eastAsia="en-US" w:bidi="ar-SA"/>
              </w:rPr>
              <w:t>γ) Αποδέκτης: Θα εισάγεται αυτόματα ο κωδικός και το ονοματεπώνυμο του χρήστη αποδέκτη του μηνύματος.</w:t>
            </w:r>
          </w:p>
          <w:p>
            <w:pPr>
              <w:pStyle w:val="ListParagraph"/>
              <w:widowControl/>
              <w:numPr>
                <w:ilvl w:val="0"/>
                <w:numId w:val="38"/>
              </w:numPr>
              <w:spacing w:lineRule="auto" w:line="259" w:before="0" w:after="0"/>
              <w:contextualSpacing/>
              <w:jc w:val="both"/>
              <w:rPr>
                <w:szCs w:val="20"/>
                <w:lang w:val="el-GR"/>
              </w:rPr>
            </w:pPr>
            <w:r>
              <w:rPr>
                <w:rFonts w:eastAsia="Calibri" w:cs=""/>
                <w:kern w:val="0"/>
                <w:szCs w:val="20"/>
                <w:lang w:val="el-GR" w:eastAsia="en-US" w:bidi="ar-SA"/>
              </w:rPr>
              <w:t>δ) Περιεχόμενο: Αλφαριθμητικό κείμενο σε έκταση έως 500 χαρακτήρες για κάθε μήνυμα.</w:t>
            </w:r>
          </w:p>
          <w:p>
            <w:pPr>
              <w:pStyle w:val="ListParagraph"/>
              <w:widowControl/>
              <w:numPr>
                <w:ilvl w:val="0"/>
                <w:numId w:val="38"/>
              </w:numPr>
              <w:spacing w:lineRule="auto" w:line="259" w:before="0" w:after="0"/>
              <w:contextualSpacing/>
              <w:jc w:val="both"/>
              <w:rPr>
                <w:szCs w:val="20"/>
                <w:lang w:val="el-GR"/>
              </w:rPr>
            </w:pPr>
            <w:r>
              <w:rPr>
                <w:rFonts w:eastAsia="Calibri" w:cs=""/>
                <w:kern w:val="0"/>
                <w:szCs w:val="20"/>
                <w:lang w:val="el-GR" w:eastAsia="en-US" w:bidi="ar-SA"/>
              </w:rPr>
              <w:t>ε) Χρονοσήμανση: Θα καταγράφεται ο χρόνος (ημερομηνία/ώρα) για κάθε μήνυμα.</w:t>
            </w:r>
          </w:p>
          <w:p>
            <w:pPr>
              <w:pStyle w:val="Normal"/>
              <w:widowControl/>
              <w:numPr>
                <w:ilvl w:val="0"/>
                <w:numId w:val="3"/>
              </w:numPr>
              <w:spacing w:lineRule="auto" w:line="259" w:before="60" w:after="0"/>
              <w:ind w:left="261" w:hanging="227"/>
              <w:jc w:val="both"/>
              <w:rPr>
                <w:sz w:val="8"/>
                <w:szCs w:val="8"/>
                <w:lang w:val="el-GR"/>
              </w:rPr>
            </w:pPr>
            <w:r>
              <w:rPr>
                <w:rFonts w:eastAsia="Calibri" w:cs=""/>
                <w:b/>
                <w:bCs/>
                <w:kern w:val="0"/>
                <w:szCs w:val="20"/>
                <w:lang w:val="el-GR" w:eastAsia="en-US" w:bidi="ar-SA"/>
              </w:rPr>
              <w:t xml:space="preserve">Αυτόματη καταγραφή των δεδομένων, </w:t>
            </w:r>
            <w:r>
              <w:rPr>
                <w:rFonts w:eastAsia="Calibri" w:cs=""/>
                <w:kern w:val="0"/>
                <w:szCs w:val="20"/>
                <w:lang w:val="el-GR" w:eastAsia="en-US" w:bidi="ar-SA"/>
              </w:rPr>
              <w:t>καθώς το λογισμικό θα «γεμίζει» χωρίς παρέμβαση των χρηστών τον πίνακα δεδομένων, συγκροτώντας το ιστορικό των συνομιλιών τους.</w:t>
            </w:r>
          </w:p>
        </w:tc>
      </w:tr>
      <w:tr>
        <w:trPr>
          <w:trHeight w:val="175" w:hRule="atLeast"/>
        </w:trPr>
        <w:tc>
          <w:tcPr>
            <w:tcW w:w="850" w:type="dxa"/>
            <w:tcBorders>
              <w:top w:val="nil"/>
              <w:left w:val="nil"/>
              <w:bottom w:val="nil"/>
              <w:right w:val="single" w:sz="4" w:space="0" w:color="40A8A7"/>
            </w:tcBorders>
          </w:tcPr>
          <w:p>
            <w:pPr>
              <w:pStyle w:val="Normal"/>
              <w:widowControl/>
              <w:spacing w:lineRule="auto" w:line="259" w:before="120" w:after="0"/>
              <w:jc w:val="right"/>
              <w:rPr>
                <w:b/>
                <w:b/>
                <w:bCs/>
                <w:color w:val="FF530E"/>
                <w:szCs w:val="20"/>
                <w:lang w:val="el-GR"/>
              </w:rPr>
            </w:pPr>
            <w:r>
              <w:rPr>
                <w:rFonts w:eastAsia="Calibri" w:cs=""/>
                <w:b/>
                <w:bCs/>
                <w:color w:val="FF530E"/>
                <w:kern w:val="0"/>
                <w:szCs w:val="20"/>
                <w:lang w:val="el-GR" w:eastAsia="en-US" w:bidi="ar-SA"/>
              </w:rPr>
              <w:t>Π1.2.1</w:t>
            </w:r>
          </w:p>
          <w:p>
            <w:pPr>
              <w:pStyle w:val="Normal"/>
              <w:widowControl/>
              <w:spacing w:lineRule="auto" w:line="259" w:before="0" w:after="0"/>
              <w:jc w:val="right"/>
              <w:rPr>
                <w:b/>
                <w:b/>
                <w:bCs/>
                <w:color w:val="FF530E"/>
                <w:szCs w:val="20"/>
                <w:lang w:val="el-GR"/>
              </w:rPr>
            </w:pPr>
            <w:r>
              <w:rPr>
                <w:rFonts w:eastAsia="Calibri" w:cs=""/>
                <w:b/>
                <w:bCs/>
                <w:color w:val="FF530E"/>
                <w:kern w:val="0"/>
                <w:szCs w:val="20"/>
                <w:lang w:val="el-GR" w:eastAsia="en-US" w:bidi="ar-SA"/>
              </w:rPr>
              <w:t>Α9</w:t>
            </w:r>
          </w:p>
        </w:tc>
        <w:tc>
          <w:tcPr>
            <w:tcW w:w="7938" w:type="dxa"/>
            <w:tcBorders>
              <w:top w:val="nil"/>
              <w:left w:val="single" w:sz="4" w:space="0" w:color="40A8A7"/>
              <w:bottom w:val="nil"/>
              <w:right w:val="nil"/>
            </w:tcBorders>
          </w:tcPr>
          <w:p>
            <w:pPr>
              <w:pStyle w:val="Normal"/>
              <w:keepNext w:val="true"/>
              <w:widowControl/>
              <w:spacing w:before="120" w:after="0"/>
              <w:ind w:left="34" w:right="34" w:hanging="0"/>
              <w:jc w:val="both"/>
              <w:rPr>
                <w:b/>
                <w:b/>
                <w:szCs w:val="20"/>
                <w:lang w:val="el-GR"/>
              </w:rPr>
            </w:pPr>
            <w:r>
              <w:rPr>
                <w:rFonts w:eastAsia="Calibri" w:cs=""/>
                <w:b/>
                <w:kern w:val="0"/>
                <w:szCs w:val="20"/>
                <w:lang w:val="el-GR" w:eastAsia="en-US" w:bidi="ar-SA"/>
              </w:rPr>
              <w:t>Ευέλικτη ανάπτυξη και βελτίωση του λογισμικού</w:t>
            </w:r>
          </w:p>
          <w:p>
            <w:pPr>
              <w:pStyle w:val="Normal"/>
              <w:keepNext w:val="true"/>
              <w:widowControl/>
              <w:spacing w:before="0" w:after="0"/>
              <w:ind w:left="34" w:right="34" w:hanging="0"/>
              <w:jc w:val="both"/>
              <w:rPr>
                <w:bCs/>
                <w:szCs w:val="20"/>
                <w:lang w:val="el-GR"/>
              </w:rPr>
            </w:pPr>
            <w:r>
              <w:rPr>
                <w:rFonts w:eastAsia="Calibri" w:cs=""/>
                <w:bCs/>
                <w:kern w:val="0"/>
                <w:szCs w:val="20"/>
                <w:lang w:val="el-GR" w:eastAsia="en-US" w:bidi="ar-SA"/>
              </w:rPr>
              <w:t>Θα περιλάβει τις εργασίες για την βελτίωση του λογισμικού στο πλαίσιο της εφαρμοζόμενης μεθοδολογίας του έργου που συνδυάζει την κλασσική (</w:t>
            </w:r>
            <w:r>
              <w:rPr>
                <w:rFonts w:eastAsia="Calibri" w:cs=""/>
                <w:bCs/>
                <w:kern w:val="0"/>
                <w:szCs w:val="20"/>
                <w:lang w:val="en-US" w:eastAsia="en-US" w:bidi="ar-SA"/>
              </w:rPr>
              <w:t>waterfall</w:t>
            </w:r>
            <w:r>
              <w:rPr>
                <w:rFonts w:eastAsia="Calibri" w:cs=""/>
                <w:bCs/>
                <w:kern w:val="0"/>
                <w:szCs w:val="20"/>
                <w:lang w:val="el-GR" w:eastAsia="en-US" w:bidi="ar-SA"/>
              </w:rPr>
              <w:t xml:space="preserve"> </w:t>
            </w:r>
            <w:r>
              <w:rPr>
                <w:rFonts w:eastAsia="Calibri" w:cs=""/>
                <w:bCs/>
                <w:kern w:val="0"/>
                <w:szCs w:val="20"/>
                <w:lang w:val="en-US" w:eastAsia="en-US" w:bidi="ar-SA"/>
              </w:rPr>
              <w:t>methodology</w:t>
            </w:r>
            <w:r>
              <w:rPr>
                <w:rFonts w:eastAsia="Calibri" w:cs=""/>
                <w:bCs/>
                <w:kern w:val="0"/>
                <w:szCs w:val="20"/>
                <w:lang w:val="el-GR" w:eastAsia="en-US" w:bidi="ar-SA"/>
              </w:rPr>
              <w:t>) με την ευέλικτη μεθοδολογία υλοποίησης έργων (</w:t>
            </w:r>
            <w:r>
              <w:rPr>
                <w:rFonts w:eastAsia="Calibri" w:cs=""/>
                <w:bCs/>
                <w:kern w:val="0"/>
                <w:szCs w:val="20"/>
                <w:lang w:val="en-US" w:eastAsia="en-US" w:bidi="ar-SA"/>
              </w:rPr>
              <w:t>agile</w:t>
            </w:r>
            <w:r>
              <w:rPr>
                <w:rFonts w:eastAsia="Calibri" w:cs=""/>
                <w:bCs/>
                <w:kern w:val="0"/>
                <w:szCs w:val="20"/>
                <w:lang w:val="el-GR" w:eastAsia="en-US" w:bidi="ar-SA"/>
              </w:rPr>
              <w:t xml:space="preserve"> </w:t>
            </w:r>
            <w:r>
              <w:rPr>
                <w:rFonts w:eastAsia="Calibri" w:cs=""/>
                <w:bCs/>
                <w:kern w:val="0"/>
                <w:szCs w:val="20"/>
                <w:lang w:val="en-US" w:eastAsia="en-US" w:bidi="ar-SA"/>
              </w:rPr>
              <w:t>methodology</w:t>
            </w:r>
            <w:r>
              <w:rPr>
                <w:rFonts w:eastAsia="Calibri" w:cs=""/>
                <w:bCs/>
                <w:kern w:val="0"/>
                <w:szCs w:val="20"/>
                <w:lang w:val="el-GR" w:eastAsia="en-US" w:bidi="ar-SA"/>
              </w:rPr>
              <w:t xml:space="preserve">). Επί μέρους απαιτήσεις: </w:t>
            </w:r>
          </w:p>
          <w:p>
            <w:pPr>
              <w:pStyle w:val="Normal"/>
              <w:widowControl/>
              <w:numPr>
                <w:ilvl w:val="0"/>
                <w:numId w:val="3"/>
              </w:numPr>
              <w:spacing w:before="60" w:after="0"/>
              <w:ind w:left="261" w:hanging="227"/>
              <w:jc w:val="both"/>
              <w:rPr>
                <w:szCs w:val="20"/>
                <w:lang w:val="el-GR"/>
              </w:rPr>
            </w:pPr>
            <w:r>
              <w:rPr>
                <w:rFonts w:eastAsia="Calibri" w:cs=""/>
                <w:b/>
                <w:bCs/>
                <w:kern w:val="0"/>
                <w:szCs w:val="20"/>
                <w:lang w:val="el-GR" w:eastAsia="en-US" w:bidi="ar-SA"/>
              </w:rPr>
              <w:t xml:space="preserve">Έλεγχος ικανοποίησης των απαιτήσεων και καταγραφή παρατηρήσεων </w:t>
            </w:r>
            <w:r>
              <w:rPr>
                <w:rFonts w:eastAsia="Calibri" w:cs=""/>
                <w:kern w:val="0"/>
                <w:szCs w:val="20"/>
                <w:lang w:val="el-GR" w:eastAsia="en-US" w:bidi="ar-SA"/>
              </w:rPr>
              <w:t>που θα διενεργείται στο πλαίσιο της ευέλικτης ανάπτυξης του έργου (</w:t>
            </w:r>
            <w:r>
              <w:rPr>
                <w:rFonts w:eastAsia="Calibri" w:cs=""/>
                <w:kern w:val="0"/>
                <w:szCs w:val="20"/>
                <w:lang w:val="en-US" w:eastAsia="en-US" w:bidi="ar-SA"/>
              </w:rPr>
              <w:t>agile</w:t>
            </w:r>
            <w:r>
              <w:rPr>
                <w:rFonts w:eastAsia="Calibri" w:cs=""/>
                <w:kern w:val="0"/>
                <w:szCs w:val="20"/>
                <w:lang w:val="el-GR" w:eastAsia="en-US" w:bidi="ar-SA"/>
              </w:rPr>
              <w:t xml:space="preserve"> </w:t>
            </w:r>
            <w:r>
              <w:rPr>
                <w:rFonts w:eastAsia="Calibri" w:cs=""/>
                <w:kern w:val="0"/>
                <w:szCs w:val="20"/>
                <w:lang w:val="en-US" w:eastAsia="en-US" w:bidi="ar-SA"/>
              </w:rPr>
              <w:t>development</w:t>
            </w:r>
            <w:r>
              <w:rPr>
                <w:rFonts w:eastAsia="Calibri" w:cs=""/>
                <w:kern w:val="0"/>
                <w:szCs w:val="20"/>
                <w:lang w:val="el-GR" w:eastAsia="en-US" w:bidi="ar-SA"/>
              </w:rPr>
              <w:t>) και θα αφορά στα εξής: α) στην ικανοποίηση των ανωτέρω απαιτήσεων, β) στην περαιτέρω εξειδίκευση των ανωτέρω απαιτήσεων, γ) στον εντοπισμό νέων απαιτήσεων που εντοπίστηκαν κατά την ανάπτυξη και βελτιώνουν το λογισμικό.</w:t>
            </w:r>
          </w:p>
          <w:p>
            <w:pPr>
              <w:pStyle w:val="Normal"/>
              <w:widowControl/>
              <w:numPr>
                <w:ilvl w:val="0"/>
                <w:numId w:val="3"/>
              </w:numPr>
              <w:spacing w:before="60" w:after="0"/>
              <w:ind w:left="261" w:hanging="227"/>
              <w:jc w:val="both"/>
              <w:rPr>
                <w:b/>
                <w:b/>
                <w:bCs/>
                <w:szCs w:val="20"/>
                <w:lang w:val="el-GR"/>
              </w:rPr>
            </w:pPr>
            <w:r>
              <w:rPr>
                <w:rFonts w:eastAsia="Calibri" w:cs=""/>
                <w:b/>
                <w:bCs/>
                <w:kern w:val="0"/>
                <w:szCs w:val="20"/>
                <w:lang w:val="el-GR" w:eastAsia="en-US" w:bidi="ar-SA"/>
              </w:rPr>
              <w:t xml:space="preserve">Επαναπρογραμματισμός για τη βελτίωση του λογισμικού, </w:t>
            </w:r>
            <w:r>
              <w:rPr>
                <w:rFonts w:eastAsia="Calibri" w:cs=""/>
                <w:kern w:val="0"/>
                <w:szCs w:val="20"/>
                <w:lang w:val="el-GR" w:eastAsia="en-US" w:bidi="ar-SA"/>
              </w:rPr>
              <w:t>που θα περιλάβει τροποποιήσεις και προσθήκες στον κώδικα του λογισμικού ώστε να δημιουργούνται οι βελτιωμένες εκδοχές του λογισμικού (</w:t>
            </w:r>
            <w:r>
              <w:rPr>
                <w:rFonts w:eastAsia="Calibri" w:cs=""/>
                <w:kern w:val="0"/>
                <w:szCs w:val="20"/>
                <w:lang w:val="en-US" w:eastAsia="en-US" w:bidi="ar-SA"/>
              </w:rPr>
              <w:t>Release</w:t>
            </w:r>
            <w:r>
              <w:rPr>
                <w:rFonts w:eastAsia="Calibri" w:cs=""/>
                <w:kern w:val="0"/>
                <w:szCs w:val="20"/>
                <w:lang w:val="el-GR" w:eastAsia="en-US" w:bidi="ar-SA"/>
              </w:rPr>
              <w:t xml:space="preserve"> 2, 3 κ.ο.κ.) στο πλαίσιο της ευέλικτης ανάπτυξης του έργου (</w:t>
            </w:r>
            <w:r>
              <w:rPr>
                <w:rFonts w:eastAsia="Calibri" w:cs=""/>
                <w:kern w:val="0"/>
                <w:szCs w:val="20"/>
                <w:lang w:val="en-US" w:eastAsia="en-US" w:bidi="ar-SA"/>
              </w:rPr>
              <w:t>agile</w:t>
            </w:r>
            <w:r>
              <w:rPr>
                <w:rFonts w:eastAsia="Calibri" w:cs=""/>
                <w:kern w:val="0"/>
                <w:szCs w:val="20"/>
                <w:lang w:val="el-GR" w:eastAsia="en-US" w:bidi="ar-SA"/>
              </w:rPr>
              <w:t xml:space="preserve"> </w:t>
            </w:r>
            <w:r>
              <w:rPr>
                <w:rFonts w:eastAsia="Calibri" w:cs=""/>
                <w:kern w:val="0"/>
                <w:szCs w:val="20"/>
                <w:lang w:val="en-US" w:eastAsia="en-US" w:bidi="ar-SA"/>
              </w:rPr>
              <w:t>development</w:t>
            </w:r>
            <w:r>
              <w:rPr>
                <w:rFonts w:eastAsia="Calibri" w:cs=""/>
                <w:kern w:val="0"/>
                <w:szCs w:val="20"/>
                <w:lang w:val="el-GR" w:eastAsia="en-US" w:bidi="ar-SA"/>
              </w:rPr>
              <w:t>).</w:t>
            </w:r>
          </w:p>
          <w:p>
            <w:pPr>
              <w:pStyle w:val="Normal"/>
              <w:widowControl/>
              <w:numPr>
                <w:ilvl w:val="0"/>
                <w:numId w:val="3"/>
              </w:numPr>
              <w:spacing w:before="60" w:after="0"/>
              <w:ind w:left="261" w:hanging="227"/>
              <w:jc w:val="both"/>
              <w:rPr>
                <w:b/>
                <w:b/>
                <w:bCs/>
                <w:szCs w:val="20"/>
                <w:lang w:val="el-GR"/>
              </w:rPr>
            </w:pPr>
            <w:r>
              <w:rPr>
                <w:rFonts w:eastAsia="Calibri" w:cs=""/>
                <w:b/>
                <w:bCs/>
                <w:kern w:val="0"/>
                <w:szCs w:val="20"/>
                <w:lang w:val="el-GR" w:eastAsia="en-US" w:bidi="ar-SA"/>
              </w:rPr>
              <w:t>Έλεγχος</w:t>
            </w:r>
            <w:r>
              <w:rPr>
                <w:rFonts w:eastAsia="Calibri" w:cs="Times New Roman" w:ascii="Calibri" w:hAnsi="Calibri"/>
                <w:b/>
                <w:bCs/>
                <w:kern w:val="0"/>
                <w:szCs w:val="20"/>
                <w:lang w:val="el-GR" w:eastAsia="en-US" w:bidi="ar-SA"/>
              </w:rPr>
              <w:t xml:space="preserve"> ικανοποίησης των τροποποιημένων/πρόσθετων απαιτήσεων, </w:t>
            </w:r>
            <w:r>
              <w:rPr>
                <w:rFonts w:eastAsia="Calibri" w:cs="Times New Roman" w:ascii="Calibri" w:hAnsi="Calibri"/>
                <w:kern w:val="0"/>
                <w:szCs w:val="20"/>
                <w:lang w:val="el-GR" w:eastAsia="en-US" w:bidi="ar-SA"/>
              </w:rPr>
              <w:t>προκειμένου να εξεταστεί αν έχουν ενσωματωθεί με πληρότητα και ορθότητα στην κάθε νέα εκδοχή του λογισμικού, έως την ολοκλήρωσή του, στο πλαίσιο της ευέλικτης ανάπτυξης του έργου (</w:t>
            </w:r>
            <w:r>
              <w:rPr>
                <w:rFonts w:eastAsia="Calibri" w:cs="Times New Roman" w:ascii="Calibri" w:hAnsi="Calibri"/>
                <w:kern w:val="0"/>
                <w:szCs w:val="20"/>
                <w:lang w:val="en-US" w:eastAsia="en-US" w:bidi="ar-SA"/>
              </w:rPr>
              <w:t>agile</w:t>
            </w:r>
            <w:r>
              <w:rPr>
                <w:rFonts w:eastAsia="Calibri" w:cs="Times New Roman" w:ascii="Calibri" w:hAnsi="Calibri"/>
                <w:kern w:val="0"/>
                <w:szCs w:val="20"/>
                <w:lang w:val="el-GR" w:eastAsia="en-US" w:bidi="ar-SA"/>
              </w:rPr>
              <w:t xml:space="preserve"> </w:t>
            </w:r>
            <w:r>
              <w:rPr>
                <w:rFonts w:eastAsia="Calibri" w:cs="Times New Roman" w:ascii="Calibri" w:hAnsi="Calibri"/>
                <w:kern w:val="0"/>
                <w:szCs w:val="20"/>
                <w:lang w:val="en-US" w:eastAsia="en-US" w:bidi="ar-SA"/>
              </w:rPr>
              <w:t>development</w:t>
            </w:r>
            <w:r>
              <w:rPr>
                <w:rFonts w:eastAsia="Calibri" w:cs="Times New Roman" w:ascii="Calibri" w:hAnsi="Calibri"/>
                <w:kern w:val="0"/>
                <w:szCs w:val="20"/>
                <w:lang w:val="el-GR" w:eastAsia="en-US" w:bidi="ar-SA"/>
              </w:rPr>
              <w:t>).</w:t>
            </w:r>
          </w:p>
        </w:tc>
      </w:tr>
      <w:tr>
        <w:trPr>
          <w:trHeight w:val="175" w:hRule="atLeast"/>
        </w:trPr>
        <w:tc>
          <w:tcPr>
            <w:tcW w:w="850" w:type="dxa"/>
            <w:tcBorders>
              <w:top w:val="nil"/>
              <w:left w:val="nil"/>
              <w:bottom w:val="nil"/>
              <w:right w:val="single" w:sz="4" w:space="0" w:color="40A8A7"/>
            </w:tcBorders>
          </w:tcPr>
          <w:p>
            <w:pPr>
              <w:pStyle w:val="Normal"/>
              <w:widowControl/>
              <w:spacing w:lineRule="auto" w:line="259" w:before="120" w:after="0"/>
              <w:jc w:val="right"/>
              <w:rPr>
                <w:b/>
                <w:b/>
                <w:bCs/>
                <w:color w:val="FF530E"/>
                <w:szCs w:val="20"/>
                <w:lang w:val="el-GR"/>
              </w:rPr>
            </w:pPr>
            <w:r>
              <w:rPr>
                <w:rFonts w:eastAsia="Calibri" w:cs=""/>
                <w:b/>
                <w:bCs/>
                <w:color w:val="FF530E"/>
                <w:kern w:val="0"/>
                <w:szCs w:val="20"/>
                <w:lang w:val="el-GR" w:eastAsia="en-US" w:bidi="ar-SA"/>
              </w:rPr>
              <w:t>Π1.2.1</w:t>
            </w:r>
          </w:p>
          <w:p>
            <w:pPr>
              <w:pStyle w:val="Normal"/>
              <w:widowControl/>
              <w:spacing w:lineRule="auto" w:line="259" w:before="0" w:after="0"/>
              <w:jc w:val="right"/>
              <w:rPr>
                <w:b/>
                <w:b/>
                <w:bCs/>
                <w:color w:val="FF530E"/>
                <w:szCs w:val="20"/>
                <w:lang w:val="el-GR"/>
              </w:rPr>
            </w:pPr>
            <w:r>
              <w:rPr>
                <w:rFonts w:eastAsia="Calibri" w:cs=""/>
                <w:b/>
                <w:bCs/>
                <w:color w:val="FF530E"/>
                <w:kern w:val="0"/>
                <w:szCs w:val="20"/>
                <w:lang w:val="el-GR" w:eastAsia="en-US" w:bidi="ar-SA"/>
              </w:rPr>
              <w:t>Α10</w:t>
            </w:r>
          </w:p>
        </w:tc>
        <w:tc>
          <w:tcPr>
            <w:tcW w:w="7938" w:type="dxa"/>
            <w:tcBorders>
              <w:top w:val="nil"/>
              <w:left w:val="single" w:sz="4" w:space="0" w:color="40A8A7"/>
              <w:bottom w:val="nil"/>
              <w:right w:val="nil"/>
            </w:tcBorders>
          </w:tcPr>
          <w:p>
            <w:pPr>
              <w:pStyle w:val="Normal"/>
              <w:keepNext w:val="true"/>
              <w:widowControl/>
              <w:spacing w:before="120" w:after="0"/>
              <w:ind w:left="34" w:right="34" w:hanging="0"/>
              <w:jc w:val="both"/>
              <w:rPr>
                <w:b/>
                <w:b/>
                <w:szCs w:val="20"/>
                <w:lang w:val="el-GR"/>
              </w:rPr>
            </w:pPr>
            <w:r>
              <w:rPr>
                <w:rFonts w:eastAsia="Calibri" w:cs=""/>
                <w:b/>
                <w:kern w:val="0"/>
                <w:szCs w:val="20"/>
                <w:lang w:val="el-GR" w:eastAsia="en-US" w:bidi="ar-SA"/>
              </w:rPr>
              <w:t>Δοκιμές καλής λειτουργίας της υποδομής δεδομένων</w:t>
            </w:r>
          </w:p>
          <w:p>
            <w:pPr>
              <w:pStyle w:val="Normal"/>
              <w:keepNext w:val="true"/>
              <w:widowControl/>
              <w:spacing w:before="0" w:after="0"/>
              <w:ind w:left="34" w:right="34" w:hanging="0"/>
              <w:jc w:val="both"/>
              <w:rPr>
                <w:bCs/>
                <w:szCs w:val="20"/>
                <w:lang w:val="el-GR"/>
              </w:rPr>
            </w:pPr>
            <w:r>
              <w:rPr>
                <w:rFonts w:eastAsia="Calibri" w:cs="Times New Roman" w:ascii="Calibri" w:hAnsi="Calibri"/>
                <w:bCs/>
                <w:kern w:val="0"/>
                <w:szCs w:val="20"/>
                <w:lang w:val="el-GR" w:eastAsia="en-US" w:bidi="ar-SA"/>
              </w:rPr>
              <w:t>Οι δοκιμές θα διεξαχθούν προκειμένου να διαπιστωθεί η ορθή λειτουργία του λογισμικού ώστε να λειτουργεί σύμφωνα με τις απαιτήσεις και χωρίς προβλήματα. Οι κύριες απαιτήσεις δοκιμών καλής λειτουργίας έχουν ως ακολούθως:</w:t>
            </w:r>
          </w:p>
          <w:p>
            <w:pPr>
              <w:pStyle w:val="Normal"/>
              <w:widowControl/>
              <w:numPr>
                <w:ilvl w:val="0"/>
                <w:numId w:val="3"/>
              </w:numPr>
              <w:spacing w:before="60" w:after="0"/>
              <w:ind w:left="261" w:hanging="227"/>
              <w:jc w:val="both"/>
              <w:rPr>
                <w:b/>
                <w:b/>
                <w:bCs/>
                <w:szCs w:val="20"/>
                <w:lang w:val="el-GR"/>
              </w:rPr>
            </w:pPr>
            <w:r>
              <w:rPr>
                <w:rFonts w:eastAsia="Calibri" w:cs=""/>
                <w:b/>
                <w:bCs/>
                <w:kern w:val="0"/>
                <w:szCs w:val="20"/>
                <w:lang w:val="el-GR" w:eastAsia="en-US" w:bidi="ar-SA"/>
              </w:rPr>
              <w:t xml:space="preserve">Προσδιορισμός test cases, </w:t>
            </w:r>
            <w:r>
              <w:rPr>
                <w:rFonts w:eastAsia="Calibri" w:cs=""/>
                <w:kern w:val="0"/>
                <w:szCs w:val="20"/>
                <w:lang w:val="el-GR" w:eastAsia="en-US" w:bidi="ar-SA"/>
              </w:rPr>
              <w:t>προκειμένου να καθορισθούν τα τεστ που θα γίνουν για τον έλεγχο των λειτουργιών του λογισμικού.</w:t>
            </w:r>
          </w:p>
          <w:p>
            <w:pPr>
              <w:pStyle w:val="Normal"/>
              <w:widowControl/>
              <w:numPr>
                <w:ilvl w:val="0"/>
                <w:numId w:val="3"/>
              </w:numPr>
              <w:spacing w:before="60" w:after="0"/>
              <w:ind w:left="261" w:hanging="227"/>
              <w:jc w:val="both"/>
              <w:rPr>
                <w:b/>
                <w:b/>
                <w:bCs/>
                <w:szCs w:val="20"/>
                <w:lang w:val="el-GR"/>
              </w:rPr>
            </w:pPr>
            <w:r>
              <w:rPr>
                <w:rFonts w:eastAsia="Calibri" w:cs=""/>
                <w:b/>
                <w:bCs/>
                <w:kern w:val="0"/>
                <w:szCs w:val="20"/>
                <w:lang w:val="en-US" w:eastAsia="en-US" w:bidi="ar-SA"/>
              </w:rPr>
              <w:t>Unit</w:t>
            </w:r>
            <w:r>
              <w:rPr>
                <w:rFonts w:eastAsia="Calibri" w:cs=""/>
                <w:b/>
                <w:bCs/>
                <w:kern w:val="0"/>
                <w:szCs w:val="20"/>
                <w:lang w:val="el-GR" w:eastAsia="en-US" w:bidi="ar-SA"/>
              </w:rPr>
              <w:t xml:space="preserve"> </w:t>
            </w:r>
            <w:r>
              <w:rPr>
                <w:rFonts w:eastAsia="Calibri" w:cs=""/>
                <w:b/>
                <w:bCs/>
                <w:kern w:val="0"/>
                <w:szCs w:val="20"/>
                <w:lang w:val="en-US" w:eastAsia="en-US" w:bidi="ar-SA"/>
              </w:rPr>
              <w:t>testing</w:t>
            </w:r>
            <w:r>
              <w:rPr>
                <w:rFonts w:eastAsia="Calibri" w:cs=""/>
                <w:b/>
                <w:bCs/>
                <w:kern w:val="0"/>
                <w:szCs w:val="20"/>
                <w:lang w:val="el-GR" w:eastAsia="en-US" w:bidi="ar-SA"/>
              </w:rPr>
              <w:t xml:space="preserve">, </w:t>
            </w:r>
            <w:r>
              <w:rPr>
                <w:rFonts w:eastAsia="Calibri" w:cs=""/>
                <w:kern w:val="0"/>
                <w:szCs w:val="20"/>
                <w:lang w:val="el-GR" w:eastAsia="en-US" w:bidi="ar-SA"/>
              </w:rPr>
              <w:t>προκειμένου να αναγνωριστούν και να διορθωθούν τα θέματα (</w:t>
            </w:r>
            <w:r>
              <w:rPr>
                <w:rFonts w:eastAsia="Calibri" w:cs=""/>
                <w:kern w:val="0"/>
                <w:szCs w:val="20"/>
                <w:lang w:val="en-US" w:eastAsia="en-US" w:bidi="ar-SA"/>
              </w:rPr>
              <w:t>bugs</w:t>
            </w:r>
            <w:r>
              <w:rPr>
                <w:rFonts w:eastAsia="Calibri" w:cs=""/>
                <w:kern w:val="0"/>
                <w:szCs w:val="20"/>
                <w:lang w:val="el-GR" w:eastAsia="en-US" w:bidi="ar-SA"/>
              </w:rPr>
              <w:t>) ανά μέρος (</w:t>
            </w:r>
            <w:r>
              <w:rPr>
                <w:rFonts w:eastAsia="Calibri" w:cs=""/>
                <w:kern w:val="0"/>
                <w:szCs w:val="20"/>
                <w:lang w:val="en-US" w:eastAsia="en-US" w:bidi="ar-SA"/>
              </w:rPr>
              <w:t>unit</w:t>
            </w:r>
            <w:r>
              <w:rPr>
                <w:rFonts w:eastAsia="Calibri" w:cs=""/>
                <w:kern w:val="0"/>
                <w:szCs w:val="20"/>
                <w:lang w:val="el-GR" w:eastAsia="en-US" w:bidi="ar-SA"/>
              </w:rPr>
              <w:t>) του λογισμικού, ιδίως στην αρχική φάση ανάπτυξης.</w:t>
            </w:r>
          </w:p>
          <w:p>
            <w:pPr>
              <w:pStyle w:val="Normal"/>
              <w:widowControl/>
              <w:numPr>
                <w:ilvl w:val="0"/>
                <w:numId w:val="3"/>
              </w:numPr>
              <w:spacing w:before="60" w:after="0"/>
              <w:ind w:left="261" w:hanging="227"/>
              <w:jc w:val="both"/>
              <w:rPr>
                <w:b/>
                <w:b/>
                <w:bCs/>
                <w:szCs w:val="20"/>
                <w:lang w:val="el-GR"/>
              </w:rPr>
            </w:pPr>
            <w:r>
              <w:rPr>
                <w:rFonts w:eastAsia="Calibri" w:cs=""/>
                <w:b/>
                <w:bCs/>
                <w:kern w:val="0"/>
                <w:szCs w:val="20"/>
                <w:lang w:val="el-GR" w:eastAsia="en-US" w:bidi="ar-SA"/>
              </w:rPr>
              <w:t xml:space="preserve">Memory </w:t>
            </w:r>
            <w:r>
              <w:rPr>
                <w:rFonts w:eastAsia="Calibri" w:cs=""/>
                <w:b/>
                <w:bCs/>
                <w:kern w:val="0"/>
                <w:szCs w:val="20"/>
                <w:lang w:val="en-US" w:eastAsia="en-US" w:bidi="ar-SA"/>
              </w:rPr>
              <w:t>leak</w:t>
            </w:r>
            <w:r>
              <w:rPr>
                <w:rFonts w:eastAsia="Calibri" w:cs=""/>
                <w:b/>
                <w:bCs/>
                <w:kern w:val="0"/>
                <w:szCs w:val="20"/>
                <w:lang w:val="el-GR" w:eastAsia="en-US" w:bidi="ar-SA"/>
              </w:rPr>
              <w:t xml:space="preserve"> </w:t>
            </w:r>
            <w:r>
              <w:rPr>
                <w:rFonts w:eastAsia="Calibri" w:cs=""/>
                <w:b/>
                <w:bCs/>
                <w:kern w:val="0"/>
                <w:szCs w:val="20"/>
                <w:lang w:val="en-US" w:eastAsia="en-US" w:bidi="ar-SA"/>
              </w:rPr>
              <w:t>testing</w:t>
            </w:r>
            <w:r>
              <w:rPr>
                <w:rFonts w:eastAsia="Calibri" w:cs=""/>
                <w:kern w:val="0"/>
                <w:szCs w:val="20"/>
                <w:lang w:val="el-GR" w:eastAsia="en-US" w:bidi="ar-SA"/>
              </w:rPr>
              <w:t xml:space="preserve">, προκειμένου να αναγνωριστούν τυχόν αιτίες αργής εκτέλεσης του </w:t>
            </w:r>
            <w:r>
              <w:rPr>
                <w:rFonts w:eastAsia="Calibri" w:cs=""/>
                <w:kern w:val="0"/>
                <w:szCs w:val="20"/>
                <w:lang w:val="en-US" w:eastAsia="en-US" w:bidi="ar-SA"/>
              </w:rPr>
              <w:t>software</w:t>
            </w:r>
            <w:r>
              <w:rPr>
                <w:rFonts w:eastAsia="Calibri" w:cs=""/>
                <w:kern w:val="0"/>
                <w:szCs w:val="20"/>
                <w:lang w:val="el-GR" w:eastAsia="en-US" w:bidi="ar-SA"/>
              </w:rPr>
              <w:t xml:space="preserve"> που επηρεάζουν την απόδοσή του και μπορούν, σε πραγματικές συνθήκες, να υποσκάψουν την καλή λειτουργία του συστήματος.</w:t>
            </w:r>
          </w:p>
          <w:p>
            <w:pPr>
              <w:pStyle w:val="Normal"/>
              <w:widowControl/>
              <w:numPr>
                <w:ilvl w:val="0"/>
                <w:numId w:val="3"/>
              </w:numPr>
              <w:spacing w:before="60" w:after="0"/>
              <w:ind w:left="261" w:hanging="227"/>
              <w:jc w:val="both"/>
              <w:rPr>
                <w:b/>
                <w:b/>
                <w:bCs/>
                <w:szCs w:val="20"/>
                <w:lang w:val="el-GR"/>
              </w:rPr>
            </w:pPr>
            <w:r>
              <w:rPr>
                <w:rFonts w:eastAsia="Calibri" w:cs=""/>
                <w:b/>
                <w:bCs/>
                <w:kern w:val="0"/>
                <w:szCs w:val="20"/>
                <w:lang w:val="el-GR" w:eastAsia="en-US" w:bidi="ar-SA"/>
              </w:rPr>
              <w:t>Functional</w:t>
            </w:r>
            <w:r>
              <w:rPr>
                <w:rFonts w:eastAsia="Calibri" w:cs="Times New Roman" w:ascii="Calibri" w:hAnsi="Calibri"/>
                <w:b/>
                <w:kern w:val="0"/>
                <w:szCs w:val="20"/>
                <w:lang w:val="el-GR" w:eastAsia="en-US" w:bidi="ar-SA"/>
              </w:rPr>
              <w:t xml:space="preserve"> </w:t>
            </w:r>
            <w:r>
              <w:rPr>
                <w:rFonts w:eastAsia="Calibri" w:cs="Times New Roman" w:ascii="Calibri" w:hAnsi="Calibri"/>
                <w:b/>
                <w:kern w:val="0"/>
                <w:szCs w:val="20"/>
                <w:lang w:val="en-US" w:eastAsia="en-US" w:bidi="ar-SA"/>
              </w:rPr>
              <w:t>testing</w:t>
            </w:r>
            <w:r>
              <w:rPr>
                <w:rFonts w:eastAsia="Calibri" w:cs="Times New Roman" w:ascii="Calibri" w:hAnsi="Calibri"/>
                <w:b/>
                <w:kern w:val="0"/>
                <w:szCs w:val="20"/>
                <w:lang w:val="el-GR" w:eastAsia="en-US" w:bidi="ar-SA"/>
              </w:rPr>
              <w:t xml:space="preserve">, </w:t>
            </w:r>
            <w:r>
              <w:rPr>
                <w:rFonts w:eastAsia="Calibri" w:cs="Times New Roman" w:ascii="Calibri" w:hAnsi="Calibri"/>
                <w:bCs/>
                <w:kern w:val="0"/>
                <w:szCs w:val="20"/>
                <w:lang w:val="el-GR" w:eastAsia="en-US" w:bidi="ar-SA"/>
              </w:rPr>
              <w:t>προκειμένου να διαπιστωθεί ότι όλες οι λειτουργίες εκτελούνται κανονικά χωρίς πρόβλημα.</w:t>
            </w:r>
          </w:p>
        </w:tc>
      </w:tr>
    </w:tbl>
    <w:p>
      <w:pPr>
        <w:pStyle w:val="Normal"/>
        <w:spacing w:lineRule="auto" w:line="259"/>
        <w:rPr>
          <w:rFonts w:ascii="Calibri" w:hAnsi="Calibri" w:eastAsia="Calibri" w:cs="Times New Roman"/>
          <w:szCs w:val="20"/>
          <w:lang w:val="el-GR"/>
        </w:rPr>
      </w:pPr>
      <w:r>
        <w:rPr>
          <w:rFonts w:eastAsia="Calibri" w:cs="Times New Roman" w:ascii="Calibri" w:hAnsi="Calibri"/>
          <w:szCs w:val="20"/>
          <w:lang w:val="el-GR"/>
        </w:rPr>
      </w:r>
    </w:p>
    <w:tbl>
      <w:tblPr>
        <w:tblStyle w:val="90"/>
        <w:tblW w:w="8789" w:type="dxa"/>
        <w:jc w:val="left"/>
        <w:tblInd w:w="-142" w:type="dxa"/>
        <w:tblLayout w:type="fixed"/>
        <w:tblCellMar>
          <w:top w:w="0" w:type="dxa"/>
          <w:left w:w="108" w:type="dxa"/>
          <w:bottom w:w="0" w:type="dxa"/>
          <w:right w:w="108" w:type="dxa"/>
        </w:tblCellMar>
        <w:tblLook w:firstRow="1" w:noVBand="1" w:lastRow="0" w:firstColumn="1" w:lastColumn="0" w:noHBand="0" w:val="04a0"/>
      </w:tblPr>
      <w:tblGrid>
        <w:gridCol w:w="850"/>
        <w:gridCol w:w="7938"/>
      </w:tblGrid>
      <w:tr>
        <w:trPr>
          <w:trHeight w:val="175" w:hRule="atLeast"/>
        </w:trPr>
        <w:tc>
          <w:tcPr>
            <w:tcW w:w="850" w:type="dxa"/>
            <w:tcBorders>
              <w:top w:val="nil"/>
              <w:left w:val="nil"/>
              <w:bottom w:val="nil"/>
              <w:right w:val="single" w:sz="4" w:space="0" w:color="40A8A7"/>
            </w:tcBorders>
          </w:tcPr>
          <w:p>
            <w:pPr>
              <w:pStyle w:val="Normal"/>
              <w:widowControl/>
              <w:spacing w:lineRule="auto" w:line="259" w:before="0" w:after="0"/>
              <w:jc w:val="right"/>
              <w:rPr>
                <w:b/>
                <w:b/>
                <w:bCs/>
                <w:color w:val="FF530E"/>
                <w:szCs w:val="20"/>
              </w:rPr>
            </w:pPr>
            <w:r>
              <w:rPr>
                <w:rFonts w:eastAsia="Calibri" w:cs=""/>
                <w:b/>
                <w:bCs/>
                <w:color w:val="FF530E"/>
                <w:kern w:val="0"/>
                <w:szCs w:val="20"/>
                <w:lang w:val="el-GR" w:eastAsia="en-US" w:bidi="ar-SA"/>
              </w:rPr>
              <w:t>Π</w:t>
            </w:r>
            <w:r>
              <w:rPr>
                <w:rFonts w:eastAsia="Calibri" w:cs=""/>
                <w:b/>
                <w:bCs/>
                <w:color w:val="FF530E"/>
                <w:kern w:val="0"/>
                <w:szCs w:val="20"/>
                <w:lang w:val="en-US" w:eastAsia="en-US" w:bidi="ar-SA"/>
              </w:rPr>
              <w:t>1.</w:t>
            </w:r>
            <w:r>
              <w:rPr>
                <w:rFonts w:eastAsia="Calibri" w:cs=""/>
                <w:b/>
                <w:bCs/>
                <w:color w:val="FF530E"/>
                <w:kern w:val="0"/>
                <w:szCs w:val="20"/>
                <w:lang w:val="el-GR" w:eastAsia="en-US" w:bidi="ar-SA"/>
              </w:rPr>
              <w:t>2.2</w:t>
            </w:r>
          </w:p>
          <w:p>
            <w:pPr>
              <w:pStyle w:val="Normal"/>
              <w:widowControl/>
              <w:spacing w:lineRule="auto" w:line="259" w:before="0" w:after="0"/>
              <w:jc w:val="right"/>
              <w:rPr>
                <w:b/>
                <w:b/>
                <w:bCs/>
                <w:color w:val="FF530E"/>
                <w:szCs w:val="20"/>
              </w:rPr>
            </w:pPr>
            <w:r>
              <w:rPr>
                <w:rFonts w:eastAsia="Calibri" w:cs=""/>
                <w:kern w:val="0"/>
                <w:szCs w:val="22"/>
                <w:lang w:val="en-US" w:eastAsia="en-US" w:bidi="ar-SA"/>
              </w:rPr>
              <w:drawing>
                <wp:inline distT="0" distB="0" distL="0" distR="0">
                  <wp:extent cx="147955" cy="144145"/>
                  <wp:effectExtent l="0" t="0" r="0" b="0"/>
                  <wp:docPr id="66" name="Εικόνα 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Εικόνα 105" descr=""/>
                          <pic:cNvPicPr>
                            <a:picLocks noChangeAspect="1" noChangeArrowheads="1"/>
                          </pic:cNvPicPr>
                        </pic:nvPicPr>
                        <pic:blipFill>
                          <a:blip r:embed="rId36"/>
                          <a:stretch>
                            <a:fillRect/>
                          </a:stretch>
                        </pic:blipFill>
                        <pic:spPr bwMode="auto">
                          <a:xfrm>
                            <a:off x="0" y="0"/>
                            <a:ext cx="147955" cy="144145"/>
                          </a:xfrm>
                          <a:prstGeom prst="rect">
                            <a:avLst/>
                          </a:prstGeom>
                        </pic:spPr>
                      </pic:pic>
                    </a:graphicData>
                  </a:graphic>
                </wp:inline>
              </w:drawing>
            </w:r>
          </w:p>
        </w:tc>
        <w:tc>
          <w:tcPr>
            <w:tcW w:w="7938" w:type="dxa"/>
            <w:tcBorders>
              <w:top w:val="nil"/>
              <w:left w:val="single" w:sz="4" w:space="0" w:color="40A8A7"/>
              <w:bottom w:val="nil"/>
              <w:right w:val="nil"/>
            </w:tcBorders>
          </w:tcPr>
          <w:p>
            <w:pPr>
              <w:pStyle w:val="Normal"/>
              <w:keepNext w:val="true"/>
              <w:widowControl/>
              <w:spacing w:lineRule="auto" w:line="259" w:before="0" w:after="0"/>
              <w:ind w:left="34" w:right="34" w:hanging="0"/>
              <w:jc w:val="both"/>
              <w:rPr>
                <w:b/>
                <w:b/>
                <w:szCs w:val="20"/>
                <w:lang w:val="el-GR"/>
              </w:rPr>
            </w:pPr>
            <w:r>
              <w:rPr>
                <w:rFonts w:eastAsia="Calibri" w:cs=""/>
                <w:b/>
                <w:kern w:val="0"/>
                <w:szCs w:val="20"/>
                <w:lang w:val="el-GR" w:eastAsia="en-US" w:bidi="ar-SA"/>
              </w:rPr>
              <w:t xml:space="preserve">Λογισμικό του Μηχανισμού Εισαγωγής Δεδομένων </w:t>
            </w:r>
          </w:p>
          <w:p>
            <w:pPr>
              <w:pStyle w:val="Normal"/>
              <w:widowControl/>
              <w:spacing w:lineRule="auto" w:line="259" w:before="0" w:after="0"/>
              <w:ind w:left="34" w:right="34" w:hanging="0"/>
              <w:jc w:val="both"/>
              <w:rPr>
                <w:bCs/>
                <w:szCs w:val="20"/>
                <w:lang w:val="el-GR"/>
              </w:rPr>
            </w:pPr>
            <w:r>
              <w:rPr>
                <w:rFonts w:eastAsia="Calibri" w:cs=""/>
                <w:bCs/>
                <w:kern w:val="0"/>
                <w:szCs w:val="20"/>
                <w:lang w:val="el-GR" w:eastAsia="en-US" w:bidi="ar-SA"/>
              </w:rPr>
              <w:t>Με το μηχανισμό θα εισάγονται τα δεδομένα οργάνωσης (Φορείς, Μονάδες, Αρμοδιότητες, Διατάξεις) της Δ.Δ. από τους πιστοποιημένους χρήστες των Φορέων. Θα βασίζεται σε ένα μηχανισμό εισαγωγής δεδομένων τύπου ιεραρχικού πλέγματος (</w:t>
            </w:r>
            <w:r>
              <w:rPr>
                <w:rFonts w:eastAsia="Calibri" w:cs=""/>
                <w:bCs/>
                <w:kern w:val="0"/>
                <w:szCs w:val="20"/>
                <w:lang w:val="en-US" w:eastAsia="en-US" w:bidi="ar-SA"/>
              </w:rPr>
              <w:t>grid</w:t>
            </w:r>
            <w:r>
              <w:rPr>
                <w:rFonts w:eastAsia="Calibri" w:cs=""/>
                <w:bCs/>
                <w:kern w:val="0"/>
                <w:szCs w:val="20"/>
                <w:lang w:val="el-GR" w:eastAsia="en-US" w:bidi="ar-SA"/>
              </w:rPr>
              <w:t xml:space="preserve">) πάνω στον οποίο θα ενσωματωθούν οι φόρμες των οργανωσιακών δεδομένων. Θα έχει τη δυνατότητα ευέλικτης αποτύπωσης της οργάνωσης των φορέων, καθώς οποιοδήποτε στοιχείο (μονάδα, αρμοδιότητα, διάταξη) θα μπορεί να εισαχθεί σε οποιοδήποτε οργανωσιακό επίπεδο συνδέοντας την αντίστοιχη φόρμα για την εισαγωγή της σχετικής εγγραφής δεδομένων της Μονάδας ή της Αρμοδιότητας ή της Διάταξης. </w:t>
            </w:r>
          </w:p>
          <w:p>
            <w:pPr>
              <w:pStyle w:val="Normal"/>
              <w:widowControl/>
              <w:spacing w:lineRule="auto" w:line="259" w:before="0" w:after="0"/>
              <w:ind w:left="34" w:right="34" w:hanging="0"/>
              <w:jc w:val="both"/>
              <w:rPr>
                <w:bCs/>
                <w:szCs w:val="20"/>
                <w:lang w:val="el-GR"/>
              </w:rPr>
            </w:pPr>
            <w:r>
              <w:rPr>
                <w:rFonts w:eastAsia="Calibri" w:cs=""/>
                <w:bCs/>
                <w:kern w:val="0"/>
                <w:szCs w:val="20"/>
                <w:lang w:val="el-GR" w:eastAsia="en-US" w:bidi="ar-SA"/>
              </w:rPr>
              <w:t xml:space="preserve">Η εργασία περιλαμβάνει την ανάπτυξη του κυρίως κώδικα προγραμματισμού για το </w:t>
            </w:r>
            <w:r>
              <w:rPr>
                <w:rFonts w:eastAsia="Calibri" w:cs=""/>
                <w:bCs/>
                <w:kern w:val="0"/>
                <w:szCs w:val="20"/>
                <w:lang w:val="en-US" w:eastAsia="en-US" w:bidi="ar-SA"/>
              </w:rPr>
              <w:t>Minimum</w:t>
            </w:r>
            <w:r>
              <w:rPr>
                <w:rFonts w:eastAsia="Calibri" w:cs=""/>
                <w:bCs/>
                <w:kern w:val="0"/>
                <w:szCs w:val="20"/>
                <w:lang w:val="el-GR" w:eastAsia="en-US" w:bidi="ar-SA"/>
              </w:rPr>
              <w:t xml:space="preserve"> </w:t>
            </w:r>
            <w:r>
              <w:rPr>
                <w:rFonts w:eastAsia="Calibri" w:cs=""/>
                <w:bCs/>
                <w:kern w:val="0"/>
                <w:szCs w:val="20"/>
                <w:lang w:val="en-US" w:eastAsia="en-US" w:bidi="ar-SA"/>
              </w:rPr>
              <w:t>Viable</w:t>
            </w:r>
            <w:r>
              <w:rPr>
                <w:rFonts w:eastAsia="Calibri" w:cs=""/>
                <w:bCs/>
                <w:kern w:val="0"/>
                <w:szCs w:val="20"/>
                <w:lang w:val="el-GR" w:eastAsia="en-US" w:bidi="ar-SA"/>
              </w:rPr>
              <w:t xml:space="preserve"> </w:t>
            </w:r>
            <w:r>
              <w:rPr>
                <w:rFonts w:eastAsia="Calibri" w:cs=""/>
                <w:bCs/>
                <w:kern w:val="0"/>
                <w:szCs w:val="20"/>
                <w:lang w:val="en-US" w:eastAsia="en-US" w:bidi="ar-SA"/>
              </w:rPr>
              <w:t>Product</w:t>
            </w:r>
            <w:r>
              <w:rPr>
                <w:rFonts w:eastAsia="Calibri" w:cs=""/>
                <w:bCs/>
                <w:kern w:val="0"/>
                <w:szCs w:val="20"/>
                <w:lang w:val="el-GR" w:eastAsia="en-US" w:bidi="ar-SA"/>
              </w:rPr>
              <w:t xml:space="preserve"> – </w:t>
            </w:r>
            <w:r>
              <w:rPr>
                <w:rFonts w:eastAsia="Calibri" w:cs=""/>
                <w:bCs/>
                <w:kern w:val="0"/>
                <w:szCs w:val="20"/>
                <w:lang w:val="en-US" w:eastAsia="en-US" w:bidi="ar-SA"/>
              </w:rPr>
              <w:t>MVP</w:t>
            </w:r>
            <w:r>
              <w:rPr>
                <w:rFonts w:eastAsia="Calibri" w:cs=""/>
                <w:bCs/>
                <w:kern w:val="0"/>
                <w:szCs w:val="20"/>
                <w:lang w:val="el-GR" w:eastAsia="en-US" w:bidi="ar-SA"/>
              </w:rPr>
              <w:t xml:space="preserve"> του Μηχανισμού Εισαγωγής Δεδομένων, βάσει των απαιτήσεων που ακολουθούν. Επιπλέον, στο πλαίσιο της ευέλικτης ανάπτυξης του έργου (</w:t>
            </w:r>
            <w:r>
              <w:rPr>
                <w:rFonts w:eastAsia="Calibri" w:cs=""/>
                <w:bCs/>
                <w:kern w:val="0"/>
                <w:szCs w:val="20"/>
                <w:lang w:val="en-US" w:eastAsia="en-US" w:bidi="ar-SA"/>
              </w:rPr>
              <w:t>agile</w:t>
            </w:r>
            <w:r>
              <w:rPr>
                <w:rFonts w:eastAsia="Calibri" w:cs=""/>
                <w:bCs/>
                <w:kern w:val="0"/>
                <w:szCs w:val="20"/>
                <w:lang w:val="el-GR" w:eastAsia="en-US" w:bidi="ar-SA"/>
              </w:rPr>
              <w:t xml:space="preserve"> </w:t>
            </w:r>
            <w:r>
              <w:rPr>
                <w:rFonts w:eastAsia="Calibri" w:cs=""/>
                <w:bCs/>
                <w:kern w:val="0"/>
                <w:szCs w:val="20"/>
                <w:lang w:val="en-US" w:eastAsia="en-US" w:bidi="ar-SA"/>
              </w:rPr>
              <w:t>development</w:t>
            </w:r>
            <w:r>
              <w:rPr>
                <w:rFonts w:eastAsia="Calibri" w:cs=""/>
                <w:bCs/>
                <w:kern w:val="0"/>
                <w:szCs w:val="20"/>
                <w:lang w:val="el-GR" w:eastAsia="en-US" w:bidi="ar-SA"/>
              </w:rPr>
              <w:t>), θα περιλάβει την ενσωμάτωση βελτιώσεων μετά τις παρατηρήσεις που θα εντοπίζονται (κενά, ελλείψεις, σφάλματα κτλ). Τέλος, θα περιλάβει τις δοκιμές ώστε να διαπιστωθεί η καλή λειτουργία του λογισμικού.</w:t>
            </w:r>
          </w:p>
        </w:tc>
      </w:tr>
      <w:tr>
        <w:trPr>
          <w:trHeight w:val="175" w:hRule="atLeast"/>
        </w:trPr>
        <w:tc>
          <w:tcPr>
            <w:tcW w:w="850" w:type="dxa"/>
            <w:tcBorders>
              <w:top w:val="nil"/>
              <w:left w:val="nil"/>
              <w:bottom w:val="nil"/>
              <w:right w:val="single" w:sz="4" w:space="0" w:color="40A8A7"/>
            </w:tcBorders>
          </w:tcPr>
          <w:p>
            <w:pPr>
              <w:pStyle w:val="Normal"/>
              <w:widowControl/>
              <w:spacing w:lineRule="auto" w:line="259" w:before="120" w:after="0"/>
              <w:jc w:val="right"/>
              <w:rPr>
                <w:b/>
                <w:b/>
                <w:bCs/>
                <w:color w:val="FF530E"/>
                <w:szCs w:val="20"/>
              </w:rPr>
            </w:pPr>
            <w:r>
              <w:rPr>
                <w:rFonts w:eastAsia="Calibri" w:cs=""/>
                <w:b/>
                <w:bCs/>
                <w:color w:val="FF530E"/>
                <w:kern w:val="0"/>
                <w:szCs w:val="20"/>
                <w:lang w:val="el-GR" w:eastAsia="en-US" w:bidi="ar-SA"/>
              </w:rPr>
              <w:t>Π</w:t>
            </w:r>
            <w:r>
              <w:rPr>
                <w:rFonts w:eastAsia="Calibri" w:cs=""/>
                <w:b/>
                <w:bCs/>
                <w:color w:val="FF530E"/>
                <w:kern w:val="0"/>
                <w:szCs w:val="20"/>
                <w:lang w:val="en-US" w:eastAsia="en-US" w:bidi="ar-SA"/>
              </w:rPr>
              <w:t>1.</w:t>
            </w:r>
            <w:r>
              <w:rPr>
                <w:rFonts w:eastAsia="Calibri" w:cs=""/>
                <w:b/>
                <w:bCs/>
                <w:color w:val="FF530E"/>
                <w:kern w:val="0"/>
                <w:szCs w:val="20"/>
                <w:lang w:val="el-GR" w:eastAsia="en-US" w:bidi="ar-SA"/>
              </w:rPr>
              <w:t>2.2</w:t>
            </w:r>
          </w:p>
          <w:p>
            <w:pPr>
              <w:pStyle w:val="Normal"/>
              <w:widowControl/>
              <w:spacing w:lineRule="auto" w:line="259" w:before="0" w:after="0"/>
              <w:jc w:val="right"/>
              <w:rPr>
                <w:b/>
                <w:b/>
                <w:bCs/>
                <w:color w:val="FF530E"/>
                <w:szCs w:val="20"/>
                <w:lang w:val="el-GR"/>
              </w:rPr>
            </w:pPr>
            <w:r>
              <w:rPr>
                <w:rFonts w:eastAsia="Calibri" w:cs=""/>
                <w:b/>
                <w:bCs/>
                <w:color w:val="FF530E"/>
                <w:kern w:val="0"/>
                <w:szCs w:val="20"/>
                <w:lang w:val="el-GR" w:eastAsia="en-US" w:bidi="ar-SA"/>
              </w:rPr>
              <w:t>Α1</w:t>
            </w:r>
          </w:p>
        </w:tc>
        <w:tc>
          <w:tcPr>
            <w:tcW w:w="7938" w:type="dxa"/>
            <w:tcBorders>
              <w:top w:val="nil"/>
              <w:left w:val="single" w:sz="4" w:space="0" w:color="40A8A7"/>
              <w:bottom w:val="nil"/>
              <w:right w:val="nil"/>
            </w:tcBorders>
          </w:tcPr>
          <w:p>
            <w:pPr>
              <w:pStyle w:val="Normal"/>
              <w:keepNext w:val="true"/>
              <w:widowControl/>
              <w:spacing w:lineRule="auto" w:line="259" w:before="120" w:after="0"/>
              <w:ind w:left="34" w:right="34" w:hanging="0"/>
              <w:jc w:val="both"/>
              <w:rPr>
                <w:b/>
                <w:b/>
                <w:szCs w:val="20"/>
                <w:lang w:val="el-GR"/>
              </w:rPr>
            </w:pPr>
            <w:r>
              <w:rPr>
                <w:rFonts w:eastAsia="Calibri" w:cs=""/>
                <w:b/>
                <w:kern w:val="0"/>
                <w:szCs w:val="20"/>
                <w:lang w:val="el-GR" w:eastAsia="en-US" w:bidi="ar-SA"/>
              </w:rPr>
              <w:t>Φόρμα στοιχείων Φορέα</w:t>
            </w:r>
          </w:p>
          <w:p>
            <w:pPr>
              <w:pStyle w:val="Normal"/>
              <w:widowControl/>
              <w:spacing w:lineRule="auto" w:line="259" w:before="0" w:after="0"/>
              <w:ind w:left="34" w:right="34" w:hanging="0"/>
              <w:jc w:val="both"/>
              <w:rPr>
                <w:szCs w:val="20"/>
                <w:lang w:val="el-GR"/>
              </w:rPr>
            </w:pPr>
            <w:r>
              <w:rPr>
                <w:rFonts w:eastAsia="Calibri" w:cs=""/>
                <w:bCs/>
                <w:kern w:val="0"/>
                <w:szCs w:val="20"/>
                <w:lang w:val="el-GR" w:eastAsia="en-US" w:bidi="ar-SA"/>
              </w:rPr>
              <w:t>Η φόρμα στοιχείων θα είναι χωροθετημένη στο επάνω μέρος της οθόνης, παρέχοντας άμεση πρόσβαση στο χρήστη για να επεξεργάζεται τα σχετικά στοιχεία όταν αυτό είναι απαραίτητο. Επί μέρους απαιτήσεις:</w:t>
            </w:r>
          </w:p>
          <w:p>
            <w:pPr>
              <w:pStyle w:val="Normal"/>
              <w:widowControl/>
              <w:numPr>
                <w:ilvl w:val="0"/>
                <w:numId w:val="3"/>
              </w:numPr>
              <w:spacing w:lineRule="auto" w:line="259" w:before="60" w:after="0"/>
              <w:ind w:left="261" w:hanging="227"/>
              <w:jc w:val="both"/>
              <w:rPr>
                <w:rFonts w:ascii="Calibri" w:hAnsi="Calibri" w:eastAsia="Calibri" w:cs="Times New Roman"/>
                <w:szCs w:val="20"/>
                <w:lang w:val="el-GR"/>
              </w:rPr>
            </w:pPr>
            <w:r>
              <w:rPr>
                <w:b/>
                <w:bCs/>
                <w:kern w:val="0"/>
                <w:szCs w:val="20"/>
                <w:lang w:val="el-GR" w:eastAsia="en-US" w:bidi="ar-SA"/>
              </w:rPr>
              <w:t>Οριζόντια</w:t>
            </w:r>
            <w:r>
              <w:rPr>
                <w:rFonts w:eastAsia="Calibri" w:cs="Times New Roman" w:ascii="Calibri" w:hAnsi="Calibri"/>
                <w:b/>
                <w:bCs/>
                <w:kern w:val="0"/>
                <w:szCs w:val="20"/>
                <w:lang w:val="el-GR" w:eastAsia="en-US" w:bidi="ar-SA"/>
              </w:rPr>
              <w:t xml:space="preserve"> φόρμα σε μορφή μπάρας, </w:t>
            </w:r>
            <w:r>
              <w:rPr>
                <w:rFonts w:eastAsia="Calibri" w:cs="Times New Roman" w:ascii="Calibri" w:hAnsi="Calibri"/>
                <w:kern w:val="0"/>
                <w:szCs w:val="20"/>
                <w:lang w:val="el-GR" w:eastAsia="en-US" w:bidi="ar-SA"/>
              </w:rPr>
              <w:t>στην οποία ο χρήστης θα εισάγει όλα τα στοιχεία του Φορέα (βλ. ανωτέρω 1</w:t>
            </w:r>
            <w:r>
              <w:rPr>
                <w:rFonts w:eastAsia="Calibri" w:cs="Times New Roman" w:ascii="Calibri" w:hAnsi="Calibri"/>
                <w:kern w:val="0"/>
                <w:szCs w:val="20"/>
                <w:lang w:val="en-US" w:eastAsia="en-US" w:bidi="ar-SA"/>
              </w:rPr>
              <w:t>a</w:t>
            </w:r>
            <w:r>
              <w:rPr>
                <w:rFonts w:eastAsia="Calibri" w:cs="Times New Roman" w:ascii="Calibri" w:hAnsi="Calibri"/>
                <w:kern w:val="0"/>
                <w:szCs w:val="20"/>
                <w:lang w:val="el-GR" w:eastAsia="en-US" w:bidi="ar-SA"/>
              </w:rPr>
              <w:t xml:space="preserve">). </w:t>
            </w:r>
          </w:p>
          <w:p>
            <w:pPr>
              <w:pStyle w:val="Normal"/>
              <w:widowControl/>
              <w:numPr>
                <w:ilvl w:val="0"/>
                <w:numId w:val="3"/>
              </w:numPr>
              <w:spacing w:lineRule="auto" w:line="259" w:before="60" w:after="0"/>
              <w:ind w:left="261" w:hanging="227"/>
              <w:jc w:val="both"/>
              <w:rPr>
                <w:rFonts w:ascii="Calibri" w:hAnsi="Calibri" w:eastAsia="Calibri" w:cs="Times New Roman"/>
                <w:szCs w:val="20"/>
                <w:lang w:val="el-GR"/>
              </w:rPr>
            </w:pPr>
            <w:r>
              <w:rPr>
                <w:rFonts w:eastAsia="Calibri" w:cs="Times New Roman" w:ascii="Calibri" w:hAnsi="Calibri"/>
                <w:b/>
                <w:bCs/>
                <w:kern w:val="0"/>
                <w:szCs w:val="20"/>
                <w:lang w:val="el-GR" w:eastAsia="en-US" w:bidi="ar-SA"/>
              </w:rPr>
              <w:t xml:space="preserve">Ο Φορέας θα είναι συνδεδεμένος με τον χρήστη, </w:t>
            </w:r>
            <w:r>
              <w:rPr>
                <w:rFonts w:eastAsia="Calibri" w:cs="Times New Roman" w:ascii="Calibri" w:hAnsi="Calibri"/>
                <w:kern w:val="0"/>
                <w:szCs w:val="20"/>
                <w:lang w:val="el-GR" w:eastAsia="en-US" w:bidi="ar-SA"/>
              </w:rPr>
              <w:t>ώστε να επιτρέπει την εισαγωγή δεδομένων μόνο για τον συγκεκριμένο φορέα, για τον οποίο θα είναι πιστοποιημένος ο χρήστης.</w:t>
            </w:r>
          </w:p>
          <w:p>
            <w:pPr>
              <w:pStyle w:val="Normal"/>
              <w:widowControl/>
              <w:numPr>
                <w:ilvl w:val="0"/>
                <w:numId w:val="3"/>
              </w:numPr>
              <w:spacing w:lineRule="auto" w:line="259" w:before="60" w:after="0"/>
              <w:ind w:left="261" w:hanging="227"/>
              <w:jc w:val="both"/>
              <w:rPr>
                <w:sz w:val="8"/>
                <w:szCs w:val="8"/>
                <w:lang w:val="el-GR"/>
              </w:rPr>
            </w:pPr>
            <w:r>
              <w:rPr>
                <w:rFonts w:eastAsia="Calibri" w:cs=""/>
                <w:b/>
                <w:bCs/>
                <w:kern w:val="0"/>
                <w:szCs w:val="20"/>
                <w:lang w:val="el-GR" w:eastAsia="en-US" w:bidi="ar-SA"/>
              </w:rPr>
              <w:t>Εικονίδιο</w:t>
            </w:r>
            <w:r>
              <w:rPr>
                <w:rFonts w:eastAsia="Calibri" w:cs="Times New Roman" w:ascii="Calibri" w:hAnsi="Calibri"/>
                <w:b/>
                <w:bCs/>
                <w:kern w:val="0"/>
                <w:szCs w:val="20"/>
                <w:lang w:val="el-GR" w:eastAsia="en-US" w:bidi="ar-SA"/>
              </w:rPr>
              <w:t xml:space="preserve"> για την εισαγωγή των συστατικών διατάξεων του Φορέα, </w:t>
            </w:r>
            <w:r>
              <w:rPr>
                <w:rFonts w:eastAsia="Calibri" w:cs="Times New Roman" w:ascii="Calibri" w:hAnsi="Calibri"/>
                <w:kern w:val="0"/>
                <w:szCs w:val="20"/>
                <w:lang w:val="el-GR" w:eastAsia="en-US" w:bidi="ar-SA"/>
              </w:rPr>
              <w:t xml:space="preserve">το οποίο θα ενεργοποιεί αναδυόμενο παράθυρο για την εισαγωγή τους (βλ. παρακάτω </w:t>
            </w:r>
            <w:r>
              <w:rPr>
                <w:rFonts w:eastAsia="Calibri" w:cs="Times New Roman" w:ascii="Calibri" w:hAnsi="Calibri"/>
                <w:kern w:val="0"/>
                <w:szCs w:val="20"/>
                <w:lang w:val="en-US" w:eastAsia="en-US" w:bidi="ar-SA"/>
              </w:rPr>
              <w:t>e</w:t>
            </w:r>
            <w:r>
              <w:rPr>
                <w:rFonts w:eastAsia="Calibri" w:cs="Times New Roman" w:ascii="Calibri" w:hAnsi="Calibri"/>
                <w:kern w:val="0"/>
                <w:szCs w:val="20"/>
                <w:lang w:val="el-GR" w:eastAsia="en-US" w:bidi="ar-SA"/>
              </w:rPr>
              <w:t>).</w:t>
            </w:r>
          </w:p>
        </w:tc>
      </w:tr>
      <w:tr>
        <w:trPr>
          <w:trHeight w:val="175" w:hRule="atLeast"/>
        </w:trPr>
        <w:tc>
          <w:tcPr>
            <w:tcW w:w="850" w:type="dxa"/>
            <w:tcBorders>
              <w:top w:val="nil"/>
              <w:left w:val="nil"/>
              <w:bottom w:val="nil"/>
              <w:right w:val="single" w:sz="4" w:space="0" w:color="40A8A7"/>
            </w:tcBorders>
          </w:tcPr>
          <w:p>
            <w:pPr>
              <w:pStyle w:val="Normal"/>
              <w:widowControl/>
              <w:spacing w:lineRule="auto" w:line="259" w:before="120" w:after="0"/>
              <w:jc w:val="right"/>
              <w:rPr>
                <w:b/>
                <w:b/>
                <w:bCs/>
                <w:color w:val="FF530E"/>
                <w:szCs w:val="20"/>
              </w:rPr>
            </w:pPr>
            <w:r>
              <w:rPr>
                <w:rFonts w:eastAsia="Calibri" w:cs=""/>
                <w:b/>
                <w:bCs/>
                <w:color w:val="FF530E"/>
                <w:kern w:val="0"/>
                <w:szCs w:val="20"/>
                <w:lang w:val="el-GR" w:eastAsia="en-US" w:bidi="ar-SA"/>
              </w:rPr>
              <w:t>Π</w:t>
            </w:r>
            <w:r>
              <w:rPr>
                <w:rFonts w:eastAsia="Calibri" w:cs=""/>
                <w:b/>
                <w:bCs/>
                <w:color w:val="FF530E"/>
                <w:kern w:val="0"/>
                <w:szCs w:val="20"/>
                <w:lang w:val="en-US" w:eastAsia="en-US" w:bidi="ar-SA"/>
              </w:rPr>
              <w:t>1.</w:t>
            </w:r>
            <w:r>
              <w:rPr>
                <w:rFonts w:eastAsia="Calibri" w:cs=""/>
                <w:b/>
                <w:bCs/>
                <w:color w:val="FF530E"/>
                <w:kern w:val="0"/>
                <w:szCs w:val="20"/>
                <w:lang w:val="el-GR" w:eastAsia="en-US" w:bidi="ar-SA"/>
              </w:rPr>
              <w:t>2.2</w:t>
            </w:r>
          </w:p>
          <w:p>
            <w:pPr>
              <w:pStyle w:val="Normal"/>
              <w:widowControl/>
              <w:spacing w:lineRule="auto" w:line="259" w:before="0" w:after="0"/>
              <w:jc w:val="right"/>
              <w:rPr>
                <w:b/>
                <w:b/>
                <w:bCs/>
                <w:color w:val="FF530E"/>
                <w:szCs w:val="20"/>
                <w:lang w:val="el-GR"/>
              </w:rPr>
            </w:pPr>
            <w:r>
              <w:rPr>
                <w:rFonts w:eastAsia="Calibri" w:cs=""/>
                <w:b/>
                <w:bCs/>
                <w:color w:val="FF530E"/>
                <w:kern w:val="0"/>
                <w:szCs w:val="20"/>
                <w:lang w:val="el-GR" w:eastAsia="en-US" w:bidi="ar-SA"/>
              </w:rPr>
              <w:t>Α2</w:t>
            </w:r>
          </w:p>
        </w:tc>
        <w:tc>
          <w:tcPr>
            <w:tcW w:w="7938" w:type="dxa"/>
            <w:tcBorders>
              <w:top w:val="nil"/>
              <w:left w:val="single" w:sz="4" w:space="0" w:color="40A8A7"/>
              <w:bottom w:val="nil"/>
              <w:right w:val="nil"/>
            </w:tcBorders>
          </w:tcPr>
          <w:p>
            <w:pPr>
              <w:pStyle w:val="Normal"/>
              <w:keepNext w:val="true"/>
              <w:widowControl/>
              <w:spacing w:lineRule="auto" w:line="259" w:before="120" w:after="0"/>
              <w:ind w:left="720" w:right="34" w:hanging="0"/>
              <w:jc w:val="both"/>
              <w:rPr>
                <w:b/>
                <w:b/>
                <w:szCs w:val="20"/>
                <w:lang w:val="el-GR"/>
              </w:rPr>
            </w:pPr>
            <w:r>
              <w:rPr>
                <w:rFonts w:eastAsia="Calibri" w:cs=""/>
                <w:b/>
                <w:kern w:val="0"/>
                <w:szCs w:val="20"/>
                <w:lang w:val="el-GR" w:eastAsia="en-US" w:bidi="ar-SA"/>
              </w:rPr>
              <w:t>Φόρμα τύπου πλέγματος (</w:t>
            </w:r>
            <w:r>
              <w:rPr>
                <w:rFonts w:eastAsia="Calibri" w:cs=""/>
                <w:b/>
                <w:kern w:val="0"/>
                <w:szCs w:val="20"/>
                <w:lang w:val="en-US" w:eastAsia="en-US" w:bidi="ar-SA"/>
              </w:rPr>
              <w:t>grid</w:t>
            </w:r>
            <w:r>
              <w:rPr>
                <w:rFonts w:eastAsia="Calibri" w:cs=""/>
                <w:b/>
                <w:kern w:val="0"/>
                <w:szCs w:val="20"/>
                <w:lang w:val="el-GR" w:eastAsia="en-US" w:bidi="ar-SA"/>
              </w:rPr>
              <w:t>)</w:t>
            </w:r>
          </w:p>
          <w:p>
            <w:pPr>
              <w:pStyle w:val="Normal"/>
              <w:widowControl/>
              <w:spacing w:lineRule="auto" w:line="259" w:before="0" w:after="0"/>
              <w:ind w:left="34" w:right="34" w:hanging="0"/>
              <w:jc w:val="both"/>
              <w:rPr>
                <w:bCs/>
                <w:szCs w:val="20"/>
                <w:lang w:val="el-GR"/>
              </w:rPr>
            </w:pPr>
            <w:r>
              <w:rPr>
                <w:rFonts w:eastAsia="Calibri" w:cs=""/>
                <w:bCs/>
                <w:kern w:val="0"/>
                <w:szCs w:val="20"/>
                <w:lang w:val="el-GR" w:eastAsia="en-US" w:bidi="ar-SA"/>
              </w:rPr>
              <w:t xml:space="preserve">Δυναμικό πλέγμα στο οποίο θα μπορούν να εισάγονται εγγραφές δεδομένων τόσο για τις Μονάδες όσο και για τις αρμοδιότητες των Μονάδων. Θα μπορεί να καλεί την αντίστοιχη φόρμα, είτε της μονάδας είτε της αρμοδιότητας, κατά βούληση σε οποιοδήποτε σημείο του </w:t>
            </w:r>
            <w:r>
              <w:rPr>
                <w:rFonts w:eastAsia="Calibri" w:cs=""/>
                <w:bCs/>
                <w:kern w:val="0"/>
                <w:szCs w:val="20"/>
                <w:lang w:val="en-US" w:eastAsia="en-US" w:bidi="ar-SA"/>
              </w:rPr>
              <w:t>grid</w:t>
            </w:r>
            <w:r>
              <w:rPr>
                <w:rFonts w:eastAsia="Calibri" w:cs=""/>
                <w:bCs/>
                <w:kern w:val="0"/>
                <w:szCs w:val="20"/>
                <w:lang w:val="el-GR" w:eastAsia="en-US" w:bidi="ar-SA"/>
              </w:rPr>
              <w:t xml:space="preserve">, ώστε να μπορεί να αποτυπώσει με ανοικτό τρόπο την οργάνωση του εκάστοτε φορέα. Η ανάπτυξη θα υποστηριχθεί και από ειδικό λογισμικό που θα αποτελέσει την προγραμματιστική υποδομή για την online οπτικοποίηση πλέγματος δεδομένων (grid). Η υποδομή θα επιτρέπει την άμεση και αποτελεσματική υλοποίηση ευέλικτων προτύπων εισαγωγής δεδομένων κατευθείαν στο πλέγμα, ενσωματώνοντας </w:t>
            </w:r>
            <w:r>
              <w:rPr>
                <w:rFonts w:eastAsia="Calibri" w:cs="Calibri" w:cstheme="minorHAnsi"/>
                <w:bCs/>
                <w:kern w:val="0"/>
                <w:szCs w:val="20"/>
                <w:lang w:val="el-GR" w:eastAsia="en-US" w:bidi="ar-SA"/>
              </w:rPr>
              <w:t>δυνατότητες σύγχρονης αλλαγής και προσαρμογής με αναδυόμενα παράθυρα, point and click, drag &amp; drop κλπ.</w:t>
            </w:r>
            <w:r>
              <w:rPr>
                <w:rFonts w:eastAsia="Calibri" w:cs="Calibri" w:cstheme="minorHAnsi"/>
                <w:kern w:val="0"/>
                <w:szCs w:val="22"/>
                <w:shd w:fill="FFFFFF" w:val="clear"/>
                <w:lang w:val="el-GR" w:eastAsia="en-US" w:bidi="ar-SA"/>
              </w:rPr>
              <w:t xml:space="preserve"> Επί μέρους απαιτήσεις:</w:t>
            </w:r>
            <w:r>
              <w:rPr>
                <w:rFonts w:eastAsia="Calibri" w:cs="Arial" w:ascii="Arial" w:hAnsi="Arial"/>
                <w:kern w:val="0"/>
                <w:szCs w:val="22"/>
                <w:shd w:fill="FFFFFF" w:val="clear"/>
                <w:lang w:val="el-GR" w:eastAsia="en-US" w:bidi="ar-SA"/>
              </w:rPr>
              <w:t xml:space="preserve"> </w:t>
            </w:r>
          </w:p>
          <w:p>
            <w:pPr>
              <w:pStyle w:val="Normal"/>
              <w:widowControl/>
              <w:numPr>
                <w:ilvl w:val="0"/>
                <w:numId w:val="3"/>
              </w:numPr>
              <w:spacing w:lineRule="auto" w:line="259" w:before="60" w:after="0"/>
              <w:ind w:left="261" w:hanging="227"/>
              <w:jc w:val="both"/>
              <w:rPr>
                <w:rFonts w:ascii="Calibri" w:hAnsi="Calibri" w:eastAsia="Calibri" w:cs="Times New Roman"/>
                <w:szCs w:val="20"/>
                <w:lang w:val="el-GR"/>
              </w:rPr>
            </w:pPr>
            <w:r>
              <w:rPr>
                <w:b/>
                <w:bCs/>
                <w:kern w:val="0"/>
                <w:szCs w:val="20"/>
                <w:lang w:val="el-GR" w:eastAsia="en-US" w:bidi="ar-SA"/>
              </w:rPr>
              <w:t>Δημιουργία</w:t>
            </w:r>
            <w:r>
              <w:rPr>
                <w:rFonts w:eastAsia="Calibri" w:cs="Times New Roman" w:ascii="Calibri" w:hAnsi="Calibri"/>
                <w:b/>
                <w:bCs/>
                <w:kern w:val="0"/>
                <w:szCs w:val="20"/>
                <w:lang w:val="el-GR" w:eastAsia="en-US" w:bidi="ar-SA"/>
              </w:rPr>
              <w:t xml:space="preserve"> </w:t>
            </w:r>
            <w:r>
              <w:rPr>
                <w:rFonts w:eastAsia="Calibri" w:cs="Times New Roman" w:ascii="Calibri" w:hAnsi="Calibri"/>
                <w:b/>
                <w:bCs/>
                <w:kern w:val="0"/>
                <w:szCs w:val="20"/>
                <w:lang w:val="en-US" w:eastAsia="en-US" w:bidi="ar-SA"/>
              </w:rPr>
              <w:t>Grid</w:t>
            </w:r>
            <w:r>
              <w:rPr>
                <w:rFonts w:eastAsia="Calibri" w:cs="Times New Roman" w:ascii="Calibri" w:hAnsi="Calibri"/>
                <w:b/>
                <w:bCs/>
                <w:kern w:val="0"/>
                <w:szCs w:val="20"/>
                <w:lang w:val="el-GR" w:eastAsia="en-US" w:bidi="ar-SA"/>
              </w:rPr>
              <w:t xml:space="preserve"> σε μορφή πίνακα, </w:t>
            </w:r>
            <w:r>
              <w:rPr>
                <w:rFonts w:eastAsia="Calibri" w:cs="Times New Roman" w:ascii="Calibri" w:hAnsi="Calibri"/>
                <w:kern w:val="0"/>
                <w:szCs w:val="20"/>
                <w:lang w:val="el-GR" w:eastAsia="en-US" w:bidi="ar-SA"/>
              </w:rPr>
              <w:t>στον οποίο θα συμπληρώνονται οι εγγραφές δεδομένων για τις μονάδες και τις αρμοδιότητες.</w:t>
            </w:r>
          </w:p>
          <w:p>
            <w:pPr>
              <w:pStyle w:val="Normal"/>
              <w:widowControl/>
              <w:numPr>
                <w:ilvl w:val="0"/>
                <w:numId w:val="3"/>
              </w:numPr>
              <w:spacing w:lineRule="auto" w:line="259" w:before="60" w:after="0"/>
              <w:ind w:left="261" w:hanging="227"/>
              <w:jc w:val="both"/>
              <w:rPr>
                <w:rFonts w:ascii="Calibri" w:hAnsi="Calibri" w:eastAsia="Calibri" w:cs="Times New Roman"/>
                <w:szCs w:val="20"/>
                <w:lang w:val="el-GR"/>
              </w:rPr>
            </w:pPr>
            <w:r>
              <w:rPr>
                <w:b/>
                <w:bCs/>
                <w:kern w:val="0"/>
                <w:szCs w:val="20"/>
                <w:lang w:val="el-GR" w:eastAsia="en-US" w:bidi="ar-SA"/>
              </w:rPr>
              <w:t>Αυτόματη</w:t>
            </w:r>
            <w:r>
              <w:rPr>
                <w:rFonts w:eastAsia="Calibri" w:cs="Times New Roman" w:ascii="Calibri" w:hAnsi="Calibri"/>
                <w:b/>
                <w:bCs/>
                <w:kern w:val="0"/>
                <w:szCs w:val="20"/>
                <w:lang w:val="el-GR" w:eastAsia="en-US" w:bidi="ar-SA"/>
              </w:rPr>
              <w:t xml:space="preserve"> εισαγωγή και διασύνδεση των κωδικών των εγγραφών δεδομένων</w:t>
            </w:r>
            <w:r>
              <w:rPr>
                <w:rFonts w:eastAsia="Calibri" w:cs="Times New Roman" w:ascii="Calibri" w:hAnsi="Calibri"/>
                <w:kern w:val="0"/>
                <w:szCs w:val="20"/>
                <w:lang w:val="el-GR" w:eastAsia="en-US" w:bidi="ar-SA"/>
              </w:rPr>
              <w:t xml:space="preserve">, είτε εισάγεται μια Μονάδα είτε μία αρμοδιότητα. π.χ. όταν εισάγεται η πρώτη αρμοδιότητα κάτω από τη μονάδα με κωδικό 12, αυτή η αρμοδιότητα λαμβάνει κωδικό 12.1, η επόμενη αρμοδιότητα της μονάδας 12.2 κ.ο.κ. Με αυτό τον τρόπο ο κωδικός της κάθε εγγραφής πέρα από μοναδικός, αποτυπώνει και τις συσχετίσεις μεταξύ των εγγραφών δεδομένων στο </w:t>
            </w:r>
            <w:r>
              <w:rPr>
                <w:rFonts w:eastAsia="Calibri" w:cs="Times New Roman" w:ascii="Calibri" w:hAnsi="Calibri"/>
                <w:kern w:val="0"/>
                <w:szCs w:val="20"/>
                <w:lang w:val="en-US" w:eastAsia="en-US" w:bidi="ar-SA"/>
              </w:rPr>
              <w:t>grid</w:t>
            </w:r>
            <w:r>
              <w:rPr>
                <w:rFonts w:eastAsia="Calibri" w:cs="Times New Roman" w:ascii="Calibri" w:hAnsi="Calibri"/>
                <w:kern w:val="0"/>
                <w:szCs w:val="20"/>
                <w:lang w:val="el-GR" w:eastAsia="en-US" w:bidi="ar-SA"/>
              </w:rPr>
              <w:t>.</w:t>
            </w:r>
          </w:p>
          <w:p>
            <w:pPr>
              <w:pStyle w:val="Normal"/>
              <w:widowControl/>
              <w:numPr>
                <w:ilvl w:val="0"/>
                <w:numId w:val="3"/>
              </w:numPr>
              <w:spacing w:lineRule="auto" w:line="259" w:before="60" w:after="0"/>
              <w:ind w:left="261" w:hanging="227"/>
              <w:jc w:val="both"/>
              <w:rPr>
                <w:rFonts w:ascii="Calibri" w:hAnsi="Calibri" w:eastAsia="Calibri" w:cs="Times New Roman"/>
                <w:b/>
                <w:b/>
                <w:bCs/>
                <w:szCs w:val="20"/>
                <w:lang w:val="el-GR"/>
              </w:rPr>
            </w:pPr>
            <w:r>
              <w:rPr>
                <w:b/>
                <w:bCs/>
                <w:kern w:val="0"/>
                <w:szCs w:val="20"/>
                <w:lang w:val="el-GR" w:eastAsia="en-US" w:bidi="ar-SA"/>
              </w:rPr>
              <w:t>Εικονίδιο</w:t>
            </w:r>
            <w:r>
              <w:rPr>
                <w:rFonts w:eastAsia="Calibri" w:cs="Times New Roman" w:ascii="Calibri" w:hAnsi="Calibri"/>
                <w:b/>
                <w:bCs/>
                <w:kern w:val="0"/>
                <w:szCs w:val="20"/>
                <w:lang w:val="el-GR" w:eastAsia="en-US" w:bidi="ar-SA"/>
              </w:rPr>
              <w:t xml:space="preserve"> εισαγωγής διατάξεων ανά εγγραφή του </w:t>
            </w:r>
            <w:r>
              <w:rPr>
                <w:rFonts w:eastAsia="Calibri" w:cs="Times New Roman" w:ascii="Calibri" w:hAnsi="Calibri"/>
                <w:b/>
                <w:bCs/>
                <w:kern w:val="0"/>
                <w:szCs w:val="20"/>
                <w:lang w:val="en-US" w:eastAsia="en-US" w:bidi="ar-SA"/>
              </w:rPr>
              <w:t>grid</w:t>
            </w:r>
            <w:r>
              <w:rPr>
                <w:rFonts w:eastAsia="Calibri" w:cs="Times New Roman" w:ascii="Calibri" w:hAnsi="Calibri"/>
                <w:b/>
                <w:bCs/>
                <w:kern w:val="0"/>
                <w:szCs w:val="20"/>
                <w:lang w:val="el-GR" w:eastAsia="en-US" w:bidi="ar-SA"/>
              </w:rPr>
              <w:t xml:space="preserve">, </w:t>
            </w:r>
            <w:r>
              <w:rPr>
                <w:rFonts w:eastAsia="Calibri" w:cs="Times New Roman" w:ascii="Calibri" w:hAnsi="Calibri"/>
                <w:kern w:val="0"/>
                <w:szCs w:val="20"/>
                <w:lang w:val="el-GR" w:eastAsia="en-US" w:bidi="ar-SA"/>
              </w:rPr>
              <w:t>το οποίο θα ενεργοποιεί αναδυόμενο παράθυρο για την εισαγωγή των κατά περίπτωση διατάξεων που προβλέπουν τη μονάδα ή την αρμοδιότητα (βλ. παρακάτω Π1.2.2.Α5).</w:t>
            </w:r>
          </w:p>
          <w:p>
            <w:pPr>
              <w:pStyle w:val="Normal"/>
              <w:widowControl/>
              <w:numPr>
                <w:ilvl w:val="0"/>
                <w:numId w:val="3"/>
              </w:numPr>
              <w:spacing w:lineRule="auto" w:line="259" w:before="60" w:after="0"/>
              <w:ind w:left="261" w:hanging="227"/>
              <w:jc w:val="both"/>
              <w:rPr>
                <w:rFonts w:ascii="Calibri" w:hAnsi="Calibri" w:eastAsia="Calibri" w:cs="Times New Roman"/>
                <w:szCs w:val="20"/>
                <w:lang w:val="el-GR"/>
              </w:rPr>
            </w:pPr>
            <w:r>
              <w:rPr>
                <w:b/>
                <w:bCs/>
                <w:kern w:val="0"/>
                <w:szCs w:val="20"/>
                <w:lang w:val="el-GR" w:eastAsia="en-US" w:bidi="ar-SA"/>
              </w:rPr>
              <w:t>Κυτίο</w:t>
            </w:r>
            <w:r>
              <w:rPr>
                <w:rFonts w:eastAsia="Calibri" w:cs="Times New Roman" w:ascii="Calibri" w:hAnsi="Calibri"/>
                <w:b/>
                <w:bCs/>
                <w:kern w:val="0"/>
                <w:szCs w:val="20"/>
                <w:lang w:val="el-GR" w:eastAsia="en-US" w:bidi="ar-SA"/>
              </w:rPr>
              <w:t xml:space="preserve"> επιλογής ανά εγγραφή του </w:t>
            </w:r>
            <w:r>
              <w:rPr>
                <w:rFonts w:eastAsia="Calibri" w:cs="Times New Roman" w:ascii="Calibri" w:hAnsi="Calibri"/>
                <w:b/>
                <w:bCs/>
                <w:kern w:val="0"/>
                <w:szCs w:val="20"/>
                <w:lang w:val="en-US" w:eastAsia="en-US" w:bidi="ar-SA"/>
              </w:rPr>
              <w:t>grid</w:t>
            </w:r>
            <w:r>
              <w:rPr>
                <w:rFonts w:eastAsia="Calibri" w:cs="Times New Roman" w:ascii="Calibri" w:hAnsi="Calibri"/>
                <w:b/>
                <w:bCs/>
                <w:kern w:val="0"/>
                <w:szCs w:val="20"/>
                <w:lang w:val="el-GR" w:eastAsia="en-US" w:bidi="ar-SA"/>
              </w:rPr>
              <w:t>,</w:t>
            </w:r>
            <w:r>
              <w:rPr>
                <w:rFonts w:eastAsia="Calibri" w:cs="Times New Roman" w:ascii="Calibri" w:hAnsi="Calibri"/>
                <w:kern w:val="0"/>
                <w:szCs w:val="20"/>
                <w:lang w:val="el-GR" w:eastAsia="en-US" w:bidi="ar-SA"/>
              </w:rPr>
              <w:t xml:space="preserve"> με το οποίο θα επιλέγεται μία συγκεκριμένη εγγραφή του </w:t>
            </w:r>
            <w:r>
              <w:rPr>
                <w:rFonts w:eastAsia="Calibri" w:cs="Times New Roman" w:ascii="Calibri" w:hAnsi="Calibri"/>
                <w:kern w:val="0"/>
                <w:szCs w:val="20"/>
                <w:lang w:val="en-US" w:eastAsia="en-US" w:bidi="ar-SA"/>
              </w:rPr>
              <w:t>grid</w:t>
            </w:r>
            <w:r>
              <w:rPr>
                <w:rFonts w:eastAsia="Calibri" w:cs="Times New Roman" w:ascii="Calibri" w:hAnsi="Calibri"/>
                <w:kern w:val="0"/>
                <w:szCs w:val="20"/>
                <w:lang w:val="el-GR" w:eastAsia="en-US" w:bidi="ar-SA"/>
              </w:rPr>
              <w:t xml:space="preserve"> την οποία θα μπορεί να διαχειριστεί ο χρήστης και σε συνδυασμό με τα πλήκτρα λειτουργιών του </w:t>
            </w:r>
            <w:r>
              <w:rPr>
                <w:rFonts w:eastAsia="Calibri" w:cs="Times New Roman" w:ascii="Calibri" w:hAnsi="Calibri"/>
                <w:kern w:val="0"/>
                <w:szCs w:val="20"/>
                <w:lang w:val="en-US" w:eastAsia="en-US" w:bidi="ar-SA"/>
              </w:rPr>
              <w:t>Grid</w:t>
            </w:r>
            <w:r>
              <w:rPr>
                <w:rFonts w:eastAsia="Calibri" w:cs="Times New Roman" w:ascii="Calibri" w:hAnsi="Calibri"/>
                <w:kern w:val="0"/>
                <w:szCs w:val="20"/>
                <w:lang w:val="el-GR" w:eastAsia="en-US" w:bidi="ar-SA"/>
              </w:rPr>
              <w:t>.</w:t>
            </w:r>
          </w:p>
          <w:p>
            <w:pPr>
              <w:pStyle w:val="Normal"/>
              <w:widowControl/>
              <w:numPr>
                <w:ilvl w:val="0"/>
                <w:numId w:val="3"/>
              </w:numPr>
              <w:spacing w:lineRule="auto" w:line="259" w:before="60" w:after="0"/>
              <w:ind w:left="261" w:hanging="227"/>
              <w:jc w:val="both"/>
              <w:rPr>
                <w:sz w:val="8"/>
                <w:szCs w:val="8"/>
                <w:lang w:val="el-GR"/>
              </w:rPr>
            </w:pPr>
            <w:r>
              <w:rPr>
                <w:rFonts w:eastAsia="Calibri" w:cs=""/>
                <w:b/>
                <w:bCs/>
                <w:kern w:val="0"/>
                <w:szCs w:val="20"/>
                <w:lang w:val="el-GR" w:eastAsia="en-US" w:bidi="ar-SA"/>
              </w:rPr>
              <w:t xml:space="preserve">Πλήκτρα λειτουργιών του </w:t>
            </w:r>
            <w:r>
              <w:rPr>
                <w:rFonts w:eastAsia="Calibri" w:cs=""/>
                <w:b/>
                <w:bCs/>
                <w:kern w:val="0"/>
                <w:szCs w:val="20"/>
                <w:lang w:val="en-US" w:eastAsia="en-US" w:bidi="ar-SA"/>
              </w:rPr>
              <w:t>grid</w:t>
            </w:r>
            <w:r>
              <w:rPr>
                <w:rFonts w:eastAsia="Calibri" w:cs=""/>
                <w:b/>
                <w:bCs/>
                <w:kern w:val="0"/>
                <w:szCs w:val="20"/>
                <w:lang w:val="el-GR" w:eastAsia="en-US" w:bidi="ar-SA"/>
              </w:rPr>
              <w:t xml:space="preserve"> </w:t>
            </w:r>
            <w:r>
              <w:rPr>
                <w:rFonts w:eastAsia="Calibri" w:cs=""/>
                <w:kern w:val="0"/>
                <w:szCs w:val="20"/>
                <w:lang w:val="el-GR" w:eastAsia="en-US" w:bidi="ar-SA"/>
              </w:rPr>
              <w:t>για τις εξής λειτουργίες: α) [</w:t>
            </w:r>
            <w:r>
              <w:rPr>
                <w:rFonts w:eastAsia="Calibri" w:cs=""/>
                <w:kern w:val="0"/>
                <w:szCs w:val="20"/>
                <w:lang w:val="en-US" w:eastAsia="en-US" w:bidi="ar-SA"/>
              </w:rPr>
              <w:t>Edit</w:t>
            </w:r>
            <w:r>
              <w:rPr>
                <w:rFonts w:eastAsia="Calibri" w:cs=""/>
                <w:kern w:val="0"/>
                <w:szCs w:val="20"/>
                <w:lang w:val="el-GR" w:eastAsia="en-US" w:bidi="ar-SA"/>
              </w:rPr>
              <w:t>] Επεξεργασία των στοιχείων μιας υφιστάμενης εγγραφής δεδομένων, β) [</w:t>
            </w:r>
            <w:r>
              <w:rPr>
                <w:rFonts w:eastAsia="Calibri" w:cs=""/>
                <w:kern w:val="0"/>
                <w:szCs w:val="20"/>
                <w:lang w:val="en-US" w:eastAsia="en-US" w:bidi="ar-SA"/>
              </w:rPr>
              <w:t>Save</w:t>
            </w:r>
            <w:r>
              <w:rPr>
                <w:rFonts w:eastAsia="Calibri" w:cs=""/>
                <w:kern w:val="0"/>
                <w:szCs w:val="20"/>
                <w:lang w:val="el-GR" w:eastAsia="en-US" w:bidi="ar-SA"/>
              </w:rPr>
              <w:t>] Αποθήκευση των δεδομένων, γ) [</w:t>
            </w:r>
            <w:r>
              <w:rPr>
                <w:rFonts w:eastAsia="Calibri" w:cs=""/>
                <w:kern w:val="0"/>
                <w:szCs w:val="20"/>
                <w:lang w:val="en-US" w:eastAsia="en-US" w:bidi="ar-SA"/>
              </w:rPr>
              <w:t>Submit</w:t>
            </w:r>
            <w:r>
              <w:rPr>
                <w:rFonts w:eastAsia="Calibri" w:cs=""/>
                <w:kern w:val="0"/>
                <w:szCs w:val="20"/>
                <w:lang w:val="el-GR" w:eastAsia="en-US" w:bidi="ar-SA"/>
              </w:rPr>
              <w:t>] Υποβολή των στοιχείων στο σύστημα, δ) [</w:t>
            </w:r>
            <w:r>
              <w:rPr>
                <w:rFonts w:eastAsia="Calibri" w:cs=""/>
                <w:kern w:val="0"/>
                <w:szCs w:val="20"/>
                <w:lang w:val="en-US" w:eastAsia="en-US" w:bidi="ar-SA"/>
              </w:rPr>
              <w:t>Delete</w:t>
            </w:r>
            <w:r>
              <w:rPr>
                <w:rFonts w:eastAsia="Calibri" w:cs=""/>
                <w:kern w:val="0"/>
                <w:szCs w:val="20"/>
                <w:lang w:val="el-GR" w:eastAsia="en-US" w:bidi="ar-SA"/>
              </w:rPr>
              <w:t>] Διαγραφή μιας εγγραφής / δεδομένων. Σε όλες τις ανωτέρω περιπτώσεις θα ενημερώνεται ο χρήστης με στιγμιαίο μήνυμα για την επιτυχή ή μη εκτέλεση της λειτουργίας.</w:t>
            </w:r>
          </w:p>
        </w:tc>
      </w:tr>
      <w:tr>
        <w:trPr>
          <w:trHeight w:val="175" w:hRule="atLeast"/>
        </w:trPr>
        <w:tc>
          <w:tcPr>
            <w:tcW w:w="850" w:type="dxa"/>
            <w:tcBorders>
              <w:top w:val="nil"/>
              <w:left w:val="nil"/>
              <w:bottom w:val="nil"/>
              <w:right w:val="single" w:sz="4" w:space="0" w:color="40A8A7"/>
            </w:tcBorders>
          </w:tcPr>
          <w:p>
            <w:pPr>
              <w:pStyle w:val="Normal"/>
              <w:widowControl/>
              <w:spacing w:lineRule="auto" w:line="259" w:before="120" w:after="0"/>
              <w:jc w:val="right"/>
              <w:rPr>
                <w:b/>
                <w:b/>
                <w:bCs/>
                <w:color w:val="FF530E"/>
                <w:szCs w:val="20"/>
              </w:rPr>
            </w:pPr>
            <w:r>
              <w:rPr>
                <w:rFonts w:eastAsia="Calibri" w:cs=""/>
                <w:b/>
                <w:bCs/>
                <w:color w:val="FF530E"/>
                <w:kern w:val="0"/>
                <w:szCs w:val="20"/>
                <w:lang w:val="el-GR" w:eastAsia="en-US" w:bidi="ar-SA"/>
              </w:rPr>
              <w:t>Π</w:t>
            </w:r>
            <w:r>
              <w:rPr>
                <w:rFonts w:eastAsia="Calibri" w:cs=""/>
                <w:b/>
                <w:bCs/>
                <w:color w:val="FF530E"/>
                <w:kern w:val="0"/>
                <w:szCs w:val="20"/>
                <w:lang w:val="en-US" w:eastAsia="en-US" w:bidi="ar-SA"/>
              </w:rPr>
              <w:t>1.</w:t>
            </w:r>
            <w:r>
              <w:rPr>
                <w:rFonts w:eastAsia="Calibri" w:cs=""/>
                <w:b/>
                <w:bCs/>
                <w:color w:val="FF530E"/>
                <w:kern w:val="0"/>
                <w:szCs w:val="20"/>
                <w:lang w:val="el-GR" w:eastAsia="en-US" w:bidi="ar-SA"/>
              </w:rPr>
              <w:t>2.2</w:t>
            </w:r>
          </w:p>
          <w:p>
            <w:pPr>
              <w:pStyle w:val="Normal"/>
              <w:widowControl/>
              <w:spacing w:lineRule="auto" w:line="259" w:before="0" w:after="0"/>
              <w:jc w:val="right"/>
              <w:rPr>
                <w:b/>
                <w:b/>
                <w:bCs/>
                <w:color w:val="FF530E"/>
                <w:szCs w:val="20"/>
                <w:lang w:val="el-GR"/>
              </w:rPr>
            </w:pPr>
            <w:r>
              <w:rPr>
                <w:rFonts w:eastAsia="Calibri" w:cs=""/>
                <w:b/>
                <w:bCs/>
                <w:color w:val="FF530E"/>
                <w:kern w:val="0"/>
                <w:szCs w:val="20"/>
                <w:lang w:val="el-GR" w:eastAsia="en-US" w:bidi="ar-SA"/>
              </w:rPr>
              <w:t>Α3</w:t>
            </w:r>
          </w:p>
        </w:tc>
        <w:tc>
          <w:tcPr>
            <w:tcW w:w="7938" w:type="dxa"/>
            <w:tcBorders>
              <w:top w:val="nil"/>
              <w:left w:val="single" w:sz="4" w:space="0" w:color="40A8A7"/>
              <w:bottom w:val="nil"/>
              <w:right w:val="nil"/>
            </w:tcBorders>
          </w:tcPr>
          <w:p>
            <w:pPr>
              <w:pStyle w:val="Normal"/>
              <w:keepNext w:val="true"/>
              <w:widowControl/>
              <w:spacing w:lineRule="auto" w:line="259" w:before="120" w:after="0"/>
              <w:ind w:left="34" w:right="34" w:hanging="0"/>
              <w:jc w:val="both"/>
              <w:rPr>
                <w:b/>
                <w:b/>
                <w:szCs w:val="20"/>
                <w:lang w:val="el-GR"/>
              </w:rPr>
            </w:pPr>
            <w:r>
              <w:rPr>
                <w:rFonts w:eastAsia="Calibri" w:cs=""/>
                <w:b/>
                <w:kern w:val="0"/>
                <w:szCs w:val="20"/>
                <w:lang w:val="el-GR" w:eastAsia="en-US" w:bidi="ar-SA"/>
              </w:rPr>
              <w:t>Βέλη πλοήγησης.</w:t>
            </w:r>
          </w:p>
          <w:p>
            <w:pPr>
              <w:pStyle w:val="Normal"/>
              <w:widowControl/>
              <w:spacing w:lineRule="auto" w:line="259" w:before="0" w:after="0"/>
              <w:ind w:left="34" w:right="34" w:hanging="0"/>
              <w:jc w:val="both"/>
              <w:rPr>
                <w:szCs w:val="20"/>
                <w:lang w:val="el-GR"/>
              </w:rPr>
            </w:pPr>
            <w:r>
              <w:rPr>
                <w:rFonts w:eastAsia="Calibri" w:cs=""/>
                <w:bCs/>
                <w:kern w:val="0"/>
                <w:szCs w:val="20"/>
                <w:lang w:val="el-GR" w:eastAsia="en-US" w:bidi="ar-SA"/>
              </w:rPr>
              <w:t xml:space="preserve">Θα χρησιμοποιούνται για την πλοήγηση του χρήστη στα διάφορα επίπεδα πληροφοριών του </w:t>
            </w:r>
            <w:r>
              <w:rPr>
                <w:rFonts w:eastAsia="Calibri" w:cs=""/>
                <w:bCs/>
                <w:kern w:val="0"/>
                <w:szCs w:val="20"/>
                <w:lang w:val="en-US" w:eastAsia="en-US" w:bidi="ar-SA"/>
              </w:rPr>
              <w:t>grid</w:t>
            </w:r>
            <w:r>
              <w:rPr>
                <w:rFonts w:eastAsia="Calibri" w:cs=""/>
                <w:bCs/>
                <w:kern w:val="0"/>
                <w:szCs w:val="20"/>
                <w:lang w:val="el-GR" w:eastAsia="en-US" w:bidi="ar-SA"/>
              </w:rPr>
              <w:t>. Όταν μία εγγραφή έχει υποκείμενες εγγραφές δεδομένων τότε θα συνοδεύεται από βέλος πλοήγησης ώστε ο χρήστης να μπορεί να ανοίξει και να κλείσει το υποκείμενο επίπεδο εγγραφών.</w:t>
            </w:r>
            <w:r>
              <w:rPr>
                <w:rFonts w:eastAsia="Calibri" w:cs="Calibri" w:cstheme="minorHAnsi"/>
                <w:kern w:val="0"/>
                <w:szCs w:val="22"/>
                <w:shd w:fill="FFFFFF" w:val="clear"/>
                <w:lang w:val="el-GR" w:eastAsia="en-US" w:bidi="ar-SA"/>
              </w:rPr>
              <w:t xml:space="preserve"> Επί μέρους απαιτήσεις:</w:t>
            </w:r>
          </w:p>
          <w:p>
            <w:pPr>
              <w:pStyle w:val="Normal"/>
              <w:widowControl/>
              <w:numPr>
                <w:ilvl w:val="0"/>
                <w:numId w:val="3"/>
              </w:numPr>
              <w:spacing w:lineRule="auto" w:line="259" w:before="60" w:after="0"/>
              <w:ind w:left="261" w:hanging="227"/>
              <w:jc w:val="both"/>
              <w:rPr>
                <w:rFonts w:ascii="Calibri" w:hAnsi="Calibri" w:eastAsia="Calibri" w:cs="Times New Roman"/>
                <w:szCs w:val="20"/>
                <w:lang w:val="el-GR"/>
              </w:rPr>
            </w:pPr>
            <w:r>
              <w:rPr>
                <w:b/>
                <w:bCs/>
                <w:kern w:val="0"/>
                <w:szCs w:val="20"/>
                <w:lang w:val="el-GR" w:eastAsia="en-US" w:bidi="ar-SA"/>
              </w:rPr>
              <w:t>Εικονίδιο</w:t>
            </w:r>
            <w:r>
              <w:rPr>
                <w:rFonts w:eastAsia="Calibri" w:cs="Times New Roman" w:ascii="Calibri" w:hAnsi="Calibri"/>
                <w:b/>
                <w:bCs/>
                <w:kern w:val="0"/>
                <w:szCs w:val="20"/>
                <w:lang w:val="el-GR" w:eastAsia="en-US" w:bidi="ar-SA"/>
              </w:rPr>
              <w:t xml:space="preserve"> σε μορφή βέλους-τριγώνου, </w:t>
            </w:r>
            <w:r>
              <w:rPr>
                <w:rFonts w:eastAsia="Calibri" w:cs="Times New Roman" w:ascii="Calibri" w:hAnsi="Calibri"/>
                <w:kern w:val="0"/>
                <w:szCs w:val="20"/>
                <w:lang w:val="el-GR" w:eastAsia="en-US" w:bidi="ar-SA"/>
              </w:rPr>
              <w:t>το οποίο θα εισάγεται αυτόματα στην αριστερή πλευρά μιας εγγραφής η οποία περιλαμβάνει άλλες εγγραφές υποκείμενες σε αυτήν (π.χ. μία μονάδα για την οποία έχουν εισαχθεί οι υποκείμενες σε αυτήν αρμοδιότητες).</w:t>
            </w:r>
          </w:p>
          <w:p>
            <w:pPr>
              <w:pStyle w:val="Normal"/>
              <w:widowControl/>
              <w:numPr>
                <w:ilvl w:val="0"/>
                <w:numId w:val="3"/>
              </w:numPr>
              <w:spacing w:lineRule="auto" w:line="259" w:before="60" w:after="0"/>
              <w:ind w:left="261" w:hanging="227"/>
              <w:jc w:val="both"/>
              <w:rPr>
                <w:sz w:val="8"/>
                <w:szCs w:val="8"/>
                <w:lang w:val="el-GR"/>
              </w:rPr>
            </w:pPr>
            <w:r>
              <w:rPr>
                <w:rFonts w:eastAsia="Calibri" w:cs=""/>
                <w:b/>
                <w:bCs/>
                <w:kern w:val="0"/>
                <w:szCs w:val="20"/>
                <w:lang w:val="el-GR" w:eastAsia="en-US" w:bidi="ar-SA"/>
              </w:rPr>
              <w:t>Διασύνδεση</w:t>
            </w:r>
            <w:r>
              <w:rPr>
                <w:rFonts w:eastAsia="Calibri" w:cs="Times New Roman" w:ascii="Calibri" w:hAnsi="Calibri"/>
                <w:b/>
                <w:bCs/>
                <w:kern w:val="0"/>
                <w:szCs w:val="20"/>
                <w:lang w:val="el-GR" w:eastAsia="en-US" w:bidi="ar-SA"/>
              </w:rPr>
              <w:t xml:space="preserve"> της κατεύθυνσης του εικονιδίου με τις λειτουργίες του, </w:t>
            </w:r>
            <w:r>
              <w:rPr>
                <w:rFonts w:eastAsia="Calibri" w:cs="Times New Roman" w:ascii="Calibri" w:hAnsi="Calibri"/>
                <w:kern w:val="0"/>
                <w:szCs w:val="20"/>
                <w:lang w:val="el-GR" w:eastAsia="en-US" w:bidi="ar-SA"/>
              </w:rPr>
              <w:t>για την οριζόντια και την κατακόρυφη κατεύθυνση. Σε οριζόντια κατεύθυνση θα πληροφορεί ότι υπάρχουν υποκείμενα δεδομένα κάτω από τη συγκεκριμένη εγγραφή τα οποία δεν εμφανίζονται. Σε κατακόρυφη κατεύθυνση θα αναπτύσσονται τα υποκείμενα δεδομένα. Η εναλλαγή θα γίνεται με κλικ πάνω στο εικονίδιο.</w:t>
            </w:r>
          </w:p>
        </w:tc>
      </w:tr>
      <w:tr>
        <w:trPr>
          <w:trHeight w:val="175" w:hRule="atLeast"/>
        </w:trPr>
        <w:tc>
          <w:tcPr>
            <w:tcW w:w="850" w:type="dxa"/>
            <w:tcBorders>
              <w:top w:val="nil"/>
              <w:left w:val="nil"/>
              <w:bottom w:val="nil"/>
              <w:right w:val="single" w:sz="4" w:space="0" w:color="40A8A7"/>
            </w:tcBorders>
          </w:tcPr>
          <w:p>
            <w:pPr>
              <w:pStyle w:val="Normal"/>
              <w:widowControl/>
              <w:spacing w:lineRule="auto" w:line="259" w:before="120" w:after="0"/>
              <w:jc w:val="right"/>
              <w:rPr>
                <w:b/>
                <w:b/>
                <w:bCs/>
                <w:color w:val="FF530E"/>
                <w:szCs w:val="20"/>
              </w:rPr>
            </w:pPr>
            <w:r>
              <w:rPr>
                <w:rFonts w:eastAsia="Calibri" w:cs=""/>
                <w:b/>
                <w:bCs/>
                <w:color w:val="FF530E"/>
                <w:kern w:val="0"/>
                <w:szCs w:val="20"/>
                <w:lang w:val="el-GR" w:eastAsia="en-US" w:bidi="ar-SA"/>
              </w:rPr>
              <w:t>Π</w:t>
            </w:r>
            <w:r>
              <w:rPr>
                <w:rFonts w:eastAsia="Calibri" w:cs=""/>
                <w:b/>
                <w:bCs/>
                <w:color w:val="FF530E"/>
                <w:kern w:val="0"/>
                <w:szCs w:val="20"/>
                <w:lang w:val="en-US" w:eastAsia="en-US" w:bidi="ar-SA"/>
              </w:rPr>
              <w:t>1.</w:t>
            </w:r>
            <w:r>
              <w:rPr>
                <w:rFonts w:eastAsia="Calibri" w:cs=""/>
                <w:b/>
                <w:bCs/>
                <w:color w:val="FF530E"/>
                <w:kern w:val="0"/>
                <w:szCs w:val="20"/>
                <w:lang w:val="el-GR" w:eastAsia="en-US" w:bidi="ar-SA"/>
              </w:rPr>
              <w:t>2.2</w:t>
            </w:r>
          </w:p>
          <w:p>
            <w:pPr>
              <w:pStyle w:val="Normal"/>
              <w:widowControl/>
              <w:spacing w:lineRule="auto" w:line="259" w:before="0" w:after="0"/>
              <w:jc w:val="right"/>
              <w:rPr>
                <w:b/>
                <w:b/>
                <w:bCs/>
                <w:color w:val="FF530E"/>
                <w:szCs w:val="20"/>
                <w:lang w:val="el-GR"/>
              </w:rPr>
            </w:pPr>
            <w:r>
              <w:rPr>
                <w:rFonts w:eastAsia="Calibri" w:cs=""/>
                <w:b/>
                <w:bCs/>
                <w:color w:val="FF530E"/>
                <w:kern w:val="0"/>
                <w:szCs w:val="20"/>
                <w:lang w:val="el-GR" w:eastAsia="en-US" w:bidi="ar-SA"/>
              </w:rPr>
              <w:t>Α4</w:t>
            </w:r>
          </w:p>
        </w:tc>
        <w:tc>
          <w:tcPr>
            <w:tcW w:w="7938" w:type="dxa"/>
            <w:tcBorders>
              <w:top w:val="nil"/>
              <w:left w:val="single" w:sz="4" w:space="0" w:color="40A8A7"/>
              <w:bottom w:val="nil"/>
              <w:right w:val="nil"/>
            </w:tcBorders>
          </w:tcPr>
          <w:p>
            <w:pPr>
              <w:pStyle w:val="Normal"/>
              <w:keepNext w:val="true"/>
              <w:widowControl/>
              <w:spacing w:lineRule="auto" w:line="259" w:before="120" w:after="0"/>
              <w:ind w:left="720" w:right="34" w:hanging="0"/>
              <w:jc w:val="both"/>
              <w:rPr>
                <w:b/>
                <w:b/>
                <w:szCs w:val="20"/>
                <w:lang w:val="el-GR"/>
              </w:rPr>
            </w:pPr>
            <w:r>
              <w:rPr>
                <w:rFonts w:eastAsia="Calibri" w:cs=""/>
                <w:b/>
                <w:kern w:val="0"/>
                <w:szCs w:val="20"/>
                <w:lang w:val="el-GR" w:eastAsia="en-US" w:bidi="ar-SA"/>
              </w:rPr>
              <w:t xml:space="preserve">Μενού ανάπτυξης των εγγραφών του </w:t>
            </w:r>
            <w:r>
              <w:rPr>
                <w:rFonts w:eastAsia="Calibri" w:cs=""/>
                <w:b/>
                <w:kern w:val="0"/>
                <w:szCs w:val="20"/>
                <w:lang w:val="en-US" w:eastAsia="en-US" w:bidi="ar-SA"/>
              </w:rPr>
              <w:t>grid</w:t>
            </w:r>
          </w:p>
          <w:p>
            <w:pPr>
              <w:pStyle w:val="Normal"/>
              <w:widowControl/>
              <w:spacing w:lineRule="auto" w:line="259" w:before="0" w:after="0"/>
              <w:ind w:left="34" w:right="34" w:hanging="0"/>
              <w:jc w:val="both"/>
              <w:rPr>
                <w:szCs w:val="20"/>
                <w:lang w:val="el-GR"/>
              </w:rPr>
            </w:pPr>
            <w:r>
              <w:rPr>
                <w:rFonts w:eastAsia="Calibri" w:cs=""/>
                <w:bCs/>
                <w:kern w:val="0"/>
                <w:szCs w:val="20"/>
                <w:lang w:val="el-GR" w:eastAsia="en-US" w:bidi="ar-SA"/>
              </w:rPr>
              <w:t xml:space="preserve">Θα είναι συνδεδεμένο με τα κυτία επιλογής των υφιστάμενων εγγραφών δεδομένων του </w:t>
            </w:r>
            <w:r>
              <w:rPr>
                <w:rFonts w:eastAsia="Calibri" w:cs=""/>
                <w:bCs/>
                <w:kern w:val="0"/>
                <w:szCs w:val="20"/>
                <w:lang w:val="en-US" w:eastAsia="en-US" w:bidi="ar-SA"/>
              </w:rPr>
              <w:t>grid</w:t>
            </w:r>
            <w:r>
              <w:rPr>
                <w:rFonts w:eastAsia="Calibri" w:cs=""/>
                <w:bCs/>
                <w:kern w:val="0"/>
                <w:szCs w:val="20"/>
                <w:lang w:val="el-GR" w:eastAsia="en-US" w:bidi="ar-SA"/>
              </w:rPr>
              <w:t xml:space="preserve">. Με την επιλογή ενός κυτίου ο χρήστης θα μπορεί να προσθέσει και να συσχετίσει άμεσα μια νέα εγγραφή δεδομένων η οποία θα υπέρκειται ή θα υπόκειται ιεραρχικά, είτε θα προηγείται ή θα ακολουθεί στη σειρά. Επίσης θα μπορεί να επιλέξει αν η νέα εγγραφή είναι μονάδα ή αρμοδιότητα. Έτσι θα παρέχει στο </w:t>
            </w:r>
            <w:r>
              <w:rPr>
                <w:rFonts w:eastAsia="Calibri" w:cs=""/>
                <w:bCs/>
                <w:kern w:val="0"/>
                <w:szCs w:val="20"/>
                <w:lang w:val="en-US" w:eastAsia="en-US" w:bidi="ar-SA"/>
              </w:rPr>
              <w:t>grid</w:t>
            </w:r>
            <w:r>
              <w:rPr>
                <w:rFonts w:eastAsia="Calibri" w:cs=""/>
                <w:bCs/>
                <w:kern w:val="0"/>
                <w:szCs w:val="20"/>
                <w:lang w:val="el-GR" w:eastAsia="en-US" w:bidi="ar-SA"/>
              </w:rPr>
              <w:t xml:space="preserve"> μεγάλη ευελιξία ώστε να αναπτύσσεται ανά εγγραφή όπως επιθυμεί ο χρήστης.</w:t>
            </w:r>
            <w:r>
              <w:rPr>
                <w:rFonts w:eastAsia="Calibri" w:cs="Calibri" w:cstheme="minorHAnsi"/>
                <w:kern w:val="0"/>
                <w:szCs w:val="22"/>
                <w:shd w:fill="FFFFFF" w:val="clear"/>
                <w:lang w:val="el-GR" w:eastAsia="en-US" w:bidi="ar-SA"/>
              </w:rPr>
              <w:t xml:space="preserve"> Επί μέρους απαιτήσεις:</w:t>
            </w:r>
          </w:p>
          <w:p>
            <w:pPr>
              <w:pStyle w:val="Normal"/>
              <w:widowControl/>
              <w:numPr>
                <w:ilvl w:val="0"/>
                <w:numId w:val="3"/>
              </w:numPr>
              <w:spacing w:lineRule="auto" w:line="259" w:before="60" w:after="0"/>
              <w:ind w:left="261" w:hanging="227"/>
              <w:jc w:val="both"/>
              <w:rPr>
                <w:rFonts w:ascii="Calibri" w:hAnsi="Calibri" w:eastAsia="Calibri" w:cs="Times New Roman"/>
                <w:szCs w:val="20"/>
                <w:lang w:val="el-GR"/>
              </w:rPr>
            </w:pPr>
            <w:r>
              <w:rPr>
                <w:b/>
                <w:bCs/>
                <w:kern w:val="0"/>
                <w:szCs w:val="20"/>
                <w:lang w:val="el-GR" w:eastAsia="en-US" w:bidi="ar-SA"/>
              </w:rPr>
              <w:t>Λειτουργική</w:t>
            </w:r>
            <w:r>
              <w:rPr>
                <w:rFonts w:eastAsia="Calibri" w:cs="Times New Roman" w:ascii="Calibri" w:hAnsi="Calibri"/>
                <w:b/>
                <w:bCs/>
                <w:kern w:val="0"/>
                <w:szCs w:val="20"/>
                <w:lang w:val="el-GR" w:eastAsia="en-US" w:bidi="ar-SA"/>
              </w:rPr>
              <w:t xml:space="preserve"> σύνδεση με τα κυτία επιλογής των εγγραφών του </w:t>
            </w:r>
            <w:r>
              <w:rPr>
                <w:rFonts w:eastAsia="Calibri" w:cs="Times New Roman" w:ascii="Calibri" w:hAnsi="Calibri"/>
                <w:b/>
                <w:bCs/>
                <w:kern w:val="0"/>
                <w:szCs w:val="20"/>
                <w:lang w:val="en-US" w:eastAsia="en-US" w:bidi="ar-SA"/>
              </w:rPr>
              <w:t>grid</w:t>
            </w:r>
            <w:r>
              <w:rPr>
                <w:rFonts w:eastAsia="Calibri" w:cs="Times New Roman" w:ascii="Calibri" w:hAnsi="Calibri"/>
                <w:b/>
                <w:bCs/>
                <w:kern w:val="0"/>
                <w:szCs w:val="20"/>
                <w:lang w:val="el-GR" w:eastAsia="en-US" w:bidi="ar-SA"/>
              </w:rPr>
              <w:t xml:space="preserve">, </w:t>
            </w:r>
            <w:r>
              <w:rPr>
                <w:rFonts w:eastAsia="Calibri" w:cs="Times New Roman" w:ascii="Calibri" w:hAnsi="Calibri"/>
                <w:kern w:val="0"/>
                <w:szCs w:val="20"/>
                <w:lang w:val="el-GR" w:eastAsia="en-US" w:bidi="ar-SA"/>
              </w:rPr>
              <w:t>όπου όταν ο χρήστης επιλέξει κυτίο εμφανίζεται το μενού. Αν ο χρήστης συνεχίσει σε άλλη εργασία το μενού θα εξαφανίζεται.</w:t>
            </w:r>
          </w:p>
          <w:p>
            <w:pPr>
              <w:pStyle w:val="Normal"/>
              <w:widowControl/>
              <w:numPr>
                <w:ilvl w:val="0"/>
                <w:numId w:val="3"/>
              </w:numPr>
              <w:spacing w:lineRule="auto" w:line="259" w:before="60" w:after="0"/>
              <w:ind w:left="261" w:hanging="227"/>
              <w:jc w:val="both"/>
              <w:rPr>
                <w:rFonts w:ascii="Calibri" w:hAnsi="Calibri" w:eastAsia="Calibri" w:cs="Times New Roman"/>
                <w:szCs w:val="20"/>
                <w:lang w:val="el-GR"/>
              </w:rPr>
            </w:pPr>
            <w:r>
              <w:rPr>
                <w:b/>
                <w:bCs/>
                <w:kern w:val="0"/>
                <w:szCs w:val="20"/>
                <w:lang w:val="el-GR" w:eastAsia="en-US" w:bidi="ar-SA"/>
              </w:rPr>
              <w:t>Σχεδιασμός</w:t>
            </w:r>
            <w:r>
              <w:rPr>
                <w:rFonts w:eastAsia="Calibri" w:cs="Times New Roman" w:ascii="Calibri" w:hAnsi="Calibri"/>
                <w:b/>
                <w:bCs/>
                <w:kern w:val="0"/>
                <w:szCs w:val="20"/>
                <w:lang w:val="el-GR" w:eastAsia="en-US" w:bidi="ar-SA"/>
              </w:rPr>
              <w:t xml:space="preserve"> μενού σε 2 επίπεδα, </w:t>
            </w:r>
            <w:r>
              <w:rPr>
                <w:rFonts w:eastAsia="Calibri" w:cs="Times New Roman" w:ascii="Calibri" w:hAnsi="Calibri"/>
                <w:kern w:val="0"/>
                <w:szCs w:val="20"/>
                <w:lang w:val="el-GR" w:eastAsia="en-US" w:bidi="ar-SA"/>
              </w:rPr>
              <w:t>όπου στο 1</w:t>
            </w:r>
            <w:r>
              <w:rPr>
                <w:rFonts w:eastAsia="Calibri" w:cs="Times New Roman" w:ascii="Calibri" w:hAnsi="Calibri"/>
                <w:kern w:val="0"/>
                <w:szCs w:val="20"/>
                <w:vertAlign w:val="superscript"/>
                <w:lang w:val="el-GR" w:eastAsia="en-US" w:bidi="ar-SA"/>
              </w:rPr>
              <w:t>ο</w:t>
            </w:r>
            <w:r>
              <w:rPr>
                <w:rFonts w:eastAsia="Calibri" w:cs="Times New Roman" w:ascii="Calibri" w:hAnsi="Calibri"/>
                <w:kern w:val="0"/>
                <w:szCs w:val="20"/>
                <w:lang w:val="el-GR" w:eastAsia="en-US" w:bidi="ar-SA"/>
              </w:rPr>
              <w:t xml:space="preserve"> επίπεδο θα επιλέγεται η ιεραρχική ή η οριζόντια συσχέτιση της νέας εγγραφής με την επιλεγείσα και στο 2</w:t>
            </w:r>
            <w:r>
              <w:rPr>
                <w:rFonts w:eastAsia="Calibri" w:cs="Times New Roman" w:ascii="Calibri" w:hAnsi="Calibri"/>
                <w:kern w:val="0"/>
                <w:szCs w:val="20"/>
                <w:vertAlign w:val="superscript"/>
                <w:lang w:val="el-GR" w:eastAsia="en-US" w:bidi="ar-SA"/>
              </w:rPr>
              <w:t>ο</w:t>
            </w:r>
            <w:r>
              <w:rPr>
                <w:rFonts w:eastAsia="Calibri" w:cs="Times New Roman" w:ascii="Calibri" w:hAnsi="Calibri"/>
                <w:kern w:val="0"/>
                <w:szCs w:val="20"/>
                <w:lang w:val="el-GR" w:eastAsia="en-US" w:bidi="ar-SA"/>
              </w:rPr>
              <w:t xml:space="preserve"> θα επιλέγεται αν η νέα εγγραφή είναι μονάδα ή αρμοδιότητα.</w:t>
            </w:r>
          </w:p>
          <w:p>
            <w:pPr>
              <w:pStyle w:val="Normal"/>
              <w:widowControl/>
              <w:numPr>
                <w:ilvl w:val="0"/>
                <w:numId w:val="3"/>
              </w:numPr>
              <w:spacing w:lineRule="auto" w:line="259" w:before="60" w:after="0"/>
              <w:ind w:left="261" w:hanging="227"/>
              <w:jc w:val="both"/>
              <w:rPr>
                <w:rFonts w:ascii="Calibri" w:hAnsi="Calibri" w:eastAsia="Calibri" w:cs="Times New Roman"/>
                <w:szCs w:val="20"/>
                <w:lang w:val="el-GR"/>
              </w:rPr>
            </w:pPr>
            <w:r>
              <w:rPr>
                <w:b/>
                <w:bCs/>
                <w:kern w:val="0"/>
                <w:szCs w:val="20"/>
                <w:lang w:val="el-GR" w:eastAsia="en-US" w:bidi="ar-SA"/>
              </w:rPr>
              <w:t>Επιλογές</w:t>
            </w:r>
            <w:r>
              <w:rPr>
                <w:rFonts w:eastAsia="Calibri" w:cs="Times New Roman" w:ascii="Calibri" w:hAnsi="Calibri"/>
                <w:b/>
                <w:bCs/>
                <w:kern w:val="0"/>
                <w:szCs w:val="20"/>
                <w:lang w:val="el-GR" w:eastAsia="en-US" w:bidi="ar-SA"/>
              </w:rPr>
              <w:t xml:space="preserve"> 1</w:t>
            </w:r>
            <w:r>
              <w:rPr>
                <w:rFonts w:eastAsia="Calibri" w:cs="Times New Roman" w:ascii="Calibri" w:hAnsi="Calibri"/>
                <w:b/>
                <w:bCs/>
                <w:kern w:val="0"/>
                <w:szCs w:val="20"/>
                <w:vertAlign w:val="superscript"/>
                <w:lang w:val="el-GR" w:eastAsia="en-US" w:bidi="ar-SA"/>
              </w:rPr>
              <w:t>ου</w:t>
            </w:r>
            <w:r>
              <w:rPr>
                <w:rFonts w:eastAsia="Calibri" w:cs="Times New Roman" w:ascii="Calibri" w:hAnsi="Calibri"/>
                <w:b/>
                <w:bCs/>
                <w:kern w:val="0"/>
                <w:szCs w:val="20"/>
                <w:lang w:val="el-GR" w:eastAsia="en-US" w:bidi="ar-SA"/>
              </w:rPr>
              <w:t xml:space="preserve"> επιπέδου </w:t>
            </w:r>
            <w:r>
              <w:rPr>
                <w:rFonts w:eastAsia="Calibri" w:cs="Times New Roman" w:ascii="Calibri" w:hAnsi="Calibri"/>
                <w:kern w:val="0"/>
                <w:szCs w:val="20"/>
                <w:lang w:val="el-GR" w:eastAsia="en-US" w:bidi="ar-SA"/>
              </w:rPr>
              <w:t xml:space="preserve">οι οποίες θα είναι οι εξής: </w:t>
            </w:r>
          </w:p>
          <w:p>
            <w:pPr>
              <w:pStyle w:val="ListParagraph"/>
              <w:widowControl/>
              <w:numPr>
                <w:ilvl w:val="0"/>
                <w:numId w:val="39"/>
              </w:numPr>
              <w:spacing w:lineRule="auto" w:line="259" w:before="60" w:after="0"/>
              <w:contextualSpacing/>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Προσθήκη επάνω (</w:t>
            </w:r>
            <w:r>
              <w:rPr>
                <w:rFonts w:eastAsia="Calibri" w:cs="Times New Roman" w:ascii="Calibri" w:hAnsi="Calibri"/>
                <w:kern w:val="0"/>
                <w:szCs w:val="20"/>
                <w:lang w:val="en-US" w:eastAsia="en-US" w:bidi="ar-SA"/>
              </w:rPr>
              <w:t>add</w:t>
            </w:r>
            <w:r>
              <w:rPr>
                <w:rFonts w:eastAsia="Calibri" w:cs="Times New Roman" w:ascii="Calibri" w:hAnsi="Calibri"/>
                <w:kern w:val="0"/>
                <w:szCs w:val="20"/>
                <w:lang w:val="el-GR" w:eastAsia="en-US" w:bidi="ar-SA"/>
              </w:rPr>
              <w:t xml:space="preserve"> </w:t>
            </w:r>
            <w:r>
              <w:rPr>
                <w:rFonts w:eastAsia="Calibri" w:cs="Times New Roman" w:ascii="Calibri" w:hAnsi="Calibri"/>
                <w:kern w:val="0"/>
                <w:szCs w:val="20"/>
                <w:lang w:val="en-US" w:eastAsia="en-US" w:bidi="ar-SA"/>
              </w:rPr>
              <w:t>above</w:t>
            </w:r>
            <w:r>
              <w:rPr>
                <w:rFonts w:eastAsia="Calibri" w:cs="Times New Roman" w:ascii="Calibri" w:hAnsi="Calibri"/>
                <w:kern w:val="0"/>
                <w:szCs w:val="20"/>
                <w:lang w:val="el-GR" w:eastAsia="en-US" w:bidi="ar-SA"/>
              </w:rPr>
              <w:t xml:space="preserve">) που θα προσθέτει μία νέα εγγραφή, που θα υπέρκειται ιεραρχικά της επιλεγείσας εγγραφής, </w:t>
            </w:r>
          </w:p>
          <w:p>
            <w:pPr>
              <w:pStyle w:val="ListParagraph"/>
              <w:widowControl/>
              <w:numPr>
                <w:ilvl w:val="0"/>
                <w:numId w:val="39"/>
              </w:numPr>
              <w:spacing w:lineRule="auto" w:line="259" w:before="60" w:after="0"/>
              <w:contextualSpacing/>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Προσθήκη κάτω (</w:t>
            </w:r>
            <w:r>
              <w:rPr>
                <w:rFonts w:eastAsia="Calibri" w:cs="Times New Roman" w:ascii="Calibri" w:hAnsi="Calibri"/>
                <w:kern w:val="0"/>
                <w:szCs w:val="20"/>
                <w:lang w:val="en-US" w:eastAsia="en-US" w:bidi="ar-SA"/>
              </w:rPr>
              <w:t>add</w:t>
            </w:r>
            <w:r>
              <w:rPr>
                <w:rFonts w:eastAsia="Calibri" w:cs="Times New Roman" w:ascii="Calibri" w:hAnsi="Calibri"/>
                <w:kern w:val="0"/>
                <w:szCs w:val="20"/>
                <w:lang w:val="el-GR" w:eastAsia="en-US" w:bidi="ar-SA"/>
              </w:rPr>
              <w:t xml:space="preserve"> </w:t>
            </w:r>
            <w:r>
              <w:rPr>
                <w:rFonts w:eastAsia="Calibri" w:cs="Times New Roman" w:ascii="Calibri" w:hAnsi="Calibri"/>
                <w:kern w:val="0"/>
                <w:szCs w:val="20"/>
                <w:lang w:val="en-US" w:eastAsia="en-US" w:bidi="ar-SA"/>
              </w:rPr>
              <w:t>below</w:t>
            </w:r>
            <w:r>
              <w:rPr>
                <w:rFonts w:eastAsia="Calibri" w:cs="Times New Roman" w:ascii="Calibri" w:hAnsi="Calibri"/>
                <w:kern w:val="0"/>
                <w:szCs w:val="20"/>
                <w:lang w:val="el-GR" w:eastAsia="en-US" w:bidi="ar-SA"/>
              </w:rPr>
              <w:t xml:space="preserve">) που θα προσθέτει μια νέα εγγραφή, ιεραρχικά υποκείμενη στην επιλεγείσα, </w:t>
            </w:r>
          </w:p>
          <w:p>
            <w:pPr>
              <w:pStyle w:val="ListParagraph"/>
              <w:widowControl/>
              <w:numPr>
                <w:ilvl w:val="0"/>
                <w:numId w:val="39"/>
              </w:numPr>
              <w:spacing w:lineRule="auto" w:line="259" w:before="60" w:after="0"/>
              <w:contextualSpacing/>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Προσθήκη πριν (</w:t>
            </w:r>
            <w:r>
              <w:rPr>
                <w:rFonts w:eastAsia="Calibri" w:cs="Times New Roman" w:ascii="Calibri" w:hAnsi="Calibri"/>
                <w:kern w:val="0"/>
                <w:szCs w:val="20"/>
                <w:lang w:val="en-US" w:eastAsia="en-US" w:bidi="ar-SA"/>
              </w:rPr>
              <w:t>add</w:t>
            </w:r>
            <w:r>
              <w:rPr>
                <w:rFonts w:eastAsia="Calibri" w:cs="Times New Roman" w:ascii="Calibri" w:hAnsi="Calibri"/>
                <w:kern w:val="0"/>
                <w:szCs w:val="20"/>
                <w:lang w:val="el-GR" w:eastAsia="en-US" w:bidi="ar-SA"/>
              </w:rPr>
              <w:t xml:space="preserve"> </w:t>
            </w:r>
            <w:r>
              <w:rPr>
                <w:rFonts w:eastAsia="Calibri" w:cs="Times New Roman" w:ascii="Calibri" w:hAnsi="Calibri"/>
                <w:kern w:val="0"/>
                <w:szCs w:val="20"/>
                <w:lang w:val="en-US" w:eastAsia="en-US" w:bidi="ar-SA"/>
              </w:rPr>
              <w:t>before</w:t>
            </w:r>
            <w:r>
              <w:rPr>
                <w:rFonts w:eastAsia="Calibri" w:cs="Times New Roman" w:ascii="Calibri" w:hAnsi="Calibri"/>
                <w:kern w:val="0"/>
                <w:szCs w:val="20"/>
                <w:lang w:val="el-GR" w:eastAsia="en-US" w:bidi="ar-SA"/>
              </w:rPr>
              <w:t xml:space="preserve">) που θα προσθέτει μία νέα εγγραφή, που θα προηγείται στη σειρά της επιλεγείσας στο ίδιο ιεραρχικό επίπεδο, </w:t>
            </w:r>
          </w:p>
          <w:p>
            <w:pPr>
              <w:pStyle w:val="ListParagraph"/>
              <w:widowControl/>
              <w:numPr>
                <w:ilvl w:val="0"/>
                <w:numId w:val="39"/>
              </w:numPr>
              <w:spacing w:lineRule="auto" w:line="259" w:before="60" w:after="0"/>
              <w:contextualSpacing/>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Προσθήκη μετά (</w:t>
            </w:r>
            <w:r>
              <w:rPr>
                <w:rFonts w:eastAsia="Calibri" w:cs="Times New Roman" w:ascii="Calibri" w:hAnsi="Calibri"/>
                <w:kern w:val="0"/>
                <w:szCs w:val="20"/>
                <w:lang w:val="en-US" w:eastAsia="en-US" w:bidi="ar-SA"/>
              </w:rPr>
              <w:t>add</w:t>
            </w:r>
            <w:r>
              <w:rPr>
                <w:rFonts w:eastAsia="Calibri" w:cs="Times New Roman" w:ascii="Calibri" w:hAnsi="Calibri"/>
                <w:kern w:val="0"/>
                <w:szCs w:val="20"/>
                <w:lang w:val="el-GR" w:eastAsia="en-US" w:bidi="ar-SA"/>
              </w:rPr>
              <w:t xml:space="preserve"> </w:t>
            </w:r>
            <w:r>
              <w:rPr>
                <w:rFonts w:eastAsia="Calibri" w:cs="Times New Roman" w:ascii="Calibri" w:hAnsi="Calibri"/>
                <w:kern w:val="0"/>
                <w:szCs w:val="20"/>
                <w:lang w:val="en-US" w:eastAsia="en-US" w:bidi="ar-SA"/>
              </w:rPr>
              <w:t>next</w:t>
            </w:r>
            <w:r>
              <w:rPr>
                <w:rFonts w:eastAsia="Calibri" w:cs="Times New Roman" w:ascii="Calibri" w:hAnsi="Calibri"/>
                <w:kern w:val="0"/>
                <w:szCs w:val="20"/>
                <w:lang w:val="el-GR" w:eastAsia="en-US" w:bidi="ar-SA"/>
              </w:rPr>
              <w:t>) που θα προσθέτει μία νέα εγγραφή, που θα έπεται στη σειρά της επιλεγείσας στο ίδιο ιεραρχικό επίπεδο.</w:t>
            </w:r>
          </w:p>
          <w:p>
            <w:pPr>
              <w:pStyle w:val="Normal"/>
              <w:widowControl/>
              <w:numPr>
                <w:ilvl w:val="0"/>
                <w:numId w:val="3"/>
              </w:numPr>
              <w:spacing w:lineRule="auto" w:line="259" w:before="60" w:after="0"/>
              <w:ind w:left="261" w:hanging="227"/>
              <w:jc w:val="both"/>
              <w:rPr>
                <w:sz w:val="8"/>
                <w:szCs w:val="8"/>
                <w:lang w:val="el-GR"/>
              </w:rPr>
            </w:pPr>
            <w:r>
              <w:rPr>
                <w:rFonts w:eastAsia="Calibri" w:cs=""/>
                <w:b/>
                <w:bCs/>
                <w:kern w:val="0"/>
                <w:szCs w:val="20"/>
                <w:lang w:val="el-GR" w:eastAsia="en-US" w:bidi="ar-SA"/>
              </w:rPr>
              <w:t>Επιλογές</w:t>
            </w:r>
            <w:r>
              <w:rPr>
                <w:rFonts w:eastAsia="Calibri" w:cs="Times New Roman" w:ascii="Calibri" w:hAnsi="Calibri"/>
                <w:b/>
                <w:bCs/>
                <w:kern w:val="0"/>
                <w:szCs w:val="20"/>
                <w:lang w:val="el-GR" w:eastAsia="en-US" w:bidi="ar-SA"/>
              </w:rPr>
              <w:t xml:space="preserve"> 2</w:t>
            </w:r>
            <w:r>
              <w:rPr>
                <w:rFonts w:eastAsia="Calibri" w:cs="Times New Roman" w:ascii="Calibri" w:hAnsi="Calibri"/>
                <w:b/>
                <w:bCs/>
                <w:kern w:val="0"/>
                <w:szCs w:val="20"/>
                <w:vertAlign w:val="superscript"/>
                <w:lang w:val="el-GR" w:eastAsia="en-US" w:bidi="ar-SA"/>
              </w:rPr>
              <w:t>ου</w:t>
            </w:r>
            <w:r>
              <w:rPr>
                <w:rFonts w:eastAsia="Calibri" w:cs="Times New Roman" w:ascii="Calibri" w:hAnsi="Calibri"/>
                <w:b/>
                <w:bCs/>
                <w:kern w:val="0"/>
                <w:szCs w:val="20"/>
                <w:lang w:val="el-GR" w:eastAsia="en-US" w:bidi="ar-SA"/>
              </w:rPr>
              <w:t xml:space="preserve"> επιπέδου</w:t>
            </w:r>
            <w:r>
              <w:rPr>
                <w:rFonts w:eastAsia="Calibri" w:cs="Times New Roman" w:ascii="Calibri" w:hAnsi="Calibri"/>
                <w:kern w:val="0"/>
                <w:szCs w:val="20"/>
                <w:lang w:val="el-GR" w:eastAsia="en-US" w:bidi="ar-SA"/>
              </w:rPr>
              <w:t xml:space="preserve"> οι οποίες θα είναι οι εξής: </w:t>
            </w:r>
          </w:p>
          <w:p>
            <w:pPr>
              <w:pStyle w:val="ListParagraph"/>
              <w:widowControl/>
              <w:numPr>
                <w:ilvl w:val="0"/>
                <w:numId w:val="40"/>
              </w:numPr>
              <w:spacing w:lineRule="auto" w:line="259" w:before="60" w:after="0"/>
              <w:contextualSpacing/>
              <w:jc w:val="both"/>
              <w:rPr>
                <w:sz w:val="8"/>
                <w:szCs w:val="8"/>
                <w:lang w:val="el-GR"/>
              </w:rPr>
            </w:pPr>
            <w:r>
              <w:rPr>
                <w:rFonts w:eastAsia="Calibri" w:cs="Times New Roman" w:ascii="Calibri" w:hAnsi="Calibri"/>
                <w:kern w:val="0"/>
                <w:szCs w:val="20"/>
                <w:lang w:val="el-GR" w:eastAsia="en-US" w:bidi="ar-SA"/>
              </w:rPr>
              <w:t xml:space="preserve">Μονάδα, η οποία θα προσθέτει στο </w:t>
            </w:r>
            <w:r>
              <w:rPr>
                <w:rFonts w:eastAsia="Calibri" w:cs="Times New Roman" w:ascii="Calibri" w:hAnsi="Calibri"/>
                <w:kern w:val="0"/>
                <w:szCs w:val="20"/>
                <w:lang w:val="en-US" w:eastAsia="en-US" w:bidi="ar-SA"/>
              </w:rPr>
              <w:t>grid</w:t>
            </w:r>
            <w:r>
              <w:rPr>
                <w:rFonts w:eastAsia="Calibri" w:cs="Times New Roman" w:ascii="Calibri" w:hAnsi="Calibri"/>
                <w:kern w:val="0"/>
                <w:szCs w:val="20"/>
                <w:lang w:val="el-GR" w:eastAsia="en-US" w:bidi="ar-SA"/>
              </w:rPr>
              <w:t xml:space="preserve"> τη φόρμα για την εισαγωγή των στοιχείων μίας μονάδας στο σημείο που επελέγη, </w:t>
            </w:r>
          </w:p>
          <w:p>
            <w:pPr>
              <w:pStyle w:val="ListParagraph"/>
              <w:widowControl/>
              <w:numPr>
                <w:ilvl w:val="0"/>
                <w:numId w:val="40"/>
              </w:numPr>
              <w:spacing w:lineRule="auto" w:line="259" w:before="60" w:after="0"/>
              <w:contextualSpacing/>
              <w:jc w:val="both"/>
              <w:rPr>
                <w:sz w:val="8"/>
                <w:szCs w:val="8"/>
                <w:lang w:val="el-GR"/>
              </w:rPr>
            </w:pPr>
            <w:r>
              <w:rPr>
                <w:rFonts w:eastAsia="Calibri" w:cs="Times New Roman" w:ascii="Calibri" w:hAnsi="Calibri"/>
                <w:kern w:val="0"/>
                <w:szCs w:val="20"/>
                <w:lang w:val="el-GR" w:eastAsia="en-US" w:bidi="ar-SA"/>
              </w:rPr>
              <w:t xml:space="preserve">Αρμοδιότητα, η οποία θα προσθέτει στο </w:t>
            </w:r>
            <w:r>
              <w:rPr>
                <w:rFonts w:eastAsia="Calibri" w:cs="Times New Roman" w:ascii="Calibri" w:hAnsi="Calibri"/>
                <w:kern w:val="0"/>
                <w:szCs w:val="20"/>
                <w:lang w:val="en-US" w:eastAsia="en-US" w:bidi="ar-SA"/>
              </w:rPr>
              <w:t>grid</w:t>
            </w:r>
            <w:r>
              <w:rPr>
                <w:rFonts w:eastAsia="Calibri" w:cs="Times New Roman" w:ascii="Calibri" w:hAnsi="Calibri"/>
                <w:kern w:val="0"/>
                <w:szCs w:val="20"/>
                <w:lang w:val="el-GR" w:eastAsia="en-US" w:bidi="ar-SA"/>
              </w:rPr>
              <w:t xml:space="preserve"> τη φόρμα για την εισαγωγή των στοιχείων μίας αρμοδιότητας στο σημείο που επελέγη.</w:t>
            </w:r>
          </w:p>
        </w:tc>
      </w:tr>
      <w:tr>
        <w:trPr>
          <w:trHeight w:val="175" w:hRule="atLeast"/>
        </w:trPr>
        <w:tc>
          <w:tcPr>
            <w:tcW w:w="850" w:type="dxa"/>
            <w:tcBorders>
              <w:top w:val="nil"/>
              <w:left w:val="nil"/>
              <w:bottom w:val="nil"/>
              <w:right w:val="single" w:sz="4" w:space="0" w:color="40A8A7"/>
            </w:tcBorders>
          </w:tcPr>
          <w:p>
            <w:pPr>
              <w:pStyle w:val="Normal"/>
              <w:widowControl/>
              <w:spacing w:lineRule="auto" w:line="259" w:before="120" w:after="0"/>
              <w:jc w:val="right"/>
              <w:rPr>
                <w:b/>
                <w:b/>
                <w:bCs/>
                <w:color w:val="FF530E"/>
                <w:szCs w:val="20"/>
              </w:rPr>
            </w:pPr>
            <w:r>
              <w:rPr>
                <w:rFonts w:eastAsia="Calibri" w:cs=""/>
                <w:b/>
                <w:bCs/>
                <w:color w:val="FF530E"/>
                <w:kern w:val="0"/>
                <w:szCs w:val="20"/>
                <w:lang w:val="el-GR" w:eastAsia="en-US" w:bidi="ar-SA"/>
              </w:rPr>
              <w:t>Π</w:t>
            </w:r>
            <w:r>
              <w:rPr>
                <w:rFonts w:eastAsia="Calibri" w:cs=""/>
                <w:b/>
                <w:bCs/>
                <w:color w:val="FF530E"/>
                <w:kern w:val="0"/>
                <w:szCs w:val="20"/>
                <w:lang w:val="en-US" w:eastAsia="en-US" w:bidi="ar-SA"/>
              </w:rPr>
              <w:t>1.</w:t>
            </w:r>
            <w:r>
              <w:rPr>
                <w:rFonts w:eastAsia="Calibri" w:cs=""/>
                <w:b/>
                <w:bCs/>
                <w:color w:val="FF530E"/>
                <w:kern w:val="0"/>
                <w:szCs w:val="20"/>
                <w:lang w:val="el-GR" w:eastAsia="en-US" w:bidi="ar-SA"/>
              </w:rPr>
              <w:t>2.2</w:t>
            </w:r>
          </w:p>
          <w:p>
            <w:pPr>
              <w:pStyle w:val="Normal"/>
              <w:widowControl/>
              <w:spacing w:lineRule="auto" w:line="259" w:before="0" w:after="0"/>
              <w:jc w:val="right"/>
              <w:rPr>
                <w:b/>
                <w:b/>
                <w:bCs/>
                <w:color w:val="FF530E"/>
                <w:szCs w:val="20"/>
                <w:lang w:val="el-GR"/>
              </w:rPr>
            </w:pPr>
            <w:r>
              <w:rPr>
                <w:rFonts w:eastAsia="Calibri" w:cs=""/>
                <w:b/>
                <w:bCs/>
                <w:color w:val="FF530E"/>
                <w:kern w:val="0"/>
                <w:szCs w:val="20"/>
                <w:lang w:val="el-GR" w:eastAsia="en-US" w:bidi="ar-SA"/>
              </w:rPr>
              <w:t>Α5</w:t>
            </w:r>
          </w:p>
        </w:tc>
        <w:tc>
          <w:tcPr>
            <w:tcW w:w="7938" w:type="dxa"/>
            <w:tcBorders>
              <w:top w:val="nil"/>
              <w:left w:val="single" w:sz="4" w:space="0" w:color="40A8A7"/>
              <w:bottom w:val="nil"/>
              <w:right w:val="nil"/>
            </w:tcBorders>
          </w:tcPr>
          <w:p>
            <w:pPr>
              <w:pStyle w:val="Normal"/>
              <w:keepNext w:val="true"/>
              <w:widowControl/>
              <w:spacing w:lineRule="auto" w:line="259" w:before="120" w:after="0"/>
              <w:ind w:left="34" w:right="34" w:hanging="0"/>
              <w:jc w:val="both"/>
              <w:rPr>
                <w:b/>
                <w:b/>
                <w:szCs w:val="20"/>
                <w:lang w:val="el-GR"/>
              </w:rPr>
            </w:pPr>
            <w:r>
              <w:rPr>
                <w:rFonts w:eastAsia="Calibri" w:cs=""/>
                <w:b/>
                <w:kern w:val="0"/>
                <w:szCs w:val="20"/>
                <w:lang w:val="el-GR" w:eastAsia="en-US" w:bidi="ar-SA"/>
              </w:rPr>
              <w:t>Αναδυόμενο παράθυρο (</w:t>
            </w:r>
            <w:r>
              <w:rPr>
                <w:rFonts w:eastAsia="Calibri" w:cs=""/>
                <w:b/>
                <w:kern w:val="0"/>
                <w:szCs w:val="20"/>
                <w:lang w:val="en-US" w:eastAsia="en-US" w:bidi="ar-SA"/>
              </w:rPr>
              <w:t>pop</w:t>
            </w:r>
            <w:r>
              <w:rPr>
                <w:rFonts w:eastAsia="Calibri" w:cs=""/>
                <w:b/>
                <w:kern w:val="0"/>
                <w:szCs w:val="20"/>
                <w:lang w:val="el-GR" w:eastAsia="en-US" w:bidi="ar-SA"/>
              </w:rPr>
              <w:t xml:space="preserve">-up </w:t>
            </w:r>
            <w:r>
              <w:rPr>
                <w:rFonts w:eastAsia="Calibri" w:cs=""/>
                <w:b/>
                <w:kern w:val="0"/>
                <w:szCs w:val="20"/>
                <w:lang w:val="en-US" w:eastAsia="en-US" w:bidi="ar-SA"/>
              </w:rPr>
              <w:t>window</w:t>
            </w:r>
            <w:r>
              <w:rPr>
                <w:rFonts w:eastAsia="Calibri" w:cs=""/>
                <w:b/>
                <w:kern w:val="0"/>
                <w:szCs w:val="20"/>
                <w:lang w:val="el-GR" w:eastAsia="en-US" w:bidi="ar-SA"/>
              </w:rPr>
              <w:t>) διατάξεων</w:t>
            </w:r>
          </w:p>
          <w:p>
            <w:pPr>
              <w:pStyle w:val="Normal"/>
              <w:widowControl/>
              <w:spacing w:lineRule="auto" w:line="259" w:before="0" w:after="0"/>
              <w:ind w:left="34" w:right="34" w:hanging="0"/>
              <w:jc w:val="both"/>
              <w:rPr>
                <w:szCs w:val="20"/>
                <w:lang w:val="el-GR"/>
              </w:rPr>
            </w:pPr>
            <w:r>
              <w:rPr>
                <w:rFonts w:eastAsia="Calibri" w:cs=""/>
                <w:bCs/>
                <w:kern w:val="0"/>
                <w:szCs w:val="20"/>
                <w:lang w:val="el-GR" w:eastAsia="en-US" w:bidi="ar-SA"/>
              </w:rPr>
              <w:t xml:space="preserve">Θα είναι συνδεδεμένο με τα εικονίδια διατάξεων των υφιστάμενων εγγραφών δεδομένων του </w:t>
            </w:r>
            <w:r>
              <w:rPr>
                <w:rFonts w:eastAsia="Calibri" w:cs=""/>
                <w:bCs/>
                <w:kern w:val="0"/>
                <w:szCs w:val="20"/>
                <w:lang w:val="en-US" w:eastAsia="en-US" w:bidi="ar-SA"/>
              </w:rPr>
              <w:t>grid</w:t>
            </w:r>
            <w:r>
              <w:rPr>
                <w:rFonts w:eastAsia="Calibri" w:cs=""/>
                <w:bCs/>
                <w:kern w:val="0"/>
                <w:szCs w:val="20"/>
                <w:lang w:val="el-GR" w:eastAsia="en-US" w:bidi="ar-SA"/>
              </w:rPr>
              <w:t>.</w:t>
            </w:r>
            <w:r>
              <w:rPr>
                <w:rFonts w:eastAsia="Calibri" w:cs="Calibri" w:cstheme="minorHAnsi"/>
                <w:kern w:val="0"/>
                <w:szCs w:val="22"/>
                <w:shd w:fill="FFFFFF" w:val="clear"/>
                <w:lang w:val="el-GR" w:eastAsia="en-US" w:bidi="ar-SA"/>
              </w:rPr>
              <w:t xml:space="preserve"> Σε αυτό το παράθυρο θα εισάγονται οι διατάξεις των φορέων, των μονάδων και των αρμοδιοτήτων. Επί μέρους απαιτήσεις:</w:t>
            </w:r>
          </w:p>
          <w:p>
            <w:pPr>
              <w:pStyle w:val="Normal"/>
              <w:widowControl/>
              <w:numPr>
                <w:ilvl w:val="0"/>
                <w:numId w:val="3"/>
              </w:numPr>
              <w:spacing w:lineRule="auto" w:line="259" w:before="60" w:after="0"/>
              <w:ind w:left="261" w:hanging="227"/>
              <w:jc w:val="both"/>
              <w:rPr>
                <w:rFonts w:ascii="Calibri" w:hAnsi="Calibri" w:eastAsia="Calibri" w:cs="Times New Roman"/>
                <w:b/>
                <w:b/>
                <w:bCs/>
                <w:szCs w:val="20"/>
                <w:lang w:val="el-GR"/>
              </w:rPr>
            </w:pPr>
            <w:r>
              <w:rPr>
                <w:b/>
                <w:bCs/>
                <w:kern w:val="0"/>
                <w:szCs w:val="20"/>
                <w:lang w:val="el-GR" w:eastAsia="en-US" w:bidi="ar-SA"/>
              </w:rPr>
              <w:t>Παράθυρο</w:t>
            </w:r>
            <w:r>
              <w:rPr>
                <w:rFonts w:eastAsia="Calibri" w:cs="Times New Roman" w:ascii="Calibri" w:hAnsi="Calibri"/>
                <w:b/>
                <w:bCs/>
                <w:kern w:val="0"/>
                <w:szCs w:val="20"/>
                <w:lang w:val="el-GR" w:eastAsia="en-US" w:bidi="ar-SA"/>
              </w:rPr>
              <w:t xml:space="preserve"> με τα εξής μορφολογικά χαρακτηριστικά: </w:t>
            </w:r>
          </w:p>
          <w:p>
            <w:pPr>
              <w:pStyle w:val="ListParagraph"/>
              <w:widowControl/>
              <w:numPr>
                <w:ilvl w:val="0"/>
                <w:numId w:val="41"/>
              </w:numPr>
              <w:spacing w:lineRule="auto" w:line="259" w:before="60" w:after="0"/>
              <w:contextualSpacing/>
              <w:jc w:val="both"/>
              <w:rPr>
                <w:rFonts w:ascii="Calibri" w:hAnsi="Calibri" w:eastAsia="Calibri" w:cs="Times New Roman"/>
                <w:b/>
                <w:b/>
                <w:bCs/>
                <w:szCs w:val="20"/>
                <w:lang w:val="el-GR"/>
              </w:rPr>
            </w:pPr>
            <w:r>
              <w:rPr>
                <w:rFonts w:eastAsia="Calibri" w:cs="Times New Roman" w:ascii="Calibri" w:hAnsi="Calibri"/>
                <w:kern w:val="0"/>
                <w:szCs w:val="20"/>
                <w:lang w:val="el-GR" w:eastAsia="en-US" w:bidi="ar-SA"/>
              </w:rPr>
              <w:t xml:space="preserve">Εικονίδιο διατάξεων πάνω αριστερά, </w:t>
            </w:r>
          </w:p>
          <w:p>
            <w:pPr>
              <w:pStyle w:val="ListParagraph"/>
              <w:widowControl/>
              <w:numPr>
                <w:ilvl w:val="0"/>
                <w:numId w:val="41"/>
              </w:numPr>
              <w:spacing w:lineRule="auto" w:line="259" w:before="60" w:after="0"/>
              <w:contextualSpacing/>
              <w:jc w:val="both"/>
              <w:rPr>
                <w:rFonts w:ascii="Calibri" w:hAnsi="Calibri" w:eastAsia="Calibri" w:cs="Times New Roman"/>
                <w:b/>
                <w:b/>
                <w:bCs/>
                <w:szCs w:val="20"/>
                <w:lang w:val="el-GR"/>
              </w:rPr>
            </w:pPr>
            <w:r>
              <w:rPr>
                <w:rFonts w:eastAsia="Calibri" w:cs="Times New Roman" w:ascii="Calibri" w:hAnsi="Calibri"/>
                <w:kern w:val="0"/>
                <w:szCs w:val="20"/>
                <w:lang w:val="el-GR" w:eastAsia="en-US" w:bidi="ar-SA"/>
              </w:rPr>
              <w:t xml:space="preserve">Ονομασία παραθύρου «Διατάξεις» αριστερά από το εικονίδιο, </w:t>
            </w:r>
          </w:p>
          <w:p>
            <w:pPr>
              <w:pStyle w:val="ListParagraph"/>
              <w:widowControl/>
              <w:numPr>
                <w:ilvl w:val="0"/>
                <w:numId w:val="41"/>
              </w:numPr>
              <w:spacing w:lineRule="auto" w:line="259" w:before="60" w:after="0"/>
              <w:contextualSpacing/>
              <w:jc w:val="both"/>
              <w:rPr>
                <w:rFonts w:ascii="Calibri" w:hAnsi="Calibri" w:eastAsia="Calibri" w:cs="Times New Roman"/>
                <w:b/>
                <w:b/>
                <w:bCs/>
                <w:szCs w:val="20"/>
                <w:lang w:val="el-GR"/>
              </w:rPr>
            </w:pPr>
            <w:r>
              <w:rPr>
                <w:rFonts w:eastAsia="Calibri" w:cs="Times New Roman" w:ascii="Calibri" w:hAnsi="Calibri"/>
                <w:kern w:val="0"/>
                <w:szCs w:val="20"/>
                <w:lang w:val="el-GR" w:eastAsia="en-US" w:bidi="ar-SA"/>
              </w:rPr>
              <w:t xml:space="preserve">Πλήκτρο κλεισίματος παραθύρου επάνω δεξιά, </w:t>
            </w:r>
          </w:p>
          <w:p>
            <w:pPr>
              <w:pStyle w:val="ListParagraph"/>
              <w:widowControl/>
              <w:numPr>
                <w:ilvl w:val="0"/>
                <w:numId w:val="41"/>
              </w:numPr>
              <w:spacing w:lineRule="auto" w:line="259" w:before="60" w:after="0"/>
              <w:contextualSpacing/>
              <w:jc w:val="both"/>
              <w:rPr>
                <w:rFonts w:ascii="Calibri" w:hAnsi="Calibri" w:eastAsia="Calibri" w:cs="Times New Roman"/>
                <w:b/>
                <w:b/>
                <w:bCs/>
                <w:szCs w:val="20"/>
                <w:lang w:val="el-GR"/>
              </w:rPr>
            </w:pPr>
            <w:r>
              <w:rPr>
                <w:rFonts w:eastAsia="Calibri" w:cs="Times New Roman" w:ascii="Calibri" w:hAnsi="Calibri"/>
                <w:kern w:val="0"/>
                <w:szCs w:val="20"/>
                <w:lang w:val="el-GR" w:eastAsia="en-US" w:bidi="ar-SA"/>
              </w:rPr>
              <w:t xml:space="preserve">Κυτία επιλογής ανά εγγραφή διάταξης της φόρμας των εγγραφών </w:t>
            </w:r>
          </w:p>
          <w:p>
            <w:pPr>
              <w:pStyle w:val="ListParagraph"/>
              <w:widowControl/>
              <w:numPr>
                <w:ilvl w:val="0"/>
                <w:numId w:val="41"/>
              </w:numPr>
              <w:spacing w:lineRule="auto" w:line="259" w:before="60" w:after="0"/>
              <w:contextualSpacing/>
              <w:jc w:val="both"/>
              <w:rPr>
                <w:rFonts w:ascii="Calibri" w:hAnsi="Calibri" w:eastAsia="Calibri" w:cs="Times New Roman"/>
                <w:b/>
                <w:b/>
                <w:bCs/>
                <w:szCs w:val="20"/>
                <w:lang w:val="el-GR"/>
              </w:rPr>
            </w:pPr>
            <w:r>
              <w:rPr>
                <w:rFonts w:eastAsia="Calibri" w:cs="Times New Roman" w:ascii="Calibri" w:hAnsi="Calibri"/>
                <w:kern w:val="0"/>
                <w:szCs w:val="20"/>
                <w:lang w:val="el-GR" w:eastAsia="en-US" w:bidi="ar-SA"/>
              </w:rPr>
              <w:t xml:space="preserve">Λειτουργική σύνδεση με τα κυτία επιλογής των εγγραφών του </w:t>
            </w:r>
            <w:r>
              <w:rPr>
                <w:rFonts w:eastAsia="Calibri" w:cs="Times New Roman" w:ascii="Calibri" w:hAnsi="Calibri"/>
                <w:kern w:val="0"/>
                <w:szCs w:val="20"/>
                <w:lang w:val="en-US" w:eastAsia="en-US" w:bidi="ar-SA"/>
              </w:rPr>
              <w:t>grid</w:t>
            </w:r>
            <w:r>
              <w:rPr>
                <w:rFonts w:eastAsia="Calibri" w:cs="Times New Roman" w:ascii="Calibri" w:hAnsi="Calibri"/>
                <w:kern w:val="0"/>
                <w:szCs w:val="20"/>
                <w:lang w:val="el-GR" w:eastAsia="en-US" w:bidi="ar-SA"/>
              </w:rPr>
              <w:t>, όπου όταν ο χρήστης επιλέξει κυτίο εμφανίζεται το μενού. Αν ο χρήστης συνεχίσει σε άλλη εργασία το μενού εξαφανίζεται.</w:t>
            </w:r>
          </w:p>
          <w:p>
            <w:pPr>
              <w:pStyle w:val="Normal"/>
              <w:widowControl/>
              <w:numPr>
                <w:ilvl w:val="0"/>
                <w:numId w:val="3"/>
              </w:numPr>
              <w:spacing w:lineRule="auto" w:line="259" w:before="60" w:after="0"/>
              <w:ind w:left="261" w:hanging="227"/>
              <w:jc w:val="both"/>
              <w:rPr>
                <w:rFonts w:ascii="Calibri" w:hAnsi="Calibri" w:eastAsia="Calibri" w:cs="Times New Roman"/>
                <w:szCs w:val="20"/>
                <w:lang w:val="el-GR"/>
              </w:rPr>
            </w:pPr>
            <w:r>
              <w:rPr>
                <w:b/>
                <w:bCs/>
                <w:kern w:val="0"/>
                <w:szCs w:val="20"/>
                <w:lang w:val="el-GR" w:eastAsia="en-US" w:bidi="ar-SA"/>
              </w:rPr>
              <w:t>Φόρμα</w:t>
            </w:r>
            <w:r>
              <w:rPr>
                <w:rFonts w:eastAsia="Calibri" w:cs="Times New Roman" w:ascii="Calibri" w:hAnsi="Calibri"/>
                <w:b/>
                <w:bCs/>
                <w:kern w:val="0"/>
                <w:szCs w:val="20"/>
                <w:lang w:val="el-GR" w:eastAsia="en-US" w:bidi="ar-SA"/>
              </w:rPr>
              <w:t xml:space="preserve"> εισαγωγής διατάξεων,</w:t>
            </w:r>
            <w:r>
              <w:rPr>
                <w:rFonts w:eastAsia="Calibri" w:cs="Times New Roman" w:ascii="Calibri" w:hAnsi="Calibri"/>
                <w:kern w:val="0"/>
                <w:szCs w:val="20"/>
                <w:lang w:val="el-GR" w:eastAsia="en-US" w:bidi="ar-SA"/>
              </w:rPr>
              <w:t xml:space="preserve"> στην οποία ο χρήστης θα εισάγει τον τύπο και τον αριθμό του νομοθετήματος, την ειδική διάταξη που προβλέπει το αντικείμενο αναφοράς και το ΦΕΚ. Ο κωδικός θα εισάγεται αυτόματα και θα εξαρτάται από τον κωδικό του υπερκείμενου αντικειμένου αναφοράς.</w:t>
            </w:r>
          </w:p>
          <w:p>
            <w:pPr>
              <w:pStyle w:val="Normal"/>
              <w:widowControl/>
              <w:numPr>
                <w:ilvl w:val="0"/>
                <w:numId w:val="3"/>
              </w:numPr>
              <w:spacing w:lineRule="auto" w:line="259" w:before="60" w:after="0"/>
              <w:ind w:left="261" w:hanging="227"/>
              <w:jc w:val="both"/>
              <w:rPr>
                <w:rFonts w:ascii="Calibri" w:hAnsi="Calibri" w:eastAsia="Calibri" w:cs="Times New Roman"/>
                <w:szCs w:val="20"/>
                <w:lang w:val="el-GR"/>
              </w:rPr>
            </w:pPr>
            <w:r>
              <w:rPr>
                <w:b/>
                <w:bCs/>
                <w:kern w:val="0"/>
                <w:szCs w:val="20"/>
                <w:lang w:val="el-GR" w:eastAsia="en-US" w:bidi="ar-SA"/>
              </w:rPr>
              <w:t>Εικονίδιο</w:t>
            </w:r>
            <w:r>
              <w:rPr>
                <w:rFonts w:eastAsia="Calibri" w:cs="Times New Roman" w:ascii="Calibri" w:hAnsi="Calibri"/>
                <w:b/>
                <w:bCs/>
                <w:kern w:val="0"/>
                <w:szCs w:val="20"/>
                <w:lang w:val="el-GR" w:eastAsia="en-US" w:bidi="ar-SA"/>
              </w:rPr>
              <w:t xml:space="preserve"> επισύναψης αρχείου ανά εγγραφή της φόρμας, </w:t>
            </w:r>
            <w:r>
              <w:rPr>
                <w:rFonts w:eastAsia="Calibri" w:cs="Times New Roman" w:ascii="Calibri" w:hAnsi="Calibri"/>
                <w:kern w:val="0"/>
                <w:szCs w:val="20"/>
                <w:lang w:val="el-GR" w:eastAsia="en-US" w:bidi="ar-SA"/>
              </w:rPr>
              <w:t>με κλικ στο οποίο θα μπορεί να επισυνάπτεται το σχετικό αρχείο της διάταξης.</w:t>
            </w:r>
          </w:p>
          <w:p>
            <w:pPr>
              <w:pStyle w:val="Normal"/>
              <w:widowControl/>
              <w:numPr>
                <w:ilvl w:val="0"/>
                <w:numId w:val="3"/>
              </w:numPr>
              <w:spacing w:lineRule="auto" w:line="259" w:before="60" w:after="0"/>
              <w:ind w:left="261" w:hanging="227"/>
              <w:jc w:val="both"/>
              <w:rPr>
                <w:rFonts w:ascii="Calibri" w:hAnsi="Calibri" w:eastAsia="Calibri" w:cs="Times New Roman"/>
                <w:szCs w:val="20"/>
                <w:lang w:val="el-GR"/>
              </w:rPr>
            </w:pPr>
            <w:r>
              <w:rPr>
                <w:b/>
                <w:bCs/>
                <w:kern w:val="0"/>
                <w:szCs w:val="20"/>
                <w:lang w:val="el-GR" w:eastAsia="en-US" w:bidi="ar-SA"/>
              </w:rPr>
              <w:t>Κυτίο</w:t>
            </w:r>
            <w:r>
              <w:rPr>
                <w:rFonts w:eastAsia="Calibri" w:cs="Times New Roman" w:ascii="Calibri" w:hAnsi="Calibri"/>
                <w:b/>
                <w:bCs/>
                <w:kern w:val="0"/>
                <w:szCs w:val="20"/>
                <w:lang w:val="el-GR" w:eastAsia="en-US" w:bidi="ar-SA"/>
              </w:rPr>
              <w:t xml:space="preserve"> επιλογής ανά εγγραφή της φόρμας,</w:t>
            </w:r>
            <w:r>
              <w:rPr>
                <w:rFonts w:eastAsia="Calibri" w:cs="Times New Roman" w:ascii="Calibri" w:hAnsi="Calibri"/>
                <w:kern w:val="0"/>
                <w:szCs w:val="20"/>
                <w:lang w:val="el-GR" w:eastAsia="en-US" w:bidi="ar-SA"/>
              </w:rPr>
              <w:t xml:space="preserve"> με το οποίο θα επιλέγεται μία συγκεκριμένη εγγραφή του, την οποία θα μπορεί να διαχειριστεί ο χρήστης σε συνδυασμό με τα πλήκτρα λειτουργιών του παραθύρου.</w:t>
            </w:r>
          </w:p>
          <w:p>
            <w:pPr>
              <w:pStyle w:val="Normal"/>
              <w:widowControl/>
              <w:numPr>
                <w:ilvl w:val="0"/>
                <w:numId w:val="3"/>
              </w:numPr>
              <w:spacing w:lineRule="auto" w:line="259" w:before="60" w:after="0"/>
              <w:ind w:left="261" w:hanging="227"/>
              <w:jc w:val="both"/>
              <w:rPr>
                <w:rFonts w:ascii="Calibri" w:hAnsi="Calibri" w:eastAsia="Calibri" w:cs="Times New Roman"/>
                <w:szCs w:val="20"/>
                <w:lang w:val="el-GR"/>
              </w:rPr>
            </w:pPr>
            <w:r>
              <w:rPr>
                <w:b/>
                <w:bCs/>
                <w:kern w:val="0"/>
                <w:szCs w:val="20"/>
                <w:lang w:val="el-GR" w:eastAsia="en-US" w:bidi="ar-SA"/>
              </w:rPr>
              <w:t xml:space="preserve">Πλήκτρα λειτουργιών του παραθύρου </w:t>
            </w:r>
            <w:r>
              <w:rPr>
                <w:kern w:val="0"/>
                <w:szCs w:val="20"/>
                <w:lang w:val="el-GR" w:eastAsia="en-US" w:bidi="ar-SA"/>
              </w:rPr>
              <w:t xml:space="preserve">για τις εξής λειτουργίες: </w:t>
            </w:r>
          </w:p>
          <w:p>
            <w:pPr>
              <w:pStyle w:val="ListParagraph"/>
              <w:widowControl/>
              <w:numPr>
                <w:ilvl w:val="0"/>
                <w:numId w:val="42"/>
              </w:numPr>
              <w:spacing w:lineRule="auto" w:line="259" w:before="60" w:after="0"/>
              <w:contextualSpacing/>
              <w:jc w:val="both"/>
              <w:rPr>
                <w:rFonts w:ascii="Calibri" w:hAnsi="Calibri" w:eastAsia="Calibri" w:cs="Times New Roman"/>
                <w:szCs w:val="20"/>
                <w:lang w:val="el-GR"/>
              </w:rPr>
            </w:pPr>
            <w:r>
              <w:rPr>
                <w:kern w:val="0"/>
                <w:szCs w:val="20"/>
                <w:lang w:val="el-GR" w:eastAsia="en-US" w:bidi="ar-SA"/>
              </w:rPr>
              <w:t>[</w:t>
            </w:r>
            <w:r>
              <w:rPr>
                <w:kern w:val="0"/>
                <w:szCs w:val="20"/>
                <w:lang w:val="en-US" w:eastAsia="en-US" w:bidi="ar-SA"/>
              </w:rPr>
              <w:t>Add</w:t>
            </w:r>
            <w:r>
              <w:rPr>
                <w:kern w:val="0"/>
                <w:szCs w:val="20"/>
                <w:lang w:val="el-GR" w:eastAsia="en-US" w:bidi="ar-SA"/>
              </w:rPr>
              <w:t xml:space="preserve"> </w:t>
            </w:r>
            <w:r>
              <w:rPr>
                <w:kern w:val="0"/>
                <w:szCs w:val="20"/>
                <w:lang w:val="en-US" w:eastAsia="en-US" w:bidi="ar-SA"/>
              </w:rPr>
              <w:t>before</w:t>
            </w:r>
            <w:r>
              <w:rPr>
                <w:kern w:val="0"/>
                <w:szCs w:val="20"/>
                <w:lang w:val="el-GR" w:eastAsia="en-US" w:bidi="ar-SA"/>
              </w:rPr>
              <w:t xml:space="preserve">] Προσθήκη μιας εγγραφής πριν από την επιλεγείσα, </w:t>
            </w:r>
          </w:p>
          <w:p>
            <w:pPr>
              <w:pStyle w:val="ListParagraph"/>
              <w:widowControl/>
              <w:numPr>
                <w:ilvl w:val="0"/>
                <w:numId w:val="42"/>
              </w:numPr>
              <w:spacing w:lineRule="auto" w:line="259" w:before="60" w:after="0"/>
              <w:contextualSpacing/>
              <w:jc w:val="both"/>
              <w:rPr>
                <w:rFonts w:ascii="Calibri" w:hAnsi="Calibri" w:eastAsia="Calibri" w:cs="Times New Roman"/>
                <w:szCs w:val="20"/>
                <w:lang w:val="el-GR"/>
              </w:rPr>
            </w:pPr>
            <w:r>
              <w:rPr>
                <w:kern w:val="0"/>
                <w:szCs w:val="20"/>
                <w:lang w:val="el-GR" w:eastAsia="en-US" w:bidi="ar-SA"/>
              </w:rPr>
              <w:t>[</w:t>
            </w:r>
            <w:r>
              <w:rPr>
                <w:kern w:val="0"/>
                <w:szCs w:val="20"/>
                <w:lang w:val="en-US" w:eastAsia="en-US" w:bidi="ar-SA"/>
              </w:rPr>
              <w:t>Add</w:t>
            </w:r>
            <w:r>
              <w:rPr>
                <w:kern w:val="0"/>
                <w:szCs w:val="20"/>
                <w:lang w:val="el-GR" w:eastAsia="en-US" w:bidi="ar-SA"/>
              </w:rPr>
              <w:t xml:space="preserve"> </w:t>
            </w:r>
            <w:r>
              <w:rPr>
                <w:kern w:val="0"/>
                <w:szCs w:val="20"/>
                <w:lang w:val="en-US" w:eastAsia="en-US" w:bidi="ar-SA"/>
              </w:rPr>
              <w:t>next</w:t>
            </w:r>
            <w:r>
              <w:rPr>
                <w:kern w:val="0"/>
                <w:szCs w:val="20"/>
                <w:lang w:val="el-GR" w:eastAsia="en-US" w:bidi="ar-SA"/>
              </w:rPr>
              <w:t xml:space="preserve">] Προσθήκη μιας εγγραφής μετά από την επιλεγείσα, </w:t>
            </w:r>
          </w:p>
          <w:p>
            <w:pPr>
              <w:pStyle w:val="ListParagraph"/>
              <w:widowControl/>
              <w:numPr>
                <w:ilvl w:val="0"/>
                <w:numId w:val="42"/>
              </w:numPr>
              <w:spacing w:lineRule="auto" w:line="259" w:before="60" w:after="0"/>
              <w:contextualSpacing/>
              <w:jc w:val="both"/>
              <w:rPr>
                <w:rFonts w:ascii="Calibri" w:hAnsi="Calibri" w:eastAsia="Calibri" w:cs="Times New Roman"/>
                <w:szCs w:val="20"/>
                <w:lang w:val="el-GR"/>
              </w:rPr>
            </w:pPr>
            <w:r>
              <w:rPr>
                <w:kern w:val="0"/>
                <w:szCs w:val="20"/>
                <w:lang w:val="el-GR" w:eastAsia="en-US" w:bidi="ar-SA"/>
              </w:rPr>
              <w:t>[</w:t>
            </w:r>
            <w:r>
              <w:rPr>
                <w:kern w:val="0"/>
                <w:szCs w:val="20"/>
                <w:lang w:val="en-US" w:eastAsia="en-US" w:bidi="ar-SA"/>
              </w:rPr>
              <w:t>Delete</w:t>
            </w:r>
            <w:r>
              <w:rPr>
                <w:kern w:val="0"/>
                <w:szCs w:val="20"/>
                <w:lang w:val="el-GR" w:eastAsia="en-US" w:bidi="ar-SA"/>
              </w:rPr>
              <w:t xml:space="preserve">] Διαγραφή της επιλεγείσας εγγραφής διάταξης, </w:t>
            </w:r>
          </w:p>
          <w:p>
            <w:pPr>
              <w:pStyle w:val="ListParagraph"/>
              <w:widowControl/>
              <w:numPr>
                <w:ilvl w:val="0"/>
                <w:numId w:val="42"/>
              </w:numPr>
              <w:spacing w:lineRule="auto" w:line="259" w:before="60" w:after="0"/>
              <w:contextualSpacing/>
              <w:jc w:val="both"/>
              <w:rPr>
                <w:rFonts w:ascii="Calibri" w:hAnsi="Calibri" w:eastAsia="Calibri" w:cs="Times New Roman"/>
                <w:szCs w:val="20"/>
                <w:lang w:val="el-GR"/>
              </w:rPr>
            </w:pPr>
            <w:r>
              <w:rPr>
                <w:kern w:val="0"/>
                <w:szCs w:val="20"/>
                <w:lang w:val="el-GR" w:eastAsia="en-US" w:bidi="ar-SA"/>
              </w:rPr>
              <w:t>[</w:t>
            </w:r>
            <w:r>
              <w:rPr>
                <w:kern w:val="0"/>
                <w:szCs w:val="20"/>
                <w:lang w:val="en-US" w:eastAsia="en-US" w:bidi="ar-SA"/>
              </w:rPr>
              <w:t>Save</w:t>
            </w:r>
            <w:r>
              <w:rPr>
                <w:kern w:val="0"/>
                <w:szCs w:val="20"/>
                <w:lang w:val="el-GR" w:eastAsia="en-US" w:bidi="ar-SA"/>
              </w:rPr>
              <w:t>] Αποθήκευση των εισαχθέντων δεδομένων των διατάξεων. Σε όλες τις ανωτέρω περιπτώσεις θα ενημερώνεται ο χρήστης με στιγμιαίο μήνυμα για την επιτυχή ή μη εκτέλεση της λειτουργίας.</w:t>
            </w:r>
          </w:p>
          <w:p>
            <w:pPr>
              <w:pStyle w:val="Normal"/>
              <w:widowControl/>
              <w:spacing w:lineRule="auto" w:line="259" w:before="60" w:after="0"/>
              <w:ind w:left="227" w:hanging="0"/>
              <w:jc w:val="both"/>
              <w:rPr>
                <w:szCs w:val="20"/>
                <w:lang w:val="el-GR"/>
              </w:rPr>
            </w:pPr>
            <w:r>
              <w:rPr>
                <w:rFonts w:eastAsia="Calibri" w:cs=""/>
                <w:kern w:val="0"/>
                <w:szCs w:val="20"/>
                <w:lang w:val="el-GR" w:eastAsia="en-US" w:bidi="ar-SA"/>
              </w:rPr>
              <w:t>Σημειώνεται ότι η υποβολή στο σύστημα θα γίνεται από το πλήκτρο [</w:t>
            </w:r>
            <w:r>
              <w:rPr>
                <w:rFonts w:eastAsia="Calibri" w:cs=""/>
                <w:kern w:val="0"/>
                <w:szCs w:val="20"/>
                <w:lang w:val="en-US" w:eastAsia="en-US" w:bidi="ar-SA"/>
              </w:rPr>
              <w:t>Submit</w:t>
            </w:r>
            <w:r>
              <w:rPr>
                <w:rFonts w:eastAsia="Calibri" w:cs=""/>
                <w:kern w:val="0"/>
                <w:szCs w:val="20"/>
                <w:lang w:val="el-GR" w:eastAsia="en-US" w:bidi="ar-SA"/>
              </w:rPr>
              <w:t xml:space="preserve">] του </w:t>
            </w:r>
            <w:r>
              <w:rPr>
                <w:rFonts w:eastAsia="Calibri" w:cs=""/>
                <w:kern w:val="0"/>
                <w:szCs w:val="20"/>
                <w:lang w:val="en-US" w:eastAsia="en-US" w:bidi="ar-SA"/>
              </w:rPr>
              <w:t>grid</w:t>
            </w:r>
            <w:r>
              <w:rPr>
                <w:rFonts w:eastAsia="Calibri" w:cs=""/>
                <w:kern w:val="0"/>
                <w:szCs w:val="20"/>
                <w:lang w:val="el-GR" w:eastAsia="en-US" w:bidi="ar-SA"/>
              </w:rPr>
              <w:t xml:space="preserve"> καθώς οι εγγραφές διατάξεων είναι υποσύνολο δεδομένων και μπορούν να υποβληθούν μαζικά με το ανωτέρω πλήκτρο μετά την οριστικοποίηση της εισαγωγής όλων των δεδομένων.</w:t>
            </w:r>
          </w:p>
        </w:tc>
      </w:tr>
      <w:tr>
        <w:trPr>
          <w:trHeight w:val="175" w:hRule="atLeast"/>
        </w:trPr>
        <w:tc>
          <w:tcPr>
            <w:tcW w:w="850" w:type="dxa"/>
            <w:tcBorders>
              <w:top w:val="nil"/>
              <w:left w:val="nil"/>
              <w:bottom w:val="nil"/>
              <w:right w:val="single" w:sz="4" w:space="0" w:color="40A8A7"/>
            </w:tcBorders>
          </w:tcPr>
          <w:p>
            <w:pPr>
              <w:pStyle w:val="Normal"/>
              <w:widowControl/>
              <w:spacing w:before="120" w:after="0"/>
              <w:jc w:val="right"/>
              <w:rPr>
                <w:b/>
                <w:b/>
                <w:bCs/>
                <w:color w:val="FF530E"/>
                <w:szCs w:val="20"/>
              </w:rPr>
            </w:pPr>
            <w:r>
              <w:rPr>
                <w:rFonts w:eastAsia="Calibri" w:cs=""/>
                <w:b/>
                <w:bCs/>
                <w:color w:val="FF530E"/>
                <w:kern w:val="0"/>
                <w:szCs w:val="20"/>
                <w:lang w:val="el-GR" w:eastAsia="en-US" w:bidi="ar-SA"/>
              </w:rPr>
              <w:t>Π</w:t>
            </w:r>
            <w:r>
              <w:rPr>
                <w:rFonts w:eastAsia="Calibri" w:cs=""/>
                <w:b/>
                <w:bCs/>
                <w:color w:val="FF530E"/>
                <w:kern w:val="0"/>
                <w:szCs w:val="20"/>
                <w:lang w:val="en-US" w:eastAsia="en-US" w:bidi="ar-SA"/>
              </w:rPr>
              <w:t>1.</w:t>
            </w:r>
            <w:r>
              <w:rPr>
                <w:rFonts w:eastAsia="Calibri" w:cs=""/>
                <w:b/>
                <w:bCs/>
                <w:color w:val="FF530E"/>
                <w:kern w:val="0"/>
                <w:szCs w:val="20"/>
                <w:lang w:val="el-GR" w:eastAsia="en-US" w:bidi="ar-SA"/>
              </w:rPr>
              <w:t>2.2</w:t>
            </w:r>
          </w:p>
          <w:p>
            <w:pPr>
              <w:pStyle w:val="Normal"/>
              <w:widowControl/>
              <w:spacing w:before="0" w:after="0"/>
              <w:jc w:val="right"/>
              <w:rPr>
                <w:b/>
                <w:b/>
                <w:bCs/>
                <w:color w:val="FF530E"/>
                <w:szCs w:val="20"/>
                <w:lang w:val="el-GR"/>
              </w:rPr>
            </w:pPr>
            <w:r>
              <w:rPr>
                <w:rFonts w:eastAsia="Calibri" w:cs=""/>
                <w:b/>
                <w:bCs/>
                <w:color w:val="FF530E"/>
                <w:kern w:val="0"/>
                <w:szCs w:val="20"/>
                <w:lang w:val="el-GR" w:eastAsia="en-US" w:bidi="ar-SA"/>
              </w:rPr>
              <w:t>Α6</w:t>
            </w:r>
          </w:p>
        </w:tc>
        <w:tc>
          <w:tcPr>
            <w:tcW w:w="7938" w:type="dxa"/>
            <w:tcBorders>
              <w:top w:val="nil"/>
              <w:left w:val="single" w:sz="4" w:space="0" w:color="40A8A7"/>
              <w:bottom w:val="nil"/>
              <w:right w:val="nil"/>
            </w:tcBorders>
          </w:tcPr>
          <w:p>
            <w:pPr>
              <w:pStyle w:val="Normal"/>
              <w:keepNext w:val="true"/>
              <w:widowControl/>
              <w:spacing w:before="120" w:after="0"/>
              <w:ind w:left="34" w:right="34" w:hanging="0"/>
              <w:jc w:val="both"/>
              <w:rPr>
                <w:b/>
                <w:b/>
                <w:szCs w:val="20"/>
                <w:lang w:val="el-GR"/>
              </w:rPr>
            </w:pPr>
            <w:r>
              <w:rPr>
                <w:rFonts w:eastAsia="Calibri" w:cs=""/>
                <w:b/>
                <w:kern w:val="0"/>
                <w:szCs w:val="20"/>
                <w:lang w:val="el-GR" w:eastAsia="en-US" w:bidi="ar-SA"/>
              </w:rPr>
              <w:t>Ευέλικτη ανάπτυξη και βελτίωση του λογισμικού</w:t>
            </w:r>
          </w:p>
          <w:p>
            <w:pPr>
              <w:pStyle w:val="Normal"/>
              <w:keepNext w:val="true"/>
              <w:widowControl/>
              <w:spacing w:before="0" w:after="0"/>
              <w:ind w:left="34" w:right="34" w:hanging="0"/>
              <w:jc w:val="both"/>
              <w:rPr>
                <w:bCs/>
                <w:szCs w:val="20"/>
                <w:lang w:val="el-GR"/>
              </w:rPr>
            </w:pPr>
            <w:r>
              <w:rPr>
                <w:rFonts w:eastAsia="Calibri" w:cs=""/>
                <w:bCs/>
                <w:kern w:val="0"/>
                <w:szCs w:val="20"/>
                <w:lang w:val="el-GR" w:eastAsia="en-US" w:bidi="ar-SA"/>
              </w:rPr>
              <w:t>Θα περιλάβει τις εργασίες για την βελτίωση του λογισμικού στο πλαίσιο της εφαρμοζόμενης μεθοδολογίας του έργου που συνδυάζει την κλασσική (</w:t>
            </w:r>
            <w:r>
              <w:rPr>
                <w:rFonts w:eastAsia="Calibri" w:cs=""/>
                <w:bCs/>
                <w:kern w:val="0"/>
                <w:szCs w:val="20"/>
                <w:lang w:val="en-US" w:eastAsia="en-US" w:bidi="ar-SA"/>
              </w:rPr>
              <w:t>waterfall</w:t>
            </w:r>
            <w:r>
              <w:rPr>
                <w:rFonts w:eastAsia="Calibri" w:cs=""/>
                <w:bCs/>
                <w:kern w:val="0"/>
                <w:szCs w:val="20"/>
                <w:lang w:val="el-GR" w:eastAsia="en-US" w:bidi="ar-SA"/>
              </w:rPr>
              <w:t xml:space="preserve"> </w:t>
            </w:r>
            <w:r>
              <w:rPr>
                <w:rFonts w:eastAsia="Calibri" w:cs=""/>
                <w:bCs/>
                <w:kern w:val="0"/>
                <w:szCs w:val="20"/>
                <w:lang w:val="en-US" w:eastAsia="en-US" w:bidi="ar-SA"/>
              </w:rPr>
              <w:t>methodology</w:t>
            </w:r>
            <w:r>
              <w:rPr>
                <w:rFonts w:eastAsia="Calibri" w:cs=""/>
                <w:bCs/>
                <w:kern w:val="0"/>
                <w:szCs w:val="20"/>
                <w:lang w:val="el-GR" w:eastAsia="en-US" w:bidi="ar-SA"/>
              </w:rPr>
              <w:t>) με την ευέλικτη μεθοδολογία υλοποίησης έργων (</w:t>
            </w:r>
            <w:r>
              <w:rPr>
                <w:rFonts w:eastAsia="Calibri" w:cs=""/>
                <w:bCs/>
                <w:kern w:val="0"/>
                <w:szCs w:val="20"/>
                <w:lang w:val="en-US" w:eastAsia="en-US" w:bidi="ar-SA"/>
              </w:rPr>
              <w:t>agile</w:t>
            </w:r>
            <w:r>
              <w:rPr>
                <w:rFonts w:eastAsia="Calibri" w:cs=""/>
                <w:bCs/>
                <w:kern w:val="0"/>
                <w:szCs w:val="20"/>
                <w:lang w:val="el-GR" w:eastAsia="en-US" w:bidi="ar-SA"/>
              </w:rPr>
              <w:t xml:space="preserve"> </w:t>
            </w:r>
            <w:r>
              <w:rPr>
                <w:rFonts w:eastAsia="Calibri" w:cs=""/>
                <w:bCs/>
                <w:kern w:val="0"/>
                <w:szCs w:val="20"/>
                <w:lang w:val="en-US" w:eastAsia="en-US" w:bidi="ar-SA"/>
              </w:rPr>
              <w:t>methodology</w:t>
            </w:r>
            <w:r>
              <w:rPr>
                <w:rFonts w:eastAsia="Calibri" w:cs=""/>
                <w:bCs/>
                <w:kern w:val="0"/>
                <w:szCs w:val="20"/>
                <w:lang w:val="el-GR" w:eastAsia="en-US" w:bidi="ar-SA"/>
              </w:rPr>
              <w:t xml:space="preserve">). </w:t>
            </w:r>
          </w:p>
          <w:p>
            <w:pPr>
              <w:pStyle w:val="Normal"/>
              <w:keepNext w:val="true"/>
              <w:widowControl/>
              <w:spacing w:before="0" w:after="0"/>
              <w:ind w:left="34" w:right="34" w:hanging="0"/>
              <w:jc w:val="both"/>
              <w:rPr>
                <w:bCs/>
                <w:szCs w:val="20"/>
                <w:lang w:val="el-GR"/>
              </w:rPr>
            </w:pPr>
            <w:r>
              <w:rPr>
                <w:rFonts w:eastAsia="Calibri" w:cs=""/>
                <w:bCs/>
                <w:kern w:val="0"/>
                <w:szCs w:val="20"/>
                <w:lang w:val="el-GR" w:eastAsia="en-US" w:bidi="ar-SA"/>
              </w:rPr>
              <w:t xml:space="preserve">Επί μέρους απαιτήσεις: </w:t>
            </w:r>
          </w:p>
          <w:p>
            <w:pPr>
              <w:pStyle w:val="Normal"/>
              <w:widowControl/>
              <w:numPr>
                <w:ilvl w:val="0"/>
                <w:numId w:val="3"/>
              </w:numPr>
              <w:spacing w:before="60" w:after="0"/>
              <w:ind w:left="261" w:hanging="227"/>
              <w:jc w:val="both"/>
              <w:rPr>
                <w:szCs w:val="20"/>
                <w:lang w:val="el-GR"/>
              </w:rPr>
            </w:pPr>
            <w:r>
              <w:rPr>
                <w:rFonts w:eastAsia="Calibri" w:cs=""/>
                <w:b/>
                <w:bCs/>
                <w:kern w:val="0"/>
                <w:szCs w:val="20"/>
                <w:lang w:val="el-GR" w:eastAsia="en-US" w:bidi="ar-SA"/>
              </w:rPr>
              <w:t xml:space="preserve">Έλεγχος ικανοποίησης των απαιτήσεων και καταγραφή παρατηρήσεων </w:t>
            </w:r>
            <w:r>
              <w:rPr>
                <w:rFonts w:eastAsia="Calibri" w:cs=""/>
                <w:kern w:val="0"/>
                <w:szCs w:val="20"/>
                <w:lang w:val="el-GR" w:eastAsia="en-US" w:bidi="ar-SA"/>
              </w:rPr>
              <w:t>που θα διενεργείται στο πλαίσιο της ευέλικτης ανάπτυξης του έργου (</w:t>
            </w:r>
            <w:r>
              <w:rPr>
                <w:rFonts w:eastAsia="Calibri" w:cs=""/>
                <w:kern w:val="0"/>
                <w:szCs w:val="20"/>
                <w:lang w:val="en-US" w:eastAsia="en-US" w:bidi="ar-SA"/>
              </w:rPr>
              <w:t>agile</w:t>
            </w:r>
            <w:r>
              <w:rPr>
                <w:rFonts w:eastAsia="Calibri" w:cs=""/>
                <w:kern w:val="0"/>
                <w:szCs w:val="20"/>
                <w:lang w:val="el-GR" w:eastAsia="en-US" w:bidi="ar-SA"/>
              </w:rPr>
              <w:t xml:space="preserve"> </w:t>
            </w:r>
            <w:r>
              <w:rPr>
                <w:rFonts w:eastAsia="Calibri" w:cs=""/>
                <w:kern w:val="0"/>
                <w:szCs w:val="20"/>
                <w:lang w:val="en-US" w:eastAsia="en-US" w:bidi="ar-SA"/>
              </w:rPr>
              <w:t>development</w:t>
            </w:r>
            <w:r>
              <w:rPr>
                <w:rFonts w:eastAsia="Calibri" w:cs=""/>
                <w:kern w:val="0"/>
                <w:szCs w:val="20"/>
                <w:lang w:val="el-GR" w:eastAsia="en-US" w:bidi="ar-SA"/>
              </w:rPr>
              <w:t>) και θα αφορά στα εξής: α) στην ικανοποίηση των ανωτέρω απαιτήσεων, β) στην περαιτέρω εξειδίκευση των ανωτέρω απαιτήσεων, γ) στον εντοπισμό νέων απαιτήσεων που εντοπίστηκαν κατά την ανάπτυξη και βελτιώνουν το λογισμικό.</w:t>
            </w:r>
          </w:p>
          <w:p>
            <w:pPr>
              <w:pStyle w:val="Normal"/>
              <w:widowControl/>
              <w:numPr>
                <w:ilvl w:val="0"/>
                <w:numId w:val="3"/>
              </w:numPr>
              <w:spacing w:before="60" w:after="0"/>
              <w:ind w:left="261" w:hanging="227"/>
              <w:jc w:val="both"/>
              <w:rPr>
                <w:b/>
                <w:b/>
                <w:bCs/>
                <w:szCs w:val="20"/>
                <w:lang w:val="el-GR"/>
              </w:rPr>
            </w:pPr>
            <w:r>
              <w:rPr>
                <w:rFonts w:eastAsia="Calibri" w:cs=""/>
                <w:b/>
                <w:bCs/>
                <w:kern w:val="0"/>
                <w:szCs w:val="20"/>
                <w:lang w:val="el-GR" w:eastAsia="en-US" w:bidi="ar-SA"/>
              </w:rPr>
              <w:t xml:space="preserve">Επαναπρογραμματισμός για τη βελτίωση του λογισμικού, </w:t>
            </w:r>
            <w:r>
              <w:rPr>
                <w:rFonts w:eastAsia="Calibri" w:cs=""/>
                <w:kern w:val="0"/>
                <w:szCs w:val="20"/>
                <w:lang w:val="el-GR" w:eastAsia="en-US" w:bidi="ar-SA"/>
              </w:rPr>
              <w:t>που θα περιλάβει τροποποιήσεις και προσθήκες στον κώδικα του λογισμικού ώστε να δημιουργούνται οι βελτιωμένες εκδοχές του λογισμικού (</w:t>
            </w:r>
            <w:r>
              <w:rPr>
                <w:rFonts w:eastAsia="Calibri" w:cs=""/>
                <w:kern w:val="0"/>
                <w:szCs w:val="20"/>
                <w:lang w:val="en-US" w:eastAsia="en-US" w:bidi="ar-SA"/>
              </w:rPr>
              <w:t>Release</w:t>
            </w:r>
            <w:r>
              <w:rPr>
                <w:rFonts w:eastAsia="Calibri" w:cs=""/>
                <w:kern w:val="0"/>
                <w:szCs w:val="20"/>
                <w:lang w:val="el-GR" w:eastAsia="en-US" w:bidi="ar-SA"/>
              </w:rPr>
              <w:t xml:space="preserve"> 2, 3 κ.ο.κ.) στο πλαίσιο της ευέλικτης ανάπτυξης του έργου (</w:t>
            </w:r>
            <w:r>
              <w:rPr>
                <w:rFonts w:eastAsia="Calibri" w:cs=""/>
                <w:kern w:val="0"/>
                <w:szCs w:val="20"/>
                <w:lang w:val="en-US" w:eastAsia="en-US" w:bidi="ar-SA"/>
              </w:rPr>
              <w:t>agile</w:t>
            </w:r>
            <w:r>
              <w:rPr>
                <w:rFonts w:eastAsia="Calibri" w:cs=""/>
                <w:kern w:val="0"/>
                <w:szCs w:val="20"/>
                <w:lang w:val="el-GR" w:eastAsia="en-US" w:bidi="ar-SA"/>
              </w:rPr>
              <w:t xml:space="preserve"> </w:t>
            </w:r>
            <w:r>
              <w:rPr>
                <w:rFonts w:eastAsia="Calibri" w:cs=""/>
                <w:kern w:val="0"/>
                <w:szCs w:val="20"/>
                <w:lang w:val="en-US" w:eastAsia="en-US" w:bidi="ar-SA"/>
              </w:rPr>
              <w:t>development</w:t>
            </w:r>
            <w:r>
              <w:rPr>
                <w:rFonts w:eastAsia="Calibri" w:cs=""/>
                <w:kern w:val="0"/>
                <w:szCs w:val="20"/>
                <w:lang w:val="el-GR" w:eastAsia="en-US" w:bidi="ar-SA"/>
              </w:rPr>
              <w:t>).</w:t>
            </w:r>
          </w:p>
          <w:p>
            <w:pPr>
              <w:pStyle w:val="Normal"/>
              <w:widowControl/>
              <w:numPr>
                <w:ilvl w:val="0"/>
                <w:numId w:val="3"/>
              </w:numPr>
              <w:spacing w:before="60" w:after="0"/>
              <w:ind w:left="261" w:hanging="227"/>
              <w:jc w:val="both"/>
              <w:rPr>
                <w:rFonts w:ascii="Calibri" w:hAnsi="Calibri" w:eastAsia="Calibri" w:cs="Times New Roman"/>
                <w:sz w:val="24"/>
                <w:szCs w:val="24"/>
                <w:lang w:val="el-GR"/>
              </w:rPr>
            </w:pPr>
            <w:r>
              <w:rPr>
                <w:b/>
                <w:bCs/>
                <w:kern w:val="0"/>
                <w:szCs w:val="20"/>
                <w:lang w:val="el-GR" w:eastAsia="en-US" w:bidi="ar-SA"/>
              </w:rPr>
              <w:t>Έλεγχος</w:t>
            </w:r>
            <w:r>
              <w:rPr>
                <w:rFonts w:eastAsia="Calibri" w:cs="Times New Roman" w:ascii="Calibri" w:hAnsi="Calibri"/>
                <w:b/>
                <w:bCs/>
                <w:kern w:val="0"/>
                <w:szCs w:val="20"/>
                <w:lang w:val="el-GR" w:eastAsia="en-US" w:bidi="ar-SA"/>
              </w:rPr>
              <w:t xml:space="preserve"> ικανοποίησης των τροποποιημένων/πρόσθετων απαιτήσεων, </w:t>
            </w:r>
            <w:r>
              <w:rPr>
                <w:rFonts w:eastAsia="Calibri" w:cs="Times New Roman" w:ascii="Calibri" w:hAnsi="Calibri"/>
                <w:kern w:val="0"/>
                <w:szCs w:val="20"/>
                <w:lang w:val="el-GR" w:eastAsia="en-US" w:bidi="ar-SA"/>
              </w:rPr>
              <w:t>προκειμένου να εξεταστεί αν έχουν ενσωματωθεί με πληρότητα και ορθότητα στην κάθε νέα εκδοχή του λογισμικού, έως την ολοκλήρωσή του, στο πλαίσιο της ευέλικτης ανάπτυξης του έργου (</w:t>
            </w:r>
            <w:r>
              <w:rPr>
                <w:rFonts w:eastAsia="Calibri" w:cs="Times New Roman" w:ascii="Calibri" w:hAnsi="Calibri"/>
                <w:kern w:val="0"/>
                <w:szCs w:val="20"/>
                <w:lang w:val="en-US" w:eastAsia="en-US" w:bidi="ar-SA"/>
              </w:rPr>
              <w:t>agile</w:t>
            </w:r>
            <w:r>
              <w:rPr>
                <w:rFonts w:eastAsia="Calibri" w:cs="Times New Roman" w:ascii="Calibri" w:hAnsi="Calibri"/>
                <w:kern w:val="0"/>
                <w:szCs w:val="20"/>
                <w:lang w:val="el-GR" w:eastAsia="en-US" w:bidi="ar-SA"/>
              </w:rPr>
              <w:t xml:space="preserve"> </w:t>
            </w:r>
            <w:r>
              <w:rPr>
                <w:rFonts w:eastAsia="Calibri" w:cs="Times New Roman" w:ascii="Calibri" w:hAnsi="Calibri"/>
                <w:kern w:val="0"/>
                <w:szCs w:val="20"/>
                <w:lang w:val="en-US" w:eastAsia="en-US" w:bidi="ar-SA"/>
              </w:rPr>
              <w:t>development</w:t>
            </w:r>
            <w:r>
              <w:rPr>
                <w:rFonts w:eastAsia="Calibri" w:cs="Times New Roman" w:ascii="Calibri" w:hAnsi="Calibri"/>
                <w:kern w:val="0"/>
                <w:szCs w:val="20"/>
                <w:lang w:val="el-GR" w:eastAsia="en-US" w:bidi="ar-SA"/>
              </w:rPr>
              <w:t>).</w:t>
            </w:r>
          </w:p>
        </w:tc>
      </w:tr>
      <w:tr>
        <w:trPr>
          <w:trHeight w:val="175" w:hRule="atLeast"/>
        </w:trPr>
        <w:tc>
          <w:tcPr>
            <w:tcW w:w="850" w:type="dxa"/>
            <w:tcBorders>
              <w:top w:val="nil"/>
              <w:left w:val="nil"/>
              <w:bottom w:val="nil"/>
              <w:right w:val="single" w:sz="4" w:space="0" w:color="40A8A7"/>
            </w:tcBorders>
          </w:tcPr>
          <w:p>
            <w:pPr>
              <w:pStyle w:val="Normal"/>
              <w:widowControl/>
              <w:spacing w:before="120" w:after="0"/>
              <w:jc w:val="right"/>
              <w:rPr>
                <w:b/>
                <w:b/>
                <w:bCs/>
                <w:color w:val="FF530E"/>
                <w:szCs w:val="20"/>
              </w:rPr>
            </w:pPr>
            <w:r>
              <w:rPr>
                <w:rFonts w:eastAsia="Calibri" w:cs=""/>
                <w:b/>
                <w:bCs/>
                <w:color w:val="FF530E"/>
                <w:kern w:val="0"/>
                <w:szCs w:val="20"/>
                <w:lang w:val="el-GR" w:eastAsia="en-US" w:bidi="ar-SA"/>
              </w:rPr>
              <w:t>Π</w:t>
            </w:r>
            <w:r>
              <w:rPr>
                <w:rFonts w:eastAsia="Calibri" w:cs=""/>
                <w:b/>
                <w:bCs/>
                <w:color w:val="FF530E"/>
                <w:kern w:val="0"/>
                <w:szCs w:val="20"/>
                <w:lang w:val="en-US" w:eastAsia="en-US" w:bidi="ar-SA"/>
              </w:rPr>
              <w:t>1.</w:t>
            </w:r>
            <w:r>
              <w:rPr>
                <w:rFonts w:eastAsia="Calibri" w:cs=""/>
                <w:b/>
                <w:bCs/>
                <w:color w:val="FF530E"/>
                <w:kern w:val="0"/>
                <w:szCs w:val="20"/>
                <w:lang w:val="el-GR" w:eastAsia="en-US" w:bidi="ar-SA"/>
              </w:rPr>
              <w:t>2.2</w:t>
            </w:r>
          </w:p>
          <w:p>
            <w:pPr>
              <w:pStyle w:val="Normal"/>
              <w:widowControl/>
              <w:spacing w:before="0" w:after="0"/>
              <w:jc w:val="right"/>
              <w:rPr>
                <w:b/>
                <w:b/>
                <w:bCs/>
                <w:color w:val="FF530E"/>
                <w:szCs w:val="20"/>
                <w:lang w:val="el-GR"/>
              </w:rPr>
            </w:pPr>
            <w:r>
              <w:rPr>
                <w:rFonts w:eastAsia="Calibri" w:cs=""/>
                <w:b/>
                <w:bCs/>
                <w:color w:val="FF530E"/>
                <w:kern w:val="0"/>
                <w:szCs w:val="20"/>
                <w:lang w:val="el-GR" w:eastAsia="en-US" w:bidi="ar-SA"/>
              </w:rPr>
              <w:t>Α7</w:t>
            </w:r>
          </w:p>
        </w:tc>
        <w:tc>
          <w:tcPr>
            <w:tcW w:w="7938" w:type="dxa"/>
            <w:tcBorders>
              <w:top w:val="nil"/>
              <w:left w:val="single" w:sz="4" w:space="0" w:color="40A8A7"/>
              <w:bottom w:val="nil"/>
              <w:right w:val="nil"/>
            </w:tcBorders>
          </w:tcPr>
          <w:p>
            <w:pPr>
              <w:pStyle w:val="Normal"/>
              <w:keepNext w:val="true"/>
              <w:widowControl/>
              <w:spacing w:before="120" w:after="0"/>
              <w:ind w:left="34" w:right="34" w:hanging="0"/>
              <w:jc w:val="both"/>
              <w:rPr>
                <w:b/>
                <w:b/>
                <w:szCs w:val="20"/>
                <w:lang w:val="el-GR"/>
              </w:rPr>
            </w:pPr>
            <w:r>
              <w:rPr>
                <w:rFonts w:eastAsia="Calibri" w:cs=""/>
                <w:b/>
                <w:kern w:val="0"/>
                <w:szCs w:val="20"/>
                <w:lang w:val="el-GR" w:eastAsia="en-US" w:bidi="ar-SA"/>
              </w:rPr>
              <w:t>Δοκιμές καλής λειτουργίας της οθόνης εισαγωγής δεδομένων</w:t>
            </w:r>
          </w:p>
          <w:p>
            <w:pPr>
              <w:pStyle w:val="Normal"/>
              <w:keepNext w:val="true"/>
              <w:widowControl/>
              <w:spacing w:before="0" w:after="0"/>
              <w:ind w:left="34" w:right="34" w:hanging="0"/>
              <w:jc w:val="both"/>
              <w:rPr>
                <w:bCs/>
                <w:szCs w:val="20"/>
                <w:lang w:val="el-GR"/>
              </w:rPr>
            </w:pPr>
            <w:r>
              <w:rPr>
                <w:rFonts w:eastAsia="Calibri" w:cs="Times New Roman" w:ascii="Calibri" w:hAnsi="Calibri"/>
                <w:bCs/>
                <w:kern w:val="0"/>
                <w:szCs w:val="20"/>
                <w:lang w:val="el-GR" w:eastAsia="en-US" w:bidi="ar-SA"/>
              </w:rPr>
              <w:t>Οι δοκιμές θα διεξαχθούν προκειμένου να διαπιστωθεί η ορθή λειτουργία του λογισμικού ώστε να λειτουργεί σύμφωνα με τις απαιτήσεις και χωρίς προβλήματα. Οι κύριες απαιτήσεις δοκιμών καλής λειτουργίας έχουν ως ακολούθως:</w:t>
            </w:r>
          </w:p>
          <w:p>
            <w:pPr>
              <w:pStyle w:val="Normal"/>
              <w:widowControl/>
              <w:numPr>
                <w:ilvl w:val="0"/>
                <w:numId w:val="3"/>
              </w:numPr>
              <w:spacing w:before="60" w:after="0"/>
              <w:ind w:left="261" w:hanging="227"/>
              <w:jc w:val="both"/>
              <w:rPr>
                <w:b/>
                <w:b/>
                <w:bCs/>
                <w:szCs w:val="20"/>
                <w:lang w:val="el-GR"/>
              </w:rPr>
            </w:pPr>
            <w:r>
              <w:rPr>
                <w:rFonts w:eastAsia="Calibri" w:cs=""/>
                <w:b/>
                <w:bCs/>
                <w:kern w:val="0"/>
                <w:szCs w:val="20"/>
                <w:lang w:val="el-GR" w:eastAsia="en-US" w:bidi="ar-SA"/>
              </w:rPr>
              <w:t xml:space="preserve">Προσδιορισμός test cases, </w:t>
            </w:r>
            <w:r>
              <w:rPr>
                <w:rFonts w:eastAsia="Calibri" w:cs=""/>
                <w:kern w:val="0"/>
                <w:szCs w:val="20"/>
                <w:lang w:val="el-GR" w:eastAsia="en-US" w:bidi="ar-SA"/>
              </w:rPr>
              <w:t>προκειμένου να καθορισθούν τα τεστ που θα γίνουν για τον έλεγχο των λειτουργιών του λογισμικού.</w:t>
            </w:r>
          </w:p>
          <w:p>
            <w:pPr>
              <w:pStyle w:val="Normal"/>
              <w:widowControl/>
              <w:numPr>
                <w:ilvl w:val="0"/>
                <w:numId w:val="3"/>
              </w:numPr>
              <w:spacing w:before="60" w:after="0"/>
              <w:ind w:left="261" w:hanging="227"/>
              <w:jc w:val="both"/>
              <w:rPr>
                <w:b/>
                <w:b/>
                <w:bCs/>
                <w:szCs w:val="20"/>
                <w:lang w:val="el-GR"/>
              </w:rPr>
            </w:pPr>
            <w:r>
              <w:rPr>
                <w:rFonts w:eastAsia="Calibri" w:cs=""/>
                <w:b/>
                <w:bCs/>
                <w:kern w:val="0"/>
                <w:szCs w:val="20"/>
                <w:lang w:val="en-US" w:eastAsia="en-US" w:bidi="ar-SA"/>
              </w:rPr>
              <w:t>Unit</w:t>
            </w:r>
            <w:r>
              <w:rPr>
                <w:rFonts w:eastAsia="Calibri" w:cs=""/>
                <w:b/>
                <w:bCs/>
                <w:kern w:val="0"/>
                <w:szCs w:val="20"/>
                <w:lang w:val="el-GR" w:eastAsia="en-US" w:bidi="ar-SA"/>
              </w:rPr>
              <w:t xml:space="preserve"> </w:t>
            </w:r>
            <w:r>
              <w:rPr>
                <w:rFonts w:eastAsia="Calibri" w:cs=""/>
                <w:b/>
                <w:bCs/>
                <w:kern w:val="0"/>
                <w:szCs w:val="20"/>
                <w:lang w:val="en-US" w:eastAsia="en-US" w:bidi="ar-SA"/>
              </w:rPr>
              <w:t>testing</w:t>
            </w:r>
            <w:r>
              <w:rPr>
                <w:rFonts w:eastAsia="Calibri" w:cs=""/>
                <w:b/>
                <w:bCs/>
                <w:kern w:val="0"/>
                <w:szCs w:val="20"/>
                <w:lang w:val="el-GR" w:eastAsia="en-US" w:bidi="ar-SA"/>
              </w:rPr>
              <w:t xml:space="preserve">, </w:t>
            </w:r>
            <w:r>
              <w:rPr>
                <w:rFonts w:eastAsia="Calibri" w:cs=""/>
                <w:kern w:val="0"/>
                <w:szCs w:val="20"/>
                <w:lang w:val="el-GR" w:eastAsia="en-US" w:bidi="ar-SA"/>
              </w:rPr>
              <w:t>προκειμένου να αναγνωριστούν και να διορθωθούν τα θέματα (</w:t>
            </w:r>
            <w:r>
              <w:rPr>
                <w:rFonts w:eastAsia="Calibri" w:cs=""/>
                <w:kern w:val="0"/>
                <w:szCs w:val="20"/>
                <w:lang w:val="en-US" w:eastAsia="en-US" w:bidi="ar-SA"/>
              </w:rPr>
              <w:t>bugs</w:t>
            </w:r>
            <w:r>
              <w:rPr>
                <w:rFonts w:eastAsia="Calibri" w:cs=""/>
                <w:kern w:val="0"/>
                <w:szCs w:val="20"/>
                <w:lang w:val="el-GR" w:eastAsia="en-US" w:bidi="ar-SA"/>
              </w:rPr>
              <w:t>) ανά μέρος (</w:t>
            </w:r>
            <w:r>
              <w:rPr>
                <w:rFonts w:eastAsia="Calibri" w:cs=""/>
                <w:kern w:val="0"/>
                <w:szCs w:val="20"/>
                <w:lang w:val="en-US" w:eastAsia="en-US" w:bidi="ar-SA"/>
              </w:rPr>
              <w:t>unit</w:t>
            </w:r>
            <w:r>
              <w:rPr>
                <w:rFonts w:eastAsia="Calibri" w:cs=""/>
                <w:kern w:val="0"/>
                <w:szCs w:val="20"/>
                <w:lang w:val="el-GR" w:eastAsia="en-US" w:bidi="ar-SA"/>
              </w:rPr>
              <w:t>) του λογισμικού, ιδίως στην αρχική φάση ανάπτυξης.</w:t>
            </w:r>
          </w:p>
          <w:p>
            <w:pPr>
              <w:pStyle w:val="Normal"/>
              <w:widowControl/>
              <w:numPr>
                <w:ilvl w:val="0"/>
                <w:numId w:val="3"/>
              </w:numPr>
              <w:spacing w:before="60" w:after="0"/>
              <w:ind w:left="261" w:hanging="227"/>
              <w:jc w:val="both"/>
              <w:rPr>
                <w:b/>
                <w:b/>
                <w:bCs/>
                <w:szCs w:val="20"/>
                <w:lang w:val="el-GR"/>
              </w:rPr>
            </w:pPr>
            <w:r>
              <w:rPr>
                <w:rFonts w:eastAsia="Calibri" w:cs=""/>
                <w:b/>
                <w:bCs/>
                <w:kern w:val="0"/>
                <w:szCs w:val="20"/>
                <w:lang w:val="el-GR" w:eastAsia="en-US" w:bidi="ar-SA"/>
              </w:rPr>
              <w:t xml:space="preserve">Memory </w:t>
            </w:r>
            <w:r>
              <w:rPr>
                <w:rFonts w:eastAsia="Calibri" w:cs=""/>
                <w:b/>
                <w:bCs/>
                <w:kern w:val="0"/>
                <w:szCs w:val="20"/>
                <w:lang w:val="en-US" w:eastAsia="en-US" w:bidi="ar-SA"/>
              </w:rPr>
              <w:t>leak</w:t>
            </w:r>
            <w:r>
              <w:rPr>
                <w:rFonts w:eastAsia="Calibri" w:cs=""/>
                <w:b/>
                <w:bCs/>
                <w:kern w:val="0"/>
                <w:szCs w:val="20"/>
                <w:lang w:val="el-GR" w:eastAsia="en-US" w:bidi="ar-SA"/>
              </w:rPr>
              <w:t xml:space="preserve"> </w:t>
            </w:r>
            <w:r>
              <w:rPr>
                <w:rFonts w:eastAsia="Calibri" w:cs=""/>
                <w:b/>
                <w:bCs/>
                <w:kern w:val="0"/>
                <w:szCs w:val="20"/>
                <w:lang w:val="en-US" w:eastAsia="en-US" w:bidi="ar-SA"/>
              </w:rPr>
              <w:t>testing</w:t>
            </w:r>
            <w:r>
              <w:rPr>
                <w:rFonts w:eastAsia="Calibri" w:cs=""/>
                <w:kern w:val="0"/>
                <w:szCs w:val="20"/>
                <w:lang w:val="el-GR" w:eastAsia="en-US" w:bidi="ar-SA"/>
              </w:rPr>
              <w:t xml:space="preserve">, προκειμένου να αναγνωριστούν τυχόν αιτίες αργής εκτέλεσης του </w:t>
            </w:r>
            <w:r>
              <w:rPr>
                <w:rFonts w:eastAsia="Calibri" w:cs=""/>
                <w:kern w:val="0"/>
                <w:szCs w:val="20"/>
                <w:lang w:val="en-US" w:eastAsia="en-US" w:bidi="ar-SA"/>
              </w:rPr>
              <w:t>software</w:t>
            </w:r>
            <w:r>
              <w:rPr>
                <w:rFonts w:eastAsia="Calibri" w:cs=""/>
                <w:kern w:val="0"/>
                <w:szCs w:val="20"/>
                <w:lang w:val="el-GR" w:eastAsia="en-US" w:bidi="ar-SA"/>
              </w:rPr>
              <w:t xml:space="preserve"> που επηρεάζουν την απόδοσή του και μπορούν, σε πραγματικές συνθήκες, να υποσκάψουν την καλή λειτουργία του συστήματος.</w:t>
            </w:r>
          </w:p>
          <w:p>
            <w:pPr>
              <w:pStyle w:val="Normal"/>
              <w:widowControl/>
              <w:numPr>
                <w:ilvl w:val="0"/>
                <w:numId w:val="3"/>
              </w:numPr>
              <w:spacing w:before="60" w:after="0"/>
              <w:ind w:left="261" w:hanging="227"/>
              <w:jc w:val="both"/>
              <w:rPr>
                <w:rFonts w:ascii="Calibri" w:hAnsi="Calibri" w:eastAsia="Calibri" w:cs="Times New Roman"/>
                <w:sz w:val="24"/>
                <w:szCs w:val="24"/>
                <w:lang w:val="el-GR"/>
              </w:rPr>
            </w:pPr>
            <w:r>
              <w:rPr>
                <w:b/>
                <w:bCs/>
                <w:kern w:val="0"/>
                <w:szCs w:val="20"/>
                <w:lang w:val="el-GR" w:eastAsia="en-US" w:bidi="ar-SA"/>
              </w:rPr>
              <w:t>Functional</w:t>
            </w:r>
            <w:r>
              <w:rPr>
                <w:rFonts w:eastAsia="Calibri" w:cs="Times New Roman" w:ascii="Calibri" w:hAnsi="Calibri"/>
                <w:b/>
                <w:kern w:val="0"/>
                <w:szCs w:val="20"/>
                <w:lang w:val="el-GR" w:eastAsia="en-US" w:bidi="ar-SA"/>
              </w:rPr>
              <w:t xml:space="preserve"> </w:t>
            </w:r>
            <w:r>
              <w:rPr>
                <w:rFonts w:eastAsia="Calibri" w:cs="Times New Roman" w:ascii="Calibri" w:hAnsi="Calibri"/>
                <w:b/>
                <w:kern w:val="0"/>
                <w:szCs w:val="20"/>
                <w:lang w:val="en-US" w:eastAsia="en-US" w:bidi="ar-SA"/>
              </w:rPr>
              <w:t>testing</w:t>
            </w:r>
            <w:r>
              <w:rPr>
                <w:rFonts w:eastAsia="Calibri" w:cs="Times New Roman" w:ascii="Calibri" w:hAnsi="Calibri"/>
                <w:b/>
                <w:kern w:val="0"/>
                <w:szCs w:val="20"/>
                <w:lang w:val="el-GR" w:eastAsia="en-US" w:bidi="ar-SA"/>
              </w:rPr>
              <w:t xml:space="preserve">, </w:t>
            </w:r>
            <w:r>
              <w:rPr>
                <w:rFonts w:eastAsia="Calibri" w:cs="Times New Roman" w:ascii="Calibri" w:hAnsi="Calibri"/>
                <w:bCs/>
                <w:kern w:val="0"/>
                <w:szCs w:val="20"/>
                <w:lang w:val="el-GR" w:eastAsia="en-US" w:bidi="ar-SA"/>
              </w:rPr>
              <w:t>προκειμένου να διαπιστωθεί ότι όλες οι λειτουργίες εκτελούνται κανονικά χωρίς πρόβλημα.</w:t>
            </w:r>
          </w:p>
        </w:tc>
      </w:tr>
    </w:tbl>
    <w:p>
      <w:pPr>
        <w:pStyle w:val="Normal"/>
        <w:spacing w:lineRule="auto" w:line="259"/>
        <w:rPr>
          <w:rFonts w:ascii="Calibri" w:hAnsi="Calibri" w:eastAsia="Calibri" w:cs="Times New Roman"/>
          <w:szCs w:val="20"/>
          <w:lang w:val="el-GR"/>
        </w:rPr>
      </w:pPr>
      <w:r>
        <w:rPr>
          <w:rFonts w:eastAsia="Calibri" w:cs="Times New Roman" w:ascii="Calibri" w:hAnsi="Calibri"/>
          <w:szCs w:val="20"/>
          <w:lang w:val="el-GR"/>
        </w:rPr>
      </w:r>
    </w:p>
    <w:tbl>
      <w:tblPr>
        <w:tblStyle w:val="90"/>
        <w:tblW w:w="8789" w:type="dxa"/>
        <w:jc w:val="left"/>
        <w:tblInd w:w="-142" w:type="dxa"/>
        <w:tblLayout w:type="fixed"/>
        <w:tblCellMar>
          <w:top w:w="0" w:type="dxa"/>
          <w:left w:w="108" w:type="dxa"/>
          <w:bottom w:w="0" w:type="dxa"/>
          <w:right w:w="108" w:type="dxa"/>
        </w:tblCellMar>
        <w:tblLook w:firstRow="1" w:noVBand="1" w:lastRow="0" w:firstColumn="1" w:lastColumn="0" w:noHBand="0" w:val="04a0"/>
      </w:tblPr>
      <w:tblGrid>
        <w:gridCol w:w="850"/>
        <w:gridCol w:w="7938"/>
      </w:tblGrid>
      <w:tr>
        <w:trPr>
          <w:trHeight w:val="175" w:hRule="atLeast"/>
        </w:trPr>
        <w:tc>
          <w:tcPr>
            <w:tcW w:w="850" w:type="dxa"/>
            <w:tcBorders>
              <w:top w:val="nil"/>
              <w:left w:val="nil"/>
              <w:bottom w:val="nil"/>
              <w:right w:val="single" w:sz="4" w:space="0" w:color="40A8A7"/>
            </w:tcBorders>
          </w:tcPr>
          <w:p>
            <w:pPr>
              <w:pStyle w:val="Normal"/>
              <w:widowControl/>
              <w:spacing w:lineRule="auto" w:line="259" w:before="0" w:after="0"/>
              <w:jc w:val="right"/>
              <w:rPr>
                <w:b/>
                <w:b/>
                <w:bCs/>
                <w:color w:val="FF530E"/>
                <w:szCs w:val="20"/>
              </w:rPr>
            </w:pPr>
            <w:r>
              <w:rPr>
                <w:rFonts w:eastAsia="Calibri" w:cs=""/>
                <w:b/>
                <w:bCs/>
                <w:color w:val="FF530E"/>
                <w:kern w:val="0"/>
                <w:szCs w:val="20"/>
                <w:lang w:val="el-GR" w:eastAsia="en-US" w:bidi="ar-SA"/>
              </w:rPr>
              <w:t>Π</w:t>
            </w:r>
            <w:r>
              <w:rPr>
                <w:rFonts w:eastAsia="Calibri" w:cs=""/>
                <w:b/>
                <w:bCs/>
                <w:color w:val="FF530E"/>
                <w:kern w:val="0"/>
                <w:szCs w:val="20"/>
                <w:lang w:val="en-US" w:eastAsia="en-US" w:bidi="ar-SA"/>
              </w:rPr>
              <w:t>1.</w:t>
            </w:r>
            <w:r>
              <w:rPr>
                <w:rFonts w:eastAsia="Calibri" w:cs=""/>
                <w:b/>
                <w:bCs/>
                <w:color w:val="FF530E"/>
                <w:kern w:val="0"/>
                <w:szCs w:val="20"/>
                <w:lang w:val="el-GR" w:eastAsia="en-US" w:bidi="ar-SA"/>
              </w:rPr>
              <w:t>2.3</w:t>
            </w:r>
          </w:p>
          <w:p>
            <w:pPr>
              <w:pStyle w:val="Normal"/>
              <w:widowControl/>
              <w:spacing w:lineRule="auto" w:line="259" w:before="0" w:after="0"/>
              <w:jc w:val="right"/>
              <w:rPr>
                <w:b/>
                <w:b/>
                <w:bCs/>
                <w:color w:val="FF530E"/>
                <w:szCs w:val="20"/>
              </w:rPr>
            </w:pPr>
            <w:r>
              <w:rPr>
                <w:rFonts w:eastAsia="Calibri" w:cs=""/>
                <w:kern w:val="0"/>
                <w:szCs w:val="22"/>
                <w:lang w:val="en-US" w:eastAsia="en-US" w:bidi="ar-SA"/>
              </w:rPr>
              <w:drawing>
                <wp:inline distT="0" distB="0" distL="0" distR="0">
                  <wp:extent cx="147955" cy="144145"/>
                  <wp:effectExtent l="0" t="0" r="0" b="0"/>
                  <wp:docPr id="67" name="Εικόνα 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Εικόνα 107" descr=""/>
                          <pic:cNvPicPr>
                            <a:picLocks noChangeAspect="1" noChangeArrowheads="1"/>
                          </pic:cNvPicPr>
                        </pic:nvPicPr>
                        <pic:blipFill>
                          <a:blip r:embed="rId36"/>
                          <a:stretch>
                            <a:fillRect/>
                          </a:stretch>
                        </pic:blipFill>
                        <pic:spPr bwMode="auto">
                          <a:xfrm>
                            <a:off x="0" y="0"/>
                            <a:ext cx="147955" cy="144145"/>
                          </a:xfrm>
                          <a:prstGeom prst="rect">
                            <a:avLst/>
                          </a:prstGeom>
                        </pic:spPr>
                      </pic:pic>
                    </a:graphicData>
                  </a:graphic>
                </wp:inline>
              </w:drawing>
            </w:r>
          </w:p>
        </w:tc>
        <w:tc>
          <w:tcPr>
            <w:tcW w:w="7938" w:type="dxa"/>
            <w:tcBorders>
              <w:top w:val="nil"/>
              <w:left w:val="single" w:sz="4" w:space="0" w:color="40A8A7"/>
              <w:bottom w:val="nil"/>
              <w:right w:val="nil"/>
            </w:tcBorders>
          </w:tcPr>
          <w:p>
            <w:pPr>
              <w:pStyle w:val="Normal"/>
              <w:keepNext w:val="true"/>
              <w:widowControl/>
              <w:spacing w:lineRule="auto" w:line="259" w:before="0" w:after="0"/>
              <w:ind w:left="34" w:right="34" w:hanging="0"/>
              <w:jc w:val="both"/>
              <w:rPr>
                <w:b/>
                <w:b/>
                <w:szCs w:val="20"/>
                <w:lang w:val="el-GR"/>
              </w:rPr>
            </w:pPr>
            <w:r>
              <w:rPr>
                <w:rFonts w:eastAsia="Calibri" w:cs=""/>
                <w:b/>
                <w:kern w:val="0"/>
                <w:szCs w:val="20"/>
                <w:lang w:val="el-GR" w:eastAsia="en-US" w:bidi="ar-SA"/>
              </w:rPr>
              <w:t>Λογισμικό του Μηχανισμού Αξιοποίησης Δεδομένων</w:t>
            </w:r>
          </w:p>
          <w:p>
            <w:pPr>
              <w:pStyle w:val="Normal"/>
              <w:widowControl/>
              <w:spacing w:before="0" w:after="0"/>
              <w:jc w:val="both"/>
              <w:rPr>
                <w:rFonts w:ascii="Calibri" w:hAnsi="Calibri" w:eastAsia="Calibri" w:cs="Times New Roman"/>
                <w:bCs/>
                <w:szCs w:val="20"/>
                <w:lang w:val="el-GR"/>
              </w:rPr>
            </w:pPr>
            <w:r>
              <w:rPr>
                <w:rFonts w:eastAsia="Calibri" w:cs="Times New Roman" w:ascii="Calibri" w:hAnsi="Calibri"/>
                <w:bCs/>
                <w:kern w:val="0"/>
                <w:szCs w:val="20"/>
                <w:lang w:val="el-GR" w:eastAsia="en-US" w:bidi="ar-SA"/>
              </w:rPr>
              <w:t>Με το μηχανισμό θα αξιοποιούνται τα δεδομένα από τους χρήστες του συστήματος, εξάγοντας αναφορές, αναζητώντας στοιχεία, διενεργώντας συγκρίσεις κτλ. Οι λειτουργίες εξαγωγής δεδομένων θα είναι ενσωματωμένες σε οριζόντια μπάρα αναφορών, από την οποία ο χρήστης θα επιλέγει τη λειτουργία που θα ενεργοποιήσει. Τα αποτελέσματα και οι επί μέρους παραμετροποιήσεις των λειτουργιών θα διενεργούνται στην περιοχή εξαγωγής, που θα αποτελεί τον κυρίως χώρο εξαγωγής/απεικόνισης των αποτελεσμάτων των σχετικών λειτουργιών.</w:t>
            </w:r>
          </w:p>
          <w:p>
            <w:pPr>
              <w:pStyle w:val="Normal"/>
              <w:widowControl/>
              <w:spacing w:lineRule="auto" w:line="259" w:before="0" w:after="0"/>
              <w:ind w:left="34" w:right="34" w:hanging="0"/>
              <w:jc w:val="both"/>
              <w:rPr>
                <w:bCs/>
                <w:szCs w:val="20"/>
                <w:lang w:val="el-GR"/>
              </w:rPr>
            </w:pPr>
            <w:r>
              <w:rPr>
                <w:rFonts w:eastAsia="Calibri" w:cs=""/>
                <w:bCs/>
                <w:kern w:val="0"/>
                <w:szCs w:val="20"/>
                <w:lang w:val="el-GR" w:eastAsia="en-US" w:bidi="ar-SA"/>
              </w:rPr>
              <w:t xml:space="preserve">Η εργασία περιλαμβάνει την ανάπτυξη του κυρίως κώδικα προγραμματισμού για το </w:t>
            </w:r>
            <w:r>
              <w:rPr>
                <w:rFonts w:eastAsia="Calibri" w:cs=""/>
                <w:bCs/>
                <w:kern w:val="0"/>
                <w:szCs w:val="20"/>
                <w:lang w:val="en-US" w:eastAsia="en-US" w:bidi="ar-SA"/>
              </w:rPr>
              <w:t>Minimum</w:t>
            </w:r>
            <w:r>
              <w:rPr>
                <w:rFonts w:eastAsia="Calibri" w:cs=""/>
                <w:bCs/>
                <w:kern w:val="0"/>
                <w:szCs w:val="20"/>
                <w:lang w:val="el-GR" w:eastAsia="en-US" w:bidi="ar-SA"/>
              </w:rPr>
              <w:t xml:space="preserve"> </w:t>
            </w:r>
            <w:r>
              <w:rPr>
                <w:rFonts w:eastAsia="Calibri" w:cs=""/>
                <w:bCs/>
                <w:kern w:val="0"/>
                <w:szCs w:val="20"/>
                <w:lang w:val="en-US" w:eastAsia="en-US" w:bidi="ar-SA"/>
              </w:rPr>
              <w:t>Viable</w:t>
            </w:r>
            <w:r>
              <w:rPr>
                <w:rFonts w:eastAsia="Calibri" w:cs=""/>
                <w:bCs/>
                <w:kern w:val="0"/>
                <w:szCs w:val="20"/>
                <w:lang w:val="el-GR" w:eastAsia="en-US" w:bidi="ar-SA"/>
              </w:rPr>
              <w:t xml:space="preserve"> </w:t>
            </w:r>
            <w:r>
              <w:rPr>
                <w:rFonts w:eastAsia="Calibri" w:cs=""/>
                <w:bCs/>
                <w:kern w:val="0"/>
                <w:szCs w:val="20"/>
                <w:lang w:val="en-US" w:eastAsia="en-US" w:bidi="ar-SA"/>
              </w:rPr>
              <w:t>Product</w:t>
            </w:r>
            <w:r>
              <w:rPr>
                <w:rFonts w:eastAsia="Calibri" w:cs=""/>
                <w:bCs/>
                <w:kern w:val="0"/>
                <w:szCs w:val="20"/>
                <w:lang w:val="el-GR" w:eastAsia="en-US" w:bidi="ar-SA"/>
              </w:rPr>
              <w:t xml:space="preserve"> – </w:t>
            </w:r>
            <w:r>
              <w:rPr>
                <w:rFonts w:eastAsia="Calibri" w:cs=""/>
                <w:bCs/>
                <w:kern w:val="0"/>
                <w:szCs w:val="20"/>
                <w:lang w:val="en-US" w:eastAsia="en-US" w:bidi="ar-SA"/>
              </w:rPr>
              <w:t>MVP</w:t>
            </w:r>
            <w:r>
              <w:rPr>
                <w:rFonts w:eastAsia="Calibri" w:cs=""/>
                <w:bCs/>
                <w:kern w:val="0"/>
                <w:szCs w:val="20"/>
                <w:lang w:val="el-GR" w:eastAsia="en-US" w:bidi="ar-SA"/>
              </w:rPr>
              <w:t xml:space="preserve"> του Μηχανισμού Αξιοποίησης Δεδομένων, βάσει των απαιτήσεων που ακολουθούν. Επιπλέον, στο πλαίσιο της ευέλικτης ανάπτυξης του έργου (</w:t>
            </w:r>
            <w:r>
              <w:rPr>
                <w:rFonts w:eastAsia="Calibri" w:cs=""/>
                <w:bCs/>
                <w:kern w:val="0"/>
                <w:szCs w:val="20"/>
                <w:lang w:val="en-US" w:eastAsia="en-US" w:bidi="ar-SA"/>
              </w:rPr>
              <w:t>agile</w:t>
            </w:r>
            <w:r>
              <w:rPr>
                <w:rFonts w:eastAsia="Calibri" w:cs=""/>
                <w:bCs/>
                <w:kern w:val="0"/>
                <w:szCs w:val="20"/>
                <w:lang w:val="el-GR" w:eastAsia="en-US" w:bidi="ar-SA"/>
              </w:rPr>
              <w:t xml:space="preserve"> </w:t>
            </w:r>
            <w:r>
              <w:rPr>
                <w:rFonts w:eastAsia="Calibri" w:cs=""/>
                <w:bCs/>
                <w:kern w:val="0"/>
                <w:szCs w:val="20"/>
                <w:lang w:val="en-US" w:eastAsia="en-US" w:bidi="ar-SA"/>
              </w:rPr>
              <w:t>development</w:t>
            </w:r>
            <w:r>
              <w:rPr>
                <w:rFonts w:eastAsia="Calibri" w:cs=""/>
                <w:bCs/>
                <w:kern w:val="0"/>
                <w:szCs w:val="20"/>
                <w:lang w:val="el-GR" w:eastAsia="en-US" w:bidi="ar-SA"/>
              </w:rPr>
              <w:t>), θα περιλάβει την ενσωμάτωση βελτιώσεων μετά τις παρατηρήσεις που θα εντοπίζονται (κενά, ελλείψεις, σφάλματα κτλ). Τέλος, θα περιλάβει τις δοκιμές ώστε να διαπιστωθεί η καλή λειτουργία του λογισμικού.</w:t>
            </w:r>
          </w:p>
        </w:tc>
      </w:tr>
      <w:tr>
        <w:trPr>
          <w:trHeight w:val="175" w:hRule="atLeast"/>
        </w:trPr>
        <w:tc>
          <w:tcPr>
            <w:tcW w:w="850" w:type="dxa"/>
            <w:tcBorders>
              <w:top w:val="nil"/>
              <w:left w:val="nil"/>
              <w:bottom w:val="nil"/>
              <w:right w:val="single" w:sz="4" w:space="0" w:color="40A8A7"/>
            </w:tcBorders>
          </w:tcPr>
          <w:p>
            <w:pPr>
              <w:pStyle w:val="Normal"/>
              <w:widowControl/>
              <w:spacing w:lineRule="auto" w:line="259" w:before="120" w:after="0"/>
              <w:jc w:val="right"/>
              <w:rPr>
                <w:b/>
                <w:b/>
                <w:bCs/>
                <w:color w:val="FF530E"/>
                <w:szCs w:val="20"/>
                <w:lang w:val="el-GR"/>
              </w:rPr>
            </w:pPr>
            <w:r>
              <w:rPr>
                <w:rFonts w:eastAsia="Calibri" w:cs=""/>
                <w:b/>
                <w:bCs/>
                <w:color w:val="FF530E"/>
                <w:kern w:val="0"/>
                <w:szCs w:val="20"/>
                <w:lang w:val="el-GR" w:eastAsia="en-US" w:bidi="ar-SA"/>
              </w:rPr>
              <w:t>Π2.2.4Α1</w:t>
            </w:r>
          </w:p>
        </w:tc>
        <w:tc>
          <w:tcPr>
            <w:tcW w:w="7938" w:type="dxa"/>
            <w:tcBorders>
              <w:top w:val="nil"/>
              <w:left w:val="single" w:sz="4" w:space="0" w:color="40A8A7"/>
              <w:bottom w:val="nil"/>
              <w:right w:val="nil"/>
            </w:tcBorders>
          </w:tcPr>
          <w:p>
            <w:pPr>
              <w:pStyle w:val="Normal"/>
              <w:keepNext w:val="true"/>
              <w:widowControl/>
              <w:spacing w:lineRule="auto" w:line="259" w:before="120" w:after="0"/>
              <w:ind w:left="720" w:right="34" w:hanging="0"/>
              <w:jc w:val="both"/>
              <w:rPr>
                <w:b/>
                <w:b/>
                <w:szCs w:val="20"/>
                <w:lang w:val="el-GR"/>
              </w:rPr>
            </w:pPr>
            <w:r>
              <w:rPr>
                <w:rFonts w:eastAsia="Calibri" w:cs=""/>
                <w:b/>
                <w:kern w:val="0"/>
                <w:szCs w:val="20"/>
                <w:lang w:val="el-GR" w:eastAsia="en-US" w:bidi="ar-SA"/>
              </w:rPr>
              <w:t xml:space="preserve">Πλαίσιο κεντρικής Οθόνης Μηχανισμού Αξιοποίησης Δεδομένων. </w:t>
            </w:r>
          </w:p>
          <w:p>
            <w:pPr>
              <w:pStyle w:val="Normal"/>
              <w:widowControl/>
              <w:spacing w:lineRule="auto" w:line="259" w:before="0" w:after="0"/>
              <w:ind w:left="34" w:right="34" w:hanging="0"/>
              <w:jc w:val="both"/>
              <w:rPr>
                <w:bCs/>
                <w:szCs w:val="20"/>
                <w:lang w:val="el-GR"/>
              </w:rPr>
            </w:pPr>
            <w:r>
              <w:rPr>
                <w:rFonts w:eastAsia="Calibri" w:cs=""/>
                <w:bCs/>
                <w:kern w:val="0"/>
                <w:szCs w:val="20"/>
                <w:lang w:val="el-GR" w:eastAsia="en-US" w:bidi="ar-SA"/>
              </w:rPr>
              <w:t xml:space="preserve">Θα αποτελεί το σημείο στο οποίο ο χρήστης θα επιλέγει τι κατηγορία δεδομένων πρέπει να εισαχθεί και θα δρομολογεί το χρήστη στο αντίστοιχο περιβάλλον για την εισαγωγή απαιτούμενων στοιχείων.  </w:t>
            </w:r>
          </w:p>
          <w:p>
            <w:pPr>
              <w:pStyle w:val="Normal"/>
              <w:widowControl/>
              <w:spacing w:lineRule="auto" w:line="259" w:before="0" w:after="0"/>
              <w:ind w:left="34" w:right="34" w:hanging="0"/>
              <w:jc w:val="both"/>
              <w:rPr>
                <w:szCs w:val="20"/>
                <w:lang w:val="el-GR"/>
              </w:rPr>
            </w:pPr>
            <w:r>
              <w:rPr>
                <w:rFonts w:eastAsia="Calibri" w:cs=""/>
                <w:bCs/>
                <w:kern w:val="0"/>
                <w:szCs w:val="20"/>
                <w:lang w:val="el-GR" w:eastAsia="en-US" w:bidi="ar-SA"/>
              </w:rPr>
              <w:t>Επ</w:t>
            </w:r>
            <w:r>
              <w:rPr>
                <w:rFonts w:eastAsia="Calibri" w:cs=""/>
                <w:kern w:val="0"/>
                <w:szCs w:val="20"/>
                <w:lang w:val="el-GR" w:eastAsia="en-US" w:bidi="ar-SA"/>
              </w:rPr>
              <w:t>ί μέρους απαιτήσεις:</w:t>
            </w:r>
          </w:p>
          <w:p>
            <w:pPr>
              <w:pStyle w:val="Normal"/>
              <w:widowControl/>
              <w:numPr>
                <w:ilvl w:val="0"/>
                <w:numId w:val="3"/>
              </w:numPr>
              <w:spacing w:lineRule="auto" w:line="259" w:before="60" w:after="0"/>
              <w:ind w:left="261" w:hanging="227"/>
              <w:jc w:val="both"/>
              <w:rPr>
                <w:szCs w:val="20"/>
                <w:lang w:val="el-GR"/>
              </w:rPr>
            </w:pPr>
            <w:r>
              <w:rPr>
                <w:rFonts w:eastAsia="Calibri" w:cs=""/>
                <w:b/>
                <w:bCs/>
                <w:kern w:val="0"/>
                <w:szCs w:val="20"/>
                <w:lang w:val="el-GR" w:eastAsia="en-US" w:bidi="ar-SA"/>
              </w:rPr>
              <w:t xml:space="preserve">Διαμόρφωση (σχεδιασμός, χρωματικές απεικονίσεις κτλ) του παραθύρου της κεντρικής οθόνης, </w:t>
            </w:r>
            <w:r>
              <w:rPr>
                <w:rFonts w:eastAsia="Calibri" w:cs=""/>
                <w:kern w:val="0"/>
                <w:szCs w:val="20"/>
                <w:lang w:val="el-GR" w:eastAsia="en-US" w:bidi="ar-SA"/>
              </w:rPr>
              <w:t>ώστε να χωροθετηθούν σε αυτό τα κύρια αντικείμενα για τη διαχείριση του μηχανισμού.</w:t>
            </w:r>
          </w:p>
          <w:p>
            <w:pPr>
              <w:pStyle w:val="Normal"/>
              <w:widowControl/>
              <w:numPr>
                <w:ilvl w:val="0"/>
                <w:numId w:val="3"/>
              </w:numPr>
              <w:spacing w:lineRule="auto" w:line="259" w:before="60" w:after="0"/>
              <w:ind w:left="261" w:hanging="227"/>
              <w:jc w:val="both"/>
              <w:rPr>
                <w:szCs w:val="20"/>
                <w:lang w:val="el-GR"/>
              </w:rPr>
            </w:pPr>
            <w:r>
              <w:rPr>
                <w:rFonts w:eastAsia="Calibri" w:cs=""/>
                <w:b/>
                <w:bCs/>
                <w:kern w:val="0"/>
                <w:szCs w:val="20"/>
                <w:lang w:val="el-GR" w:eastAsia="en-US" w:bidi="ar-SA"/>
              </w:rPr>
              <w:t xml:space="preserve">Εικονίδιο του μηχανισμού αξιοποίησης δεδομένων, </w:t>
            </w:r>
            <w:r>
              <w:rPr>
                <w:rFonts w:eastAsia="Calibri" w:cs=""/>
                <w:kern w:val="0"/>
                <w:szCs w:val="20"/>
                <w:lang w:val="el-GR" w:eastAsia="en-US" w:bidi="ar-SA"/>
              </w:rPr>
              <w:t xml:space="preserve">το οποίο θα είναι χωροθετημένο ψηλά στο παράθυρο της κεντρικής οθόνης. </w:t>
            </w:r>
          </w:p>
          <w:p>
            <w:pPr>
              <w:pStyle w:val="Normal"/>
              <w:widowControl/>
              <w:numPr>
                <w:ilvl w:val="0"/>
                <w:numId w:val="3"/>
              </w:numPr>
              <w:spacing w:lineRule="auto" w:line="259" w:before="60" w:after="0"/>
              <w:ind w:left="261" w:hanging="227"/>
              <w:jc w:val="both"/>
              <w:rPr>
                <w:szCs w:val="20"/>
                <w:lang w:val="el-GR"/>
              </w:rPr>
            </w:pPr>
            <w:r>
              <w:rPr>
                <w:rFonts w:eastAsia="Calibri" w:cs=""/>
                <w:b/>
                <w:bCs/>
                <w:kern w:val="0"/>
                <w:szCs w:val="20"/>
                <w:lang w:val="el-GR" w:eastAsia="en-US" w:bidi="ar-SA"/>
              </w:rPr>
              <w:t xml:space="preserve">Μπάρες κύλισης παραθύρου, </w:t>
            </w:r>
            <w:r>
              <w:rPr>
                <w:rFonts w:eastAsia="Calibri" w:cs=""/>
                <w:kern w:val="0"/>
                <w:szCs w:val="20"/>
                <w:lang w:val="el-GR" w:eastAsia="en-US" w:bidi="ar-SA"/>
              </w:rPr>
              <w:t>για την επέκταση του χώρου οριζόντια και κάθετα όταν αυτό απαιτείται για την καλύτερη διαχείριση των εργασιών που εκτελούνται.</w:t>
            </w:r>
          </w:p>
          <w:p>
            <w:pPr>
              <w:pStyle w:val="Normal"/>
              <w:widowControl/>
              <w:numPr>
                <w:ilvl w:val="0"/>
                <w:numId w:val="3"/>
              </w:numPr>
              <w:spacing w:lineRule="auto" w:line="259" w:before="60" w:after="0"/>
              <w:ind w:left="261" w:hanging="227"/>
              <w:jc w:val="both"/>
              <w:rPr>
                <w:szCs w:val="20"/>
                <w:lang w:val="el-GR"/>
              </w:rPr>
            </w:pPr>
            <w:r>
              <w:rPr>
                <w:rFonts w:eastAsia="Calibri" w:cs=""/>
                <w:b/>
                <w:bCs/>
                <w:kern w:val="0"/>
                <w:szCs w:val="20"/>
                <w:lang w:val="el-GR" w:eastAsia="en-US" w:bidi="ar-SA"/>
              </w:rPr>
              <w:t xml:space="preserve">Απεικόνιση του χρήστη, </w:t>
            </w:r>
            <w:r>
              <w:rPr>
                <w:rFonts w:eastAsia="Calibri" w:cs=""/>
                <w:kern w:val="0"/>
                <w:szCs w:val="20"/>
                <w:lang w:val="el-GR" w:eastAsia="en-US" w:bidi="ar-SA"/>
              </w:rPr>
              <w:t xml:space="preserve">ο οποίος διενεργεί εργασίες στο μηχανισμό αξιοποίησης δεδομένων, η οποία θα περιλαμβάνει την ένδειξη </w:t>
            </w:r>
            <w:r>
              <w:rPr>
                <w:rFonts w:eastAsia="Calibri" w:cs=""/>
                <w:kern w:val="0"/>
                <w:szCs w:val="20"/>
                <w:lang w:val="en-US" w:eastAsia="en-US" w:bidi="ar-SA"/>
              </w:rPr>
              <w:t>user</w:t>
            </w:r>
            <w:r>
              <w:rPr>
                <w:rFonts w:eastAsia="Calibri" w:cs=""/>
                <w:kern w:val="0"/>
                <w:szCs w:val="20"/>
                <w:lang w:val="el-GR" w:eastAsia="en-US" w:bidi="ar-SA"/>
              </w:rPr>
              <w:t xml:space="preserve"> καθώς και το όνομα και το επώνυμό του.</w:t>
            </w:r>
            <w:r>
              <w:rPr>
                <w:rFonts w:eastAsia="Calibri" w:cs=""/>
                <w:b/>
                <w:bCs/>
                <w:kern w:val="0"/>
                <w:szCs w:val="20"/>
                <w:lang w:val="el-GR" w:eastAsia="en-US" w:bidi="ar-SA"/>
              </w:rPr>
              <w:t xml:space="preserve"> </w:t>
            </w:r>
          </w:p>
        </w:tc>
      </w:tr>
      <w:tr>
        <w:trPr>
          <w:trHeight w:val="175" w:hRule="atLeast"/>
        </w:trPr>
        <w:tc>
          <w:tcPr>
            <w:tcW w:w="850" w:type="dxa"/>
            <w:tcBorders>
              <w:top w:val="nil"/>
              <w:left w:val="nil"/>
              <w:bottom w:val="nil"/>
              <w:right w:val="single" w:sz="4" w:space="0" w:color="40A8A7"/>
            </w:tcBorders>
          </w:tcPr>
          <w:p>
            <w:pPr>
              <w:pStyle w:val="Normal"/>
              <w:widowControl/>
              <w:spacing w:before="120" w:after="0"/>
              <w:ind w:left="-108" w:hanging="0"/>
              <w:jc w:val="right"/>
              <w:rPr>
                <w:b/>
                <w:b/>
                <w:bCs/>
                <w:color w:val="FF530E"/>
                <w:szCs w:val="20"/>
              </w:rPr>
            </w:pPr>
            <w:r>
              <w:rPr>
                <w:rFonts w:eastAsia="Calibri" w:cs=""/>
                <w:b/>
                <w:bCs/>
                <w:color w:val="FF530E"/>
                <w:kern w:val="0"/>
                <w:szCs w:val="20"/>
                <w:lang w:val="el-GR" w:eastAsia="en-US" w:bidi="ar-SA"/>
              </w:rPr>
              <w:t>Π</w:t>
            </w:r>
            <w:r>
              <w:rPr>
                <w:rFonts w:eastAsia="Calibri" w:cs=""/>
                <w:b/>
                <w:bCs/>
                <w:color w:val="FF530E"/>
                <w:kern w:val="0"/>
                <w:szCs w:val="20"/>
                <w:lang w:val="en-US" w:eastAsia="en-US" w:bidi="ar-SA"/>
              </w:rPr>
              <w:t>1.</w:t>
            </w:r>
            <w:r>
              <w:rPr>
                <w:rFonts w:eastAsia="Calibri" w:cs=""/>
                <w:b/>
                <w:bCs/>
                <w:color w:val="FF530E"/>
                <w:kern w:val="0"/>
                <w:szCs w:val="20"/>
                <w:lang w:val="el-GR" w:eastAsia="en-US" w:bidi="ar-SA"/>
              </w:rPr>
              <w:t>2.3</w:t>
            </w:r>
          </w:p>
          <w:p>
            <w:pPr>
              <w:pStyle w:val="Normal"/>
              <w:widowControl/>
              <w:spacing w:before="0" w:after="0"/>
              <w:ind w:left="-108" w:hanging="0"/>
              <w:jc w:val="right"/>
              <w:rPr>
                <w:b/>
                <w:b/>
                <w:bCs/>
                <w:color w:val="FF530E"/>
                <w:szCs w:val="20"/>
                <w:lang w:val="el-GR"/>
              </w:rPr>
            </w:pPr>
            <w:r>
              <w:rPr>
                <w:rFonts w:eastAsia="Calibri" w:cs=""/>
                <w:b/>
                <w:bCs/>
                <w:color w:val="FF530E"/>
                <w:kern w:val="0"/>
                <w:szCs w:val="20"/>
                <w:lang w:val="en-US" w:eastAsia="en-US" w:bidi="ar-SA"/>
              </w:rPr>
              <w:t>A</w:t>
            </w:r>
            <w:r>
              <w:rPr>
                <w:rFonts w:eastAsia="Calibri" w:cs=""/>
                <w:b/>
                <w:bCs/>
                <w:color w:val="FF530E"/>
                <w:kern w:val="0"/>
                <w:szCs w:val="20"/>
                <w:lang w:val="el-GR" w:eastAsia="en-US" w:bidi="ar-SA"/>
              </w:rPr>
              <w:t>2</w:t>
            </w:r>
          </w:p>
        </w:tc>
        <w:tc>
          <w:tcPr>
            <w:tcW w:w="7938" w:type="dxa"/>
            <w:tcBorders>
              <w:top w:val="nil"/>
              <w:left w:val="single" w:sz="4" w:space="0" w:color="40A8A7"/>
              <w:bottom w:val="nil"/>
              <w:right w:val="nil"/>
            </w:tcBorders>
          </w:tcPr>
          <w:p>
            <w:pPr>
              <w:pStyle w:val="Normal"/>
              <w:keepNext w:val="true"/>
              <w:widowControl/>
              <w:spacing w:before="120" w:after="0"/>
              <w:ind w:left="34" w:right="34" w:hanging="0"/>
              <w:jc w:val="both"/>
              <w:rPr>
                <w:b/>
                <w:b/>
                <w:szCs w:val="20"/>
                <w:lang w:val="el-GR"/>
              </w:rPr>
            </w:pPr>
            <w:r>
              <w:rPr>
                <w:rFonts w:eastAsia="Calibri" w:cs=""/>
                <w:b/>
                <w:kern w:val="0"/>
                <w:szCs w:val="20"/>
                <w:lang w:val="el-GR" w:eastAsia="en-US" w:bidi="ar-SA"/>
              </w:rPr>
              <w:t>Μπάρα Αναφορών</w:t>
            </w:r>
          </w:p>
          <w:p>
            <w:pPr>
              <w:pStyle w:val="Normal"/>
              <w:widowControl/>
              <w:spacing w:before="0" w:after="0"/>
              <w:ind w:left="34" w:right="34" w:hanging="0"/>
              <w:jc w:val="both"/>
              <w:rPr>
                <w:szCs w:val="20"/>
                <w:lang w:val="el-GR"/>
              </w:rPr>
            </w:pPr>
            <w:r>
              <w:rPr>
                <w:rFonts w:eastAsia="Calibri" w:cs=""/>
                <w:bCs/>
                <w:kern w:val="0"/>
                <w:szCs w:val="20"/>
                <w:lang w:val="el-GR" w:eastAsia="en-US" w:bidi="ar-SA"/>
              </w:rPr>
              <w:t xml:space="preserve">Θα ενσωματώνει τις λειτουργίες για την εξαγωγή και αξιοποίηση των οργανωσιακών δεδομένων τής εφαρμογής. Ειδικότερα, θα απεικονίζει τα διαθέσιμα εργαλεία για τη συστηματοποιημένη εξαγωγή δεδομένων, από τα οποία ο χρήστης θα μπορεί να επιλέγει την επιθυμητή λειτουργία προς εκτέλεση. Επί μέρους απαιτήσεις: </w:t>
            </w:r>
          </w:p>
          <w:p>
            <w:pPr>
              <w:pStyle w:val="Normal"/>
              <w:widowControl/>
              <w:numPr>
                <w:ilvl w:val="0"/>
                <w:numId w:val="3"/>
              </w:numPr>
              <w:spacing w:before="0" w:after="0"/>
              <w:ind w:left="261" w:hanging="227"/>
              <w:jc w:val="both"/>
              <w:rPr>
                <w:rFonts w:ascii="Calibri" w:hAnsi="Calibri" w:eastAsia="Calibri" w:cs="Times New Roman"/>
                <w:szCs w:val="20"/>
                <w:lang w:val="el-GR"/>
              </w:rPr>
            </w:pPr>
            <w:r>
              <w:rPr>
                <w:b/>
                <w:bCs/>
                <w:kern w:val="0"/>
                <w:szCs w:val="20"/>
                <w:lang w:val="el-GR" w:eastAsia="en-US" w:bidi="ar-SA"/>
              </w:rPr>
              <w:t>Οριζόντια</w:t>
            </w:r>
            <w:r>
              <w:rPr>
                <w:rFonts w:eastAsia="Calibri" w:cs="Times New Roman" w:ascii="Calibri" w:hAnsi="Calibri"/>
                <w:b/>
                <w:bCs/>
                <w:kern w:val="0"/>
                <w:szCs w:val="20"/>
                <w:lang w:val="el-GR" w:eastAsia="en-US" w:bidi="ar-SA"/>
              </w:rPr>
              <w:t xml:space="preserve"> μπάρα, </w:t>
            </w:r>
            <w:r>
              <w:rPr>
                <w:rFonts w:eastAsia="Calibri" w:cs="Times New Roman" w:ascii="Calibri" w:hAnsi="Calibri"/>
                <w:kern w:val="0"/>
                <w:szCs w:val="20"/>
                <w:lang w:val="el-GR" w:eastAsia="en-US" w:bidi="ar-SA"/>
              </w:rPr>
              <w:t>στην κορυφή της οθόνης με τις λειτουργίες εξαγωγής δεδομένων σε μορφή εικονιδίων.</w:t>
            </w:r>
          </w:p>
          <w:p>
            <w:pPr>
              <w:pStyle w:val="Normal"/>
              <w:widowControl/>
              <w:numPr>
                <w:ilvl w:val="0"/>
                <w:numId w:val="3"/>
              </w:numPr>
              <w:spacing w:before="0" w:after="0"/>
              <w:ind w:left="261" w:hanging="227"/>
              <w:jc w:val="both"/>
              <w:rPr>
                <w:rFonts w:ascii="Calibri" w:hAnsi="Calibri" w:eastAsia="Calibri" w:cs="Times New Roman"/>
                <w:szCs w:val="20"/>
                <w:lang w:val="el-GR"/>
              </w:rPr>
            </w:pPr>
            <w:r>
              <w:rPr>
                <w:b/>
                <w:bCs/>
                <w:kern w:val="0"/>
                <w:szCs w:val="20"/>
                <w:lang w:val="el-GR" w:eastAsia="en-US" w:bidi="ar-SA"/>
              </w:rPr>
              <w:t>Εικονίδια</w:t>
            </w:r>
            <w:r>
              <w:rPr>
                <w:rFonts w:eastAsia="Calibri" w:cs="Times New Roman" w:ascii="Calibri" w:hAnsi="Calibri"/>
                <w:b/>
                <w:bCs/>
                <w:kern w:val="0"/>
                <w:szCs w:val="20"/>
                <w:lang w:val="el-GR" w:eastAsia="en-US" w:bidi="ar-SA"/>
              </w:rPr>
              <w:t xml:space="preserve"> λειτουργιών, </w:t>
            </w:r>
            <w:r>
              <w:rPr>
                <w:rFonts w:eastAsia="Calibri" w:cs="Times New Roman" w:ascii="Calibri" w:hAnsi="Calibri"/>
                <w:kern w:val="0"/>
                <w:szCs w:val="20"/>
                <w:lang w:val="el-GR" w:eastAsia="en-US" w:bidi="ar-SA"/>
              </w:rPr>
              <w:t>τα οποία με κλικ θα ενεργοποιούν έκαστο από μία λειτουργία εξαγωγής δεδομένων, παρέχοντας δυνατότητα άμεσης επιλογής των εξής λειτουργιών: α) Αναζήτησης κειμένου, β) Εξαγωγής οργανογράμματος, γ) Εξαγωγής έκθεσης οργάνωσης, δ) Παραμετροποίησης αναφορών, ε) Συγκριτικής ανάλυσης.</w:t>
            </w:r>
          </w:p>
        </w:tc>
      </w:tr>
      <w:tr>
        <w:trPr>
          <w:trHeight w:val="175" w:hRule="atLeast"/>
        </w:trPr>
        <w:tc>
          <w:tcPr>
            <w:tcW w:w="850" w:type="dxa"/>
            <w:tcBorders>
              <w:top w:val="nil"/>
              <w:left w:val="nil"/>
              <w:bottom w:val="nil"/>
              <w:right w:val="single" w:sz="4" w:space="0" w:color="40A8A7"/>
            </w:tcBorders>
          </w:tcPr>
          <w:p>
            <w:pPr>
              <w:pStyle w:val="Normal"/>
              <w:widowControl/>
              <w:spacing w:before="120" w:after="0"/>
              <w:ind w:left="-108" w:hanging="0"/>
              <w:jc w:val="right"/>
              <w:rPr>
                <w:b/>
                <w:b/>
                <w:bCs/>
                <w:color w:val="FF530E"/>
                <w:szCs w:val="20"/>
              </w:rPr>
            </w:pPr>
            <w:r>
              <w:rPr>
                <w:rFonts w:eastAsia="Calibri" w:cs=""/>
                <w:b/>
                <w:bCs/>
                <w:color w:val="FF530E"/>
                <w:kern w:val="0"/>
                <w:szCs w:val="20"/>
                <w:lang w:val="el-GR" w:eastAsia="en-US" w:bidi="ar-SA"/>
              </w:rPr>
              <w:t>Π</w:t>
            </w:r>
            <w:r>
              <w:rPr>
                <w:rFonts w:eastAsia="Calibri" w:cs=""/>
                <w:b/>
                <w:bCs/>
                <w:color w:val="FF530E"/>
                <w:kern w:val="0"/>
                <w:szCs w:val="20"/>
                <w:lang w:val="en-US" w:eastAsia="en-US" w:bidi="ar-SA"/>
              </w:rPr>
              <w:t>1.</w:t>
            </w:r>
            <w:r>
              <w:rPr>
                <w:rFonts w:eastAsia="Calibri" w:cs=""/>
                <w:b/>
                <w:bCs/>
                <w:color w:val="FF530E"/>
                <w:kern w:val="0"/>
                <w:szCs w:val="20"/>
                <w:lang w:val="el-GR" w:eastAsia="en-US" w:bidi="ar-SA"/>
              </w:rPr>
              <w:t>2.3</w:t>
            </w:r>
          </w:p>
          <w:p>
            <w:pPr>
              <w:pStyle w:val="Normal"/>
              <w:widowControl/>
              <w:spacing w:before="0" w:after="0"/>
              <w:ind w:left="-108" w:hanging="0"/>
              <w:jc w:val="right"/>
              <w:rPr>
                <w:b/>
                <w:b/>
                <w:bCs/>
                <w:color w:val="FF530E"/>
                <w:szCs w:val="20"/>
                <w:lang w:val="el-GR"/>
              </w:rPr>
            </w:pPr>
            <w:r>
              <w:rPr>
                <w:rFonts w:eastAsia="Calibri" w:cs=""/>
                <w:b/>
                <w:bCs/>
                <w:color w:val="FF530E"/>
                <w:kern w:val="0"/>
                <w:szCs w:val="20"/>
                <w:lang w:val="en-US" w:eastAsia="en-US" w:bidi="ar-SA"/>
              </w:rPr>
              <w:t>A</w:t>
            </w:r>
            <w:r>
              <w:rPr>
                <w:rFonts w:eastAsia="Calibri" w:cs=""/>
                <w:b/>
                <w:bCs/>
                <w:color w:val="FF530E"/>
                <w:kern w:val="0"/>
                <w:szCs w:val="20"/>
                <w:lang w:val="el-GR" w:eastAsia="en-US" w:bidi="ar-SA"/>
              </w:rPr>
              <w:t>3</w:t>
            </w:r>
          </w:p>
        </w:tc>
        <w:tc>
          <w:tcPr>
            <w:tcW w:w="7938" w:type="dxa"/>
            <w:tcBorders>
              <w:top w:val="nil"/>
              <w:left w:val="single" w:sz="4" w:space="0" w:color="40A8A7"/>
              <w:bottom w:val="nil"/>
              <w:right w:val="nil"/>
            </w:tcBorders>
          </w:tcPr>
          <w:p>
            <w:pPr>
              <w:pStyle w:val="Normal"/>
              <w:keepNext w:val="true"/>
              <w:widowControl/>
              <w:spacing w:before="120" w:after="0"/>
              <w:ind w:left="34" w:right="34" w:hanging="0"/>
              <w:jc w:val="both"/>
              <w:rPr>
                <w:b/>
                <w:b/>
                <w:szCs w:val="20"/>
                <w:lang w:val="el-GR"/>
              </w:rPr>
            </w:pPr>
            <w:r>
              <w:rPr>
                <w:rFonts w:eastAsia="Calibri" w:cs=""/>
                <w:b/>
                <w:kern w:val="0"/>
                <w:szCs w:val="20"/>
                <w:lang w:val="el-GR" w:eastAsia="en-US" w:bidi="ar-SA"/>
              </w:rPr>
              <w:t>Περιοχή Εξαγωγής Δεδομένων</w:t>
            </w:r>
          </w:p>
          <w:p>
            <w:pPr>
              <w:pStyle w:val="Normal"/>
              <w:widowControl/>
              <w:spacing w:before="0" w:after="0"/>
              <w:ind w:left="34" w:right="34" w:hanging="0"/>
              <w:jc w:val="both"/>
              <w:rPr>
                <w:szCs w:val="20"/>
                <w:lang w:val="el-GR"/>
              </w:rPr>
            </w:pPr>
            <w:r>
              <w:rPr>
                <w:rFonts w:eastAsia="Calibri" w:cs=""/>
                <w:bCs/>
                <w:kern w:val="0"/>
                <w:szCs w:val="20"/>
                <w:lang w:val="el-GR" w:eastAsia="en-US" w:bidi="ar-SA"/>
              </w:rPr>
              <w:t>Θα αποτελεί τον κυρίως χώρο για την εμφάνιση του αποτελέσματος της επιλεγείσας λειτουργίας εξαγωγής δεδομένων από τη Μπάρα Αναφορών. Ο χρήστης θα μπορεί να ρυθμίσει ή επιλέξει τις λεπτομέρειες εξαγωγής των δεδομένων ανά επιλεγείσα λειτουργία. Μετά την εκτέλεση της λειτουργίας, τα δεδομένα θα εμφανίζονται στην Περιοχή Εξαγωγής, με δυνατότητα να εξαχθούν εκτός εφαρμογής. Επί μέρους απαιτήσεις:</w:t>
            </w:r>
          </w:p>
          <w:p>
            <w:pPr>
              <w:pStyle w:val="Normal"/>
              <w:widowControl/>
              <w:numPr>
                <w:ilvl w:val="0"/>
                <w:numId w:val="3"/>
              </w:numPr>
              <w:spacing w:before="60" w:after="0"/>
              <w:ind w:left="261" w:hanging="227"/>
              <w:jc w:val="both"/>
              <w:rPr>
                <w:rFonts w:ascii="Calibri" w:hAnsi="Calibri" w:eastAsia="Calibri" w:cs="Times New Roman"/>
                <w:szCs w:val="20"/>
                <w:lang w:val="el-GR"/>
              </w:rPr>
            </w:pPr>
            <w:r>
              <w:rPr>
                <w:rFonts w:eastAsia="Calibri" w:cs="Times New Roman" w:ascii="Calibri" w:hAnsi="Calibri"/>
                <w:b/>
                <w:bCs/>
                <w:kern w:val="0"/>
                <w:szCs w:val="20"/>
                <w:lang w:val="el-GR" w:eastAsia="en-US" w:bidi="ar-SA"/>
              </w:rPr>
              <w:t>Πλαίσιο περιοχής εξαγωγής</w:t>
            </w:r>
            <w:r>
              <w:rPr>
                <w:rFonts w:eastAsia="Calibri" w:cs="Times New Roman" w:ascii="Calibri" w:hAnsi="Calibri"/>
                <w:kern w:val="0"/>
                <w:szCs w:val="20"/>
                <w:lang w:val="el-GR" w:eastAsia="en-US" w:bidi="ar-SA"/>
              </w:rPr>
              <w:t>, το οποίο θα οριοθετεί τον κυρίως χώρο της οθόνης, όπου θα ανοίγουν τα εργαλεία που επιλέγονται από τη Μπάρα Αναφορών και θα απεικονίζονται τα αποτελέσματα από την εκτέλεση της σχετικής λειτουργίας.</w:t>
            </w:r>
          </w:p>
          <w:p>
            <w:pPr>
              <w:pStyle w:val="Normal"/>
              <w:widowControl/>
              <w:numPr>
                <w:ilvl w:val="0"/>
                <w:numId w:val="3"/>
              </w:numPr>
              <w:spacing w:before="60" w:after="0"/>
              <w:ind w:left="261" w:hanging="227"/>
              <w:jc w:val="both"/>
              <w:rPr>
                <w:rFonts w:ascii="Calibri" w:hAnsi="Calibri" w:eastAsia="Calibri" w:cs="Times New Roman"/>
                <w:color w:val="FF0000"/>
                <w:szCs w:val="20"/>
                <w:lang w:val="el-GR"/>
              </w:rPr>
            </w:pPr>
            <w:r>
              <w:rPr>
                <w:b/>
                <w:bCs/>
                <w:kern w:val="0"/>
                <w:szCs w:val="20"/>
                <w:lang w:val="el-GR" w:eastAsia="en-US" w:bidi="ar-SA"/>
              </w:rPr>
              <w:t xml:space="preserve">Πλήκτρα </w:t>
            </w:r>
            <w:r>
              <w:rPr>
                <w:kern w:val="0"/>
                <w:szCs w:val="20"/>
                <w:lang w:val="el-GR" w:eastAsia="en-US" w:bidi="ar-SA"/>
              </w:rPr>
              <w:t xml:space="preserve">τα οποία θα ενσωματώνονται στο κάτω μέρος της Περιοχής Εξαγωγής Δεδομένων για τις εξής λειτουργίες: </w:t>
            </w:r>
          </w:p>
          <w:p>
            <w:pPr>
              <w:pStyle w:val="ListParagraph"/>
              <w:widowControl/>
              <w:numPr>
                <w:ilvl w:val="0"/>
                <w:numId w:val="43"/>
              </w:numPr>
              <w:spacing w:before="60" w:after="0"/>
              <w:contextualSpacing/>
              <w:jc w:val="both"/>
              <w:rPr>
                <w:rFonts w:ascii="Calibri" w:hAnsi="Calibri" w:eastAsia="Calibri" w:cs="Times New Roman"/>
                <w:color w:val="FF0000"/>
                <w:szCs w:val="20"/>
                <w:lang w:val="el-GR"/>
              </w:rPr>
            </w:pPr>
            <w:r>
              <w:rPr>
                <w:kern w:val="0"/>
                <w:szCs w:val="20"/>
                <w:lang w:val="el-GR" w:eastAsia="en-US" w:bidi="ar-SA"/>
              </w:rPr>
              <w:t>[</w:t>
            </w:r>
            <w:r>
              <w:rPr>
                <w:kern w:val="0"/>
                <w:szCs w:val="20"/>
                <w:lang w:val="en-US" w:eastAsia="en-US" w:bidi="ar-SA"/>
              </w:rPr>
              <w:t>Go</w:t>
            </w:r>
            <w:r>
              <w:rPr>
                <w:kern w:val="0"/>
                <w:szCs w:val="20"/>
                <w:lang w:val="el-GR" w:eastAsia="en-US" w:bidi="ar-SA"/>
              </w:rPr>
              <w:t xml:space="preserve">] για την απεικόνιση στην Περιοχή Εξαγωγής Δεδομένων του αποτελέσματος της εκάστοτε ενεργοποιούμενης λειτουργίας (αναζήτησης, οργανογράμματος, έκθεσης οργάνωσης, προσαρμοσμένης αναφοράς, συγκριτικός πίνακας </w:t>
            </w:r>
            <w:r>
              <w:rPr>
                <w:kern w:val="0"/>
                <w:szCs w:val="20"/>
                <w:lang w:val="en-US" w:eastAsia="en-US" w:bidi="ar-SA"/>
              </w:rPr>
              <w:t>matrix</w:t>
            </w:r>
            <w:r>
              <w:rPr>
                <w:kern w:val="0"/>
                <w:szCs w:val="20"/>
                <w:lang w:val="el-GR" w:eastAsia="en-US" w:bidi="ar-SA"/>
              </w:rPr>
              <w:t xml:space="preserve">), </w:t>
            </w:r>
          </w:p>
          <w:p>
            <w:pPr>
              <w:pStyle w:val="ListParagraph"/>
              <w:widowControl/>
              <w:numPr>
                <w:ilvl w:val="0"/>
                <w:numId w:val="43"/>
              </w:numPr>
              <w:spacing w:before="60" w:after="0"/>
              <w:contextualSpacing/>
              <w:jc w:val="both"/>
              <w:rPr>
                <w:rFonts w:ascii="Calibri" w:hAnsi="Calibri" w:eastAsia="Calibri" w:cs="Times New Roman"/>
                <w:color w:val="FF0000"/>
                <w:szCs w:val="20"/>
                <w:lang w:val="el-GR"/>
              </w:rPr>
            </w:pPr>
            <w:r>
              <w:rPr>
                <w:kern w:val="0"/>
                <w:szCs w:val="20"/>
                <w:lang w:val="el-GR" w:eastAsia="en-US" w:bidi="ar-SA"/>
              </w:rPr>
              <w:t>[</w:t>
            </w:r>
            <w:r>
              <w:rPr>
                <w:kern w:val="0"/>
                <w:szCs w:val="20"/>
                <w:lang w:val="en-US" w:eastAsia="en-US" w:bidi="ar-SA"/>
              </w:rPr>
              <w:t>Export</w:t>
            </w:r>
            <w:r>
              <w:rPr>
                <w:kern w:val="0"/>
                <w:szCs w:val="20"/>
                <w:lang w:val="el-GR" w:eastAsia="en-US" w:bidi="ar-SA"/>
              </w:rPr>
              <w:t xml:space="preserve">] για την εξαγωγή του αποτελέσματος σε αρχείο εκτός της εφαρμογής, </w:t>
            </w:r>
          </w:p>
          <w:p>
            <w:pPr>
              <w:pStyle w:val="ListParagraph"/>
              <w:widowControl/>
              <w:numPr>
                <w:ilvl w:val="0"/>
                <w:numId w:val="43"/>
              </w:numPr>
              <w:spacing w:before="60" w:after="0"/>
              <w:contextualSpacing/>
              <w:jc w:val="both"/>
              <w:rPr>
                <w:rFonts w:ascii="Calibri" w:hAnsi="Calibri" w:eastAsia="Calibri" w:cs="Times New Roman"/>
                <w:color w:val="FF0000"/>
                <w:szCs w:val="20"/>
                <w:lang w:val="el-GR"/>
              </w:rPr>
            </w:pPr>
            <w:r>
              <w:rPr>
                <w:kern w:val="0"/>
                <w:szCs w:val="20"/>
                <w:lang w:val="el-GR" w:eastAsia="en-US" w:bidi="ar-SA"/>
              </w:rPr>
              <w:t>[</w:t>
            </w:r>
            <w:r>
              <w:rPr>
                <w:kern w:val="0"/>
                <w:szCs w:val="20"/>
                <w:lang w:val="en-US" w:eastAsia="en-US" w:bidi="ar-SA"/>
              </w:rPr>
              <w:t>Clear</w:t>
            </w:r>
            <w:r>
              <w:rPr>
                <w:kern w:val="0"/>
                <w:szCs w:val="20"/>
                <w:lang w:val="el-GR" w:eastAsia="en-US" w:bidi="ar-SA"/>
              </w:rPr>
              <w:t>] για τον καθαρισμό των παραμέτρων της εκτελούμενης λειτουργίας, ώστε να ρυθμιστούν εκ νέου με διαφορετικό τρόπο.</w:t>
            </w:r>
          </w:p>
        </w:tc>
      </w:tr>
      <w:tr>
        <w:trPr>
          <w:trHeight w:val="175" w:hRule="atLeast"/>
        </w:trPr>
        <w:tc>
          <w:tcPr>
            <w:tcW w:w="850" w:type="dxa"/>
            <w:tcBorders>
              <w:top w:val="nil"/>
              <w:left w:val="nil"/>
              <w:bottom w:val="nil"/>
              <w:right w:val="single" w:sz="4" w:space="0" w:color="40A8A7"/>
            </w:tcBorders>
          </w:tcPr>
          <w:p>
            <w:pPr>
              <w:pStyle w:val="Normal"/>
              <w:widowControl/>
              <w:spacing w:before="120" w:after="0"/>
              <w:ind w:left="-108" w:hanging="0"/>
              <w:jc w:val="right"/>
              <w:rPr>
                <w:b/>
                <w:b/>
                <w:bCs/>
                <w:color w:val="FF530E"/>
                <w:szCs w:val="20"/>
              </w:rPr>
            </w:pPr>
            <w:r>
              <w:rPr>
                <w:rFonts w:eastAsia="Calibri" w:cs=""/>
                <w:b/>
                <w:bCs/>
                <w:color w:val="FF530E"/>
                <w:kern w:val="0"/>
                <w:szCs w:val="20"/>
                <w:lang w:val="el-GR" w:eastAsia="en-US" w:bidi="ar-SA"/>
              </w:rPr>
              <w:t>Π</w:t>
            </w:r>
            <w:r>
              <w:rPr>
                <w:rFonts w:eastAsia="Calibri" w:cs=""/>
                <w:b/>
                <w:bCs/>
                <w:color w:val="FF530E"/>
                <w:kern w:val="0"/>
                <w:szCs w:val="20"/>
                <w:lang w:val="en-US" w:eastAsia="en-US" w:bidi="ar-SA"/>
              </w:rPr>
              <w:t>1.</w:t>
            </w:r>
            <w:r>
              <w:rPr>
                <w:rFonts w:eastAsia="Calibri" w:cs=""/>
                <w:b/>
                <w:bCs/>
                <w:color w:val="FF530E"/>
                <w:kern w:val="0"/>
                <w:szCs w:val="20"/>
                <w:lang w:val="el-GR" w:eastAsia="en-US" w:bidi="ar-SA"/>
              </w:rPr>
              <w:t>2.3</w:t>
            </w:r>
          </w:p>
          <w:p>
            <w:pPr>
              <w:pStyle w:val="Normal"/>
              <w:widowControl/>
              <w:spacing w:before="0" w:after="0"/>
              <w:jc w:val="right"/>
              <w:rPr>
                <w:b/>
                <w:b/>
                <w:bCs/>
                <w:color w:val="FF530E"/>
                <w:szCs w:val="20"/>
                <w:lang w:val="el-GR"/>
              </w:rPr>
            </w:pPr>
            <w:r>
              <w:rPr>
                <w:rFonts w:eastAsia="Calibri" w:cs=""/>
                <w:b/>
                <w:bCs/>
                <w:color w:val="FF530E"/>
                <w:kern w:val="0"/>
                <w:szCs w:val="20"/>
                <w:lang w:val="en-US" w:eastAsia="en-US" w:bidi="ar-SA"/>
              </w:rPr>
              <w:t>A</w:t>
            </w:r>
            <w:r>
              <w:rPr>
                <w:rFonts w:eastAsia="Calibri" w:cs=""/>
                <w:b/>
                <w:bCs/>
                <w:color w:val="FF530E"/>
                <w:kern w:val="0"/>
                <w:szCs w:val="20"/>
                <w:lang w:val="el-GR" w:eastAsia="en-US" w:bidi="ar-SA"/>
              </w:rPr>
              <w:t>4</w:t>
            </w:r>
          </w:p>
        </w:tc>
        <w:tc>
          <w:tcPr>
            <w:tcW w:w="7938" w:type="dxa"/>
            <w:tcBorders>
              <w:top w:val="nil"/>
              <w:left w:val="single" w:sz="4" w:space="0" w:color="40A8A7"/>
              <w:bottom w:val="nil"/>
              <w:right w:val="nil"/>
            </w:tcBorders>
          </w:tcPr>
          <w:p>
            <w:pPr>
              <w:pStyle w:val="Normal"/>
              <w:keepNext w:val="true"/>
              <w:widowControl/>
              <w:spacing w:before="120" w:after="0"/>
              <w:ind w:left="34" w:right="34" w:hanging="0"/>
              <w:jc w:val="both"/>
              <w:rPr>
                <w:b/>
                <w:b/>
                <w:szCs w:val="20"/>
                <w:lang w:val="el-GR"/>
              </w:rPr>
            </w:pPr>
            <w:r>
              <w:rPr>
                <w:rFonts w:eastAsia="Calibri" w:cs=""/>
                <w:b/>
                <w:kern w:val="0"/>
                <w:szCs w:val="20"/>
                <w:lang w:val="el-GR" w:eastAsia="en-US" w:bidi="ar-SA"/>
              </w:rPr>
              <w:t>Μηχανή Αναζήτησης.</w:t>
            </w:r>
          </w:p>
          <w:p>
            <w:pPr>
              <w:pStyle w:val="Normal"/>
              <w:widowControl/>
              <w:spacing w:before="0" w:after="0"/>
              <w:ind w:left="34" w:right="34" w:hanging="0"/>
              <w:jc w:val="both"/>
              <w:rPr>
                <w:szCs w:val="20"/>
                <w:lang w:val="el-GR"/>
              </w:rPr>
            </w:pPr>
            <w:r>
              <w:rPr>
                <w:rFonts w:eastAsia="Calibri" w:cs=""/>
                <w:bCs/>
                <w:kern w:val="0"/>
                <w:szCs w:val="20"/>
                <w:lang w:val="el-GR" w:eastAsia="en-US" w:bidi="ar-SA"/>
              </w:rPr>
              <w:t xml:space="preserve">Λειτουργία για την αναζήτηση κειμένου που θα επιλέγεται από τη Μπάρα Αναφορών και θα εμφανίζεται στην Περιοχή Εξαγωγής. Ο χρήστης θα εισάγει κείμενο προς αναζήτηση και θα λαμβάνει τα αποτελέσματα στην Περιοχή Εξαγωγής για περαιτέρω αξιοποίηση. Επί μέρους απαιτήσεις:  </w:t>
            </w:r>
          </w:p>
          <w:p>
            <w:pPr>
              <w:pStyle w:val="Normal"/>
              <w:widowControl/>
              <w:numPr>
                <w:ilvl w:val="0"/>
                <w:numId w:val="3"/>
              </w:numPr>
              <w:spacing w:before="60" w:after="0"/>
              <w:ind w:left="261" w:hanging="227"/>
              <w:jc w:val="both"/>
              <w:rPr>
                <w:rFonts w:ascii="Calibri" w:hAnsi="Calibri" w:eastAsia="Calibri" w:cs="Times New Roman"/>
                <w:szCs w:val="20"/>
                <w:lang w:val="el-GR"/>
              </w:rPr>
            </w:pPr>
            <w:r>
              <w:rPr>
                <w:b/>
                <w:bCs/>
                <w:kern w:val="0"/>
                <w:szCs w:val="20"/>
                <w:lang w:val="el-GR" w:eastAsia="en-US" w:bidi="ar-SA"/>
              </w:rPr>
              <w:t>Εικονίδιο</w:t>
            </w:r>
            <w:r>
              <w:rPr>
                <w:rFonts w:eastAsia="Calibri" w:cs="Times New Roman" w:ascii="Calibri" w:hAnsi="Calibri"/>
                <w:b/>
                <w:bCs/>
                <w:kern w:val="0"/>
                <w:szCs w:val="20"/>
                <w:lang w:val="el-GR" w:eastAsia="en-US" w:bidi="ar-SA"/>
              </w:rPr>
              <w:t xml:space="preserve"> αναζήτησης και ονομασία της λειτουργίας</w:t>
            </w:r>
            <w:r>
              <w:rPr>
                <w:rFonts w:eastAsia="Calibri" w:cs="Times New Roman" w:ascii="Calibri" w:hAnsi="Calibri"/>
                <w:kern w:val="0"/>
                <w:szCs w:val="20"/>
                <w:lang w:val="el-GR" w:eastAsia="en-US" w:bidi="ar-SA"/>
              </w:rPr>
              <w:t>, επάνω αριστερά στην Περιοχή Εξαγωγής, ώστε να πληροφορούν το χρήστη όταν η λειτουργία είναι ενεργοποιημένη.</w:t>
            </w:r>
          </w:p>
          <w:p>
            <w:pPr>
              <w:pStyle w:val="Normal"/>
              <w:widowControl/>
              <w:numPr>
                <w:ilvl w:val="0"/>
                <w:numId w:val="3"/>
              </w:numPr>
              <w:spacing w:before="60" w:after="0"/>
              <w:ind w:left="261" w:hanging="227"/>
              <w:jc w:val="both"/>
              <w:rPr>
                <w:rFonts w:ascii="Calibri" w:hAnsi="Calibri" w:eastAsia="Calibri" w:cs="Times New Roman"/>
                <w:szCs w:val="20"/>
                <w:lang w:val="el-GR"/>
              </w:rPr>
            </w:pPr>
            <w:r>
              <w:rPr>
                <w:b/>
                <w:bCs/>
                <w:kern w:val="0"/>
                <w:szCs w:val="20"/>
                <w:lang w:val="el-GR" w:eastAsia="en-US" w:bidi="ar-SA"/>
              </w:rPr>
              <w:t>Πλαίσιο</w:t>
            </w:r>
            <w:r>
              <w:rPr>
                <w:rFonts w:eastAsia="Calibri" w:cs="Times New Roman" w:ascii="Calibri" w:hAnsi="Calibri"/>
                <w:b/>
                <w:bCs/>
                <w:kern w:val="0"/>
                <w:szCs w:val="20"/>
                <w:lang w:val="el-GR" w:eastAsia="en-US" w:bidi="ar-SA"/>
              </w:rPr>
              <w:t xml:space="preserve"> εισαγωγής κειμένου προς αναζήτηση, </w:t>
            </w:r>
            <w:r>
              <w:rPr>
                <w:rFonts w:eastAsia="Calibri" w:cs="Times New Roman" w:ascii="Calibri" w:hAnsi="Calibri"/>
                <w:kern w:val="0"/>
                <w:szCs w:val="20"/>
                <w:lang w:val="el-GR" w:eastAsia="en-US" w:bidi="ar-SA"/>
              </w:rPr>
              <w:t>κάτω από την ονομασία της λειτουργίας στην Περιοχή Εξαγωγής. Θα εμφανίζει τη λέξη “αναζήτηση” (</w:t>
            </w:r>
            <w:r>
              <w:rPr>
                <w:rFonts w:eastAsia="Calibri" w:cs="Times New Roman" w:ascii="Calibri" w:hAnsi="Calibri"/>
                <w:kern w:val="0"/>
                <w:szCs w:val="20"/>
                <w:lang w:val="en-US" w:eastAsia="en-US" w:bidi="ar-SA"/>
              </w:rPr>
              <w:t>search</w:t>
            </w:r>
            <w:r>
              <w:rPr>
                <w:rFonts w:eastAsia="Calibri" w:cs="Times New Roman" w:ascii="Calibri" w:hAnsi="Calibri"/>
                <w:kern w:val="0"/>
                <w:szCs w:val="20"/>
                <w:lang w:val="el-GR" w:eastAsia="en-US" w:bidi="ar-SA"/>
              </w:rPr>
              <w:t>), για να εισάγει εκεί ο χρήστης το κείμενο για το οποίο θέλει να γίνει αναζήτηση στα οργανωσιακά στοιχεία της εφαρμογής.</w:t>
            </w:r>
          </w:p>
          <w:p>
            <w:pPr>
              <w:pStyle w:val="Normal"/>
              <w:widowControl/>
              <w:numPr>
                <w:ilvl w:val="0"/>
                <w:numId w:val="3"/>
              </w:numPr>
              <w:spacing w:before="60" w:after="0"/>
              <w:ind w:left="261" w:hanging="227"/>
              <w:jc w:val="both"/>
              <w:rPr>
                <w:rFonts w:ascii="Calibri" w:hAnsi="Calibri" w:eastAsia="Calibri" w:cs="Times New Roman"/>
                <w:sz w:val="24"/>
                <w:szCs w:val="24"/>
                <w:lang w:val="el-GR"/>
              </w:rPr>
            </w:pPr>
            <w:r>
              <w:rPr>
                <w:b/>
                <w:bCs/>
                <w:kern w:val="0"/>
                <w:szCs w:val="20"/>
                <w:lang w:val="el-GR" w:eastAsia="en-US" w:bidi="ar-SA"/>
              </w:rPr>
              <w:t>Λειτουργικότητα</w:t>
            </w:r>
            <w:r>
              <w:rPr>
                <w:rFonts w:eastAsia="Calibri" w:cs="Times New Roman" w:ascii="Calibri" w:hAnsi="Calibri"/>
                <w:b/>
                <w:bCs/>
                <w:kern w:val="0"/>
                <w:szCs w:val="20"/>
                <w:lang w:val="el-GR" w:eastAsia="en-US" w:bidi="ar-SA"/>
              </w:rPr>
              <w:t xml:space="preserve"> Μηχανής Αναζήτησης, </w:t>
            </w:r>
            <w:r>
              <w:rPr>
                <w:rFonts w:eastAsia="Calibri" w:cs="Times New Roman" w:ascii="Calibri" w:hAnsi="Calibri"/>
                <w:kern w:val="0"/>
                <w:szCs w:val="20"/>
                <w:lang w:val="el-GR" w:eastAsia="en-US" w:bidi="ar-SA"/>
              </w:rPr>
              <w:t xml:space="preserve">η οποία θα περιλαμβάνει τουλάχιστον τα εξής: </w:t>
            </w:r>
          </w:p>
          <w:p>
            <w:pPr>
              <w:pStyle w:val="ListParagraph"/>
              <w:widowControl/>
              <w:numPr>
                <w:ilvl w:val="0"/>
                <w:numId w:val="44"/>
              </w:numPr>
              <w:spacing w:before="60" w:after="0"/>
              <w:contextualSpacing/>
              <w:jc w:val="both"/>
              <w:rPr>
                <w:rFonts w:ascii="Calibri" w:hAnsi="Calibri" w:eastAsia="Calibri" w:cs="Times New Roman"/>
                <w:sz w:val="24"/>
                <w:szCs w:val="24"/>
                <w:lang w:val="el-GR"/>
              </w:rPr>
            </w:pPr>
            <w:r>
              <w:rPr>
                <w:rFonts w:eastAsia="Calibri" w:cs="Times New Roman" w:ascii="Calibri" w:hAnsi="Calibri"/>
                <w:kern w:val="0"/>
                <w:szCs w:val="20"/>
                <w:lang w:val="el-GR" w:eastAsia="en-US" w:bidi="ar-SA"/>
              </w:rPr>
              <w:t xml:space="preserve">Αναζήτηση κειμένου με αλφαριθμητικούς χαρακτήρες, </w:t>
            </w:r>
          </w:p>
          <w:p>
            <w:pPr>
              <w:pStyle w:val="ListParagraph"/>
              <w:widowControl/>
              <w:numPr>
                <w:ilvl w:val="0"/>
                <w:numId w:val="44"/>
              </w:numPr>
              <w:spacing w:before="60" w:after="0"/>
              <w:contextualSpacing/>
              <w:jc w:val="both"/>
              <w:rPr>
                <w:rFonts w:ascii="Calibri" w:hAnsi="Calibri" w:eastAsia="Calibri" w:cs="Times New Roman"/>
                <w:sz w:val="24"/>
                <w:szCs w:val="24"/>
                <w:lang w:val="el-GR"/>
              </w:rPr>
            </w:pPr>
            <w:r>
              <w:rPr>
                <w:rFonts w:eastAsia="Calibri" w:cs="Times New Roman" w:ascii="Calibri" w:hAnsi="Calibri"/>
                <w:kern w:val="0"/>
                <w:szCs w:val="20"/>
                <w:lang w:val="el-GR" w:eastAsia="en-US" w:bidi="ar-SA"/>
              </w:rPr>
              <w:t xml:space="preserve">Συνδυασμό περισσότερων της μίας λέξης για αναζήτηση, </w:t>
            </w:r>
          </w:p>
          <w:p>
            <w:pPr>
              <w:pStyle w:val="ListParagraph"/>
              <w:widowControl/>
              <w:numPr>
                <w:ilvl w:val="0"/>
                <w:numId w:val="44"/>
              </w:numPr>
              <w:spacing w:before="60" w:after="0"/>
              <w:contextualSpacing/>
              <w:jc w:val="both"/>
              <w:rPr>
                <w:rFonts w:ascii="Calibri" w:hAnsi="Calibri" w:eastAsia="Calibri" w:cs="Times New Roman"/>
                <w:sz w:val="24"/>
                <w:szCs w:val="24"/>
                <w:lang w:val="el-GR"/>
              </w:rPr>
            </w:pPr>
            <w:r>
              <w:rPr>
                <w:rFonts w:eastAsia="Calibri" w:cs="Times New Roman" w:ascii="Calibri" w:hAnsi="Calibri"/>
                <w:kern w:val="0"/>
                <w:szCs w:val="20"/>
                <w:lang w:val="el-GR" w:eastAsia="en-US" w:bidi="ar-SA"/>
              </w:rPr>
              <w:t xml:space="preserve">Ταξινόμηση αποτελέσματος ανάλογα με τη σειρά αναγραφής του στο πλαίσιο εισαγωγής κειμένου για αναζήτηση, </w:t>
            </w:r>
          </w:p>
          <w:p>
            <w:pPr>
              <w:pStyle w:val="ListParagraph"/>
              <w:widowControl/>
              <w:numPr>
                <w:ilvl w:val="0"/>
                <w:numId w:val="44"/>
              </w:numPr>
              <w:spacing w:before="60" w:after="0"/>
              <w:contextualSpacing/>
              <w:jc w:val="both"/>
              <w:rPr>
                <w:rFonts w:ascii="Calibri" w:hAnsi="Calibri" w:eastAsia="Calibri" w:cs="Times New Roman"/>
                <w:sz w:val="24"/>
                <w:szCs w:val="24"/>
                <w:lang w:val="el-GR"/>
              </w:rPr>
            </w:pPr>
            <w:r>
              <w:rPr>
                <w:rFonts w:eastAsia="Calibri" w:cs="Times New Roman" w:ascii="Calibri" w:hAnsi="Calibri"/>
                <w:kern w:val="0"/>
                <w:szCs w:val="20"/>
                <w:lang w:val="el-GR" w:eastAsia="en-US" w:bidi="ar-SA"/>
              </w:rPr>
              <w:t>Διαμόρφωση των αποτελεσμάτων σε πίνακα στον οποίο θα τονίζονται με κίτρινο φόντο τα κείμενα που ανταποκρίνονται στο αναζητηθέν κείμενο του πλαισίου.</w:t>
            </w:r>
          </w:p>
        </w:tc>
      </w:tr>
      <w:tr>
        <w:trPr>
          <w:trHeight w:val="175" w:hRule="atLeast"/>
        </w:trPr>
        <w:tc>
          <w:tcPr>
            <w:tcW w:w="850" w:type="dxa"/>
            <w:tcBorders>
              <w:top w:val="nil"/>
              <w:left w:val="nil"/>
              <w:bottom w:val="nil"/>
              <w:right w:val="single" w:sz="4" w:space="0" w:color="40A8A7"/>
            </w:tcBorders>
          </w:tcPr>
          <w:p>
            <w:pPr>
              <w:pStyle w:val="Normal"/>
              <w:widowControl/>
              <w:spacing w:before="120" w:after="0"/>
              <w:jc w:val="right"/>
              <w:rPr>
                <w:b/>
                <w:b/>
                <w:bCs/>
                <w:color w:val="FF530E"/>
                <w:szCs w:val="20"/>
              </w:rPr>
            </w:pPr>
            <w:r>
              <w:rPr>
                <w:rFonts w:eastAsia="Calibri" w:cs=""/>
                <w:b/>
                <w:bCs/>
                <w:color w:val="FF530E"/>
                <w:kern w:val="0"/>
                <w:szCs w:val="20"/>
                <w:lang w:val="el-GR" w:eastAsia="en-US" w:bidi="ar-SA"/>
              </w:rPr>
              <w:t>Π</w:t>
            </w:r>
            <w:r>
              <w:rPr>
                <w:rFonts w:eastAsia="Calibri" w:cs=""/>
                <w:b/>
                <w:bCs/>
                <w:color w:val="FF530E"/>
                <w:kern w:val="0"/>
                <w:szCs w:val="20"/>
                <w:lang w:val="en-US" w:eastAsia="en-US" w:bidi="ar-SA"/>
              </w:rPr>
              <w:t>1.</w:t>
            </w:r>
            <w:r>
              <w:rPr>
                <w:rFonts w:eastAsia="Calibri" w:cs=""/>
                <w:b/>
                <w:bCs/>
                <w:color w:val="FF530E"/>
                <w:kern w:val="0"/>
                <w:szCs w:val="20"/>
                <w:lang w:val="el-GR" w:eastAsia="en-US" w:bidi="ar-SA"/>
              </w:rPr>
              <w:t>2.3</w:t>
              <w:br/>
              <w:t xml:space="preserve">Α5 </w:t>
            </w:r>
          </w:p>
        </w:tc>
        <w:tc>
          <w:tcPr>
            <w:tcW w:w="7938" w:type="dxa"/>
            <w:tcBorders>
              <w:top w:val="nil"/>
              <w:left w:val="single" w:sz="4" w:space="0" w:color="40A8A7"/>
              <w:bottom w:val="nil"/>
              <w:right w:val="nil"/>
            </w:tcBorders>
          </w:tcPr>
          <w:p>
            <w:pPr>
              <w:pStyle w:val="Normal"/>
              <w:keepNext w:val="true"/>
              <w:widowControl/>
              <w:spacing w:before="120" w:after="0"/>
              <w:ind w:left="34" w:right="34" w:hanging="0"/>
              <w:jc w:val="both"/>
              <w:rPr>
                <w:b/>
                <w:b/>
                <w:szCs w:val="20"/>
                <w:lang w:val="el-GR"/>
              </w:rPr>
            </w:pPr>
            <w:r>
              <w:rPr>
                <w:rFonts w:eastAsia="Calibri" w:cs=""/>
                <w:b/>
                <w:kern w:val="0"/>
                <w:szCs w:val="20"/>
                <w:lang w:val="el-GR" w:eastAsia="en-US" w:bidi="ar-SA"/>
              </w:rPr>
              <w:t>Οργανόγραμμα</w:t>
            </w:r>
          </w:p>
          <w:p>
            <w:pPr>
              <w:pStyle w:val="Normal"/>
              <w:widowControl/>
              <w:spacing w:before="0" w:after="0"/>
              <w:ind w:left="34" w:right="34" w:hanging="0"/>
              <w:jc w:val="both"/>
              <w:rPr>
                <w:szCs w:val="20"/>
                <w:lang w:val="el-GR"/>
              </w:rPr>
            </w:pPr>
            <w:r>
              <w:rPr>
                <w:rFonts w:eastAsia="Calibri" w:cs=""/>
                <w:bCs/>
                <w:kern w:val="0"/>
                <w:szCs w:val="20"/>
                <w:lang w:val="el-GR" w:eastAsia="en-US" w:bidi="ar-SA"/>
              </w:rPr>
              <w:t>Λειτουργία για την αυτόματη εξαγωγή οργανογράμματος οποιουδήποτε Φορέα ή Μονάδας. Ο χρήστης θα επιλέγει Φορέα ή Μονάδα και κατόπιν θα απεικονίζεται το πλήρες Οργανόγραμμά του/της σε μορφή διαγράμματος στην Περιοχή Εξαγωγής. Επί μέρους απαιτήσεις:</w:t>
            </w:r>
          </w:p>
          <w:p>
            <w:pPr>
              <w:pStyle w:val="Normal"/>
              <w:widowControl/>
              <w:numPr>
                <w:ilvl w:val="0"/>
                <w:numId w:val="3"/>
              </w:numPr>
              <w:spacing w:before="60" w:after="0"/>
              <w:ind w:left="261" w:hanging="227"/>
              <w:jc w:val="both"/>
              <w:rPr>
                <w:rFonts w:ascii="Calibri" w:hAnsi="Calibri" w:eastAsia="Calibri" w:cs="Times New Roman"/>
                <w:szCs w:val="20"/>
                <w:lang w:val="el-GR"/>
              </w:rPr>
            </w:pPr>
            <w:r>
              <w:rPr>
                <w:b/>
                <w:bCs/>
                <w:kern w:val="0"/>
                <w:szCs w:val="20"/>
                <w:lang w:val="el-GR" w:eastAsia="en-US" w:bidi="ar-SA"/>
              </w:rPr>
              <w:t>Εικονίδιο</w:t>
            </w:r>
            <w:r>
              <w:rPr>
                <w:rFonts w:eastAsia="Calibri" w:cs="Times New Roman" w:ascii="Calibri" w:hAnsi="Calibri"/>
                <w:b/>
                <w:bCs/>
                <w:kern w:val="0"/>
                <w:szCs w:val="20"/>
                <w:lang w:val="el-GR" w:eastAsia="en-US" w:bidi="ar-SA"/>
              </w:rPr>
              <w:t xml:space="preserve"> οργανογράμματος και Ονομασία Λειτουργίας</w:t>
            </w:r>
            <w:r>
              <w:rPr>
                <w:rFonts w:eastAsia="Calibri" w:cs="Times New Roman" w:ascii="Calibri" w:hAnsi="Calibri"/>
                <w:kern w:val="0"/>
                <w:szCs w:val="20"/>
                <w:lang w:val="el-GR" w:eastAsia="en-US" w:bidi="ar-SA"/>
              </w:rPr>
              <w:t>, επάνω αριστερά στην Περιοχή Εξαγωγής, ώστε να πληροφορούν το χρήστη όταν η λειτουργία είναι ενεργοποιημένη.</w:t>
            </w:r>
          </w:p>
          <w:p>
            <w:pPr>
              <w:pStyle w:val="Normal"/>
              <w:widowControl/>
              <w:numPr>
                <w:ilvl w:val="0"/>
                <w:numId w:val="3"/>
              </w:numPr>
              <w:spacing w:before="60" w:after="0"/>
              <w:ind w:left="261" w:hanging="227"/>
              <w:jc w:val="both"/>
              <w:rPr>
                <w:rFonts w:ascii="Calibri" w:hAnsi="Calibri" w:eastAsia="Calibri" w:cs="Times New Roman"/>
                <w:szCs w:val="20"/>
                <w:lang w:val="el-GR"/>
              </w:rPr>
            </w:pPr>
            <w:r>
              <w:rPr>
                <w:b/>
                <w:bCs/>
                <w:kern w:val="0"/>
                <w:szCs w:val="20"/>
                <w:lang w:val="el-GR" w:eastAsia="en-US" w:bidi="ar-SA"/>
              </w:rPr>
              <w:t>Πλαίσιο</w:t>
            </w:r>
            <w:r>
              <w:rPr>
                <w:rFonts w:eastAsia="Calibri" w:cs="Times New Roman" w:ascii="Calibri" w:hAnsi="Calibri"/>
                <w:b/>
                <w:bCs/>
                <w:kern w:val="0"/>
                <w:szCs w:val="20"/>
                <w:lang w:val="el-GR" w:eastAsia="en-US" w:bidi="ar-SA"/>
              </w:rPr>
              <w:t xml:space="preserve"> εισαγωγής Φορέα ή Μονάδας</w:t>
            </w:r>
            <w:r>
              <w:rPr>
                <w:rFonts w:eastAsia="Calibri" w:cs="Times New Roman" w:ascii="Calibri" w:hAnsi="Calibri"/>
                <w:kern w:val="0"/>
                <w:szCs w:val="20"/>
                <w:lang w:val="el-GR" w:eastAsia="en-US" w:bidi="ar-SA"/>
              </w:rPr>
              <w:t>, στο οποίο θα εισάγεται η Ονομασία Φορέα ή Μονάδας για την οποία ο χρήστης επιθυμεί την απεικόνιση του οργανογράμματος.</w:t>
            </w:r>
          </w:p>
          <w:p>
            <w:pPr>
              <w:pStyle w:val="Normal"/>
              <w:widowControl/>
              <w:numPr>
                <w:ilvl w:val="0"/>
                <w:numId w:val="3"/>
              </w:numPr>
              <w:spacing w:before="60" w:after="0"/>
              <w:ind w:left="261" w:hanging="227"/>
              <w:jc w:val="both"/>
              <w:rPr>
                <w:rFonts w:ascii="Calibri" w:hAnsi="Calibri" w:eastAsia="Calibri" w:cs="Times New Roman"/>
                <w:sz w:val="24"/>
                <w:szCs w:val="24"/>
                <w:lang w:val="el-GR"/>
              </w:rPr>
            </w:pPr>
            <w:r>
              <w:rPr>
                <w:b/>
                <w:bCs/>
                <w:kern w:val="0"/>
                <w:szCs w:val="20"/>
                <w:lang w:val="el-GR" w:eastAsia="en-US" w:bidi="ar-SA"/>
              </w:rPr>
              <w:t>Λειτουργικότητα</w:t>
            </w:r>
            <w:r>
              <w:rPr>
                <w:rFonts w:eastAsia="Calibri" w:cs="Times New Roman" w:ascii="Calibri" w:hAnsi="Calibri"/>
                <w:b/>
                <w:bCs/>
                <w:kern w:val="0"/>
                <w:szCs w:val="20"/>
                <w:lang w:val="el-GR" w:eastAsia="en-US" w:bidi="ar-SA"/>
              </w:rPr>
              <w:t xml:space="preserve"> Οργανογράμματος, </w:t>
            </w:r>
            <w:r>
              <w:rPr>
                <w:rFonts w:eastAsia="Calibri" w:cs="Times New Roman" w:ascii="Calibri" w:hAnsi="Calibri"/>
                <w:kern w:val="0"/>
                <w:szCs w:val="20"/>
                <w:lang w:val="el-GR" w:eastAsia="en-US" w:bidi="ar-SA"/>
              </w:rPr>
              <w:t xml:space="preserve">η οποία θα δημιουργεί αυτόματα το διάγραμμα με την πλήρη οργάνωση του αντικειμένου αναφοράς στην Περιοχή Εξαγωγής. Η εξαγωγή περιλαμβάνει τα εξής: </w:t>
            </w:r>
          </w:p>
          <w:p>
            <w:pPr>
              <w:pStyle w:val="ListParagraph"/>
              <w:widowControl/>
              <w:numPr>
                <w:ilvl w:val="0"/>
                <w:numId w:val="45"/>
              </w:numPr>
              <w:spacing w:before="60" w:after="0"/>
              <w:contextualSpacing/>
              <w:jc w:val="both"/>
              <w:rPr>
                <w:rFonts w:ascii="Calibri" w:hAnsi="Calibri" w:eastAsia="Calibri" w:cs="Times New Roman"/>
                <w:sz w:val="24"/>
                <w:szCs w:val="24"/>
                <w:lang w:val="el-GR"/>
              </w:rPr>
            </w:pPr>
            <w:r>
              <w:rPr>
                <w:rFonts w:eastAsia="Calibri" w:cs="Times New Roman" w:ascii="Calibri" w:hAnsi="Calibri"/>
                <w:kern w:val="0"/>
                <w:szCs w:val="20"/>
                <w:lang w:val="el-GR" w:eastAsia="en-US" w:bidi="ar-SA"/>
              </w:rPr>
              <w:t xml:space="preserve">Αναγνώριση των ιεραρχικών συσχετίσεων από την οντότητα «Διασυνδέσεις» της Β.Δ. (βλ. ανωτέρω Π1.2.1) ώστε να μπορεί να εξάγει τις υποκείμενες μονάδες του επιλεγέντος αντικειμένου, </w:t>
            </w:r>
          </w:p>
          <w:p>
            <w:pPr>
              <w:pStyle w:val="ListParagraph"/>
              <w:widowControl/>
              <w:numPr>
                <w:ilvl w:val="0"/>
                <w:numId w:val="45"/>
              </w:numPr>
              <w:spacing w:before="60" w:after="0"/>
              <w:contextualSpacing/>
              <w:jc w:val="both"/>
              <w:rPr>
                <w:rFonts w:ascii="Calibri" w:hAnsi="Calibri" w:eastAsia="Calibri" w:cs="Times New Roman"/>
                <w:sz w:val="24"/>
                <w:szCs w:val="24"/>
                <w:lang w:val="el-GR"/>
              </w:rPr>
            </w:pPr>
            <w:r>
              <w:rPr>
                <w:rFonts w:eastAsia="Calibri" w:cs="Times New Roman" w:ascii="Calibri" w:hAnsi="Calibri"/>
                <w:kern w:val="0"/>
                <w:szCs w:val="20"/>
                <w:lang w:val="el-GR" w:eastAsia="en-US" w:bidi="ar-SA"/>
              </w:rPr>
              <w:t xml:space="preserve">Αποτύπωση του κωδικού και του ονόματος κάθε μονάδας στο αντίστοιχο σχήμα, </w:t>
            </w:r>
          </w:p>
          <w:p>
            <w:pPr>
              <w:pStyle w:val="ListParagraph"/>
              <w:widowControl/>
              <w:numPr>
                <w:ilvl w:val="0"/>
                <w:numId w:val="45"/>
              </w:numPr>
              <w:spacing w:before="60" w:after="0"/>
              <w:contextualSpacing/>
              <w:jc w:val="both"/>
              <w:rPr>
                <w:rFonts w:ascii="Calibri" w:hAnsi="Calibri" w:eastAsia="Calibri" w:cs="Times New Roman"/>
                <w:sz w:val="24"/>
                <w:szCs w:val="24"/>
                <w:lang w:val="el-GR"/>
              </w:rPr>
            </w:pPr>
            <w:r>
              <w:rPr>
                <w:rFonts w:eastAsia="Calibri" w:cs="Times New Roman" w:ascii="Calibri" w:hAnsi="Calibri"/>
                <w:kern w:val="0"/>
                <w:szCs w:val="20"/>
                <w:lang w:val="el-GR" w:eastAsia="en-US" w:bidi="ar-SA"/>
              </w:rPr>
              <w:t>Εισαγωγή των γραμμών διασύνδεσης μεταξύ των σχημάτων με τις οποίες θα διακρίνεται σαφώς η υπαγωγή των μονάδων.</w:t>
            </w:r>
          </w:p>
        </w:tc>
      </w:tr>
      <w:tr>
        <w:trPr>
          <w:trHeight w:val="175" w:hRule="atLeast"/>
        </w:trPr>
        <w:tc>
          <w:tcPr>
            <w:tcW w:w="850" w:type="dxa"/>
            <w:tcBorders>
              <w:top w:val="nil"/>
              <w:left w:val="nil"/>
              <w:bottom w:val="nil"/>
              <w:right w:val="single" w:sz="4" w:space="0" w:color="40A8A7"/>
            </w:tcBorders>
          </w:tcPr>
          <w:p>
            <w:pPr>
              <w:pStyle w:val="Normal"/>
              <w:widowControl/>
              <w:spacing w:before="120" w:after="0"/>
              <w:jc w:val="right"/>
              <w:rPr>
                <w:b/>
                <w:b/>
                <w:bCs/>
                <w:color w:val="FF530E"/>
                <w:szCs w:val="20"/>
                <w:lang w:val="el-GR"/>
              </w:rPr>
            </w:pPr>
            <w:r>
              <w:rPr>
                <w:rFonts w:eastAsia="Calibri" w:cs=""/>
                <w:b/>
                <w:bCs/>
                <w:color w:val="FF530E"/>
                <w:kern w:val="0"/>
                <w:szCs w:val="20"/>
                <w:lang w:val="el-GR" w:eastAsia="en-US" w:bidi="ar-SA"/>
              </w:rPr>
              <w:t>Π</w:t>
            </w:r>
            <w:r>
              <w:rPr>
                <w:rFonts w:eastAsia="Calibri" w:cs=""/>
                <w:b/>
                <w:bCs/>
                <w:color w:val="FF530E"/>
                <w:kern w:val="0"/>
                <w:szCs w:val="20"/>
                <w:lang w:val="en-US" w:eastAsia="en-US" w:bidi="ar-SA"/>
              </w:rPr>
              <w:t>1.</w:t>
            </w:r>
            <w:r>
              <w:rPr>
                <w:rFonts w:eastAsia="Calibri" w:cs=""/>
                <w:b/>
                <w:bCs/>
                <w:color w:val="FF530E"/>
                <w:kern w:val="0"/>
                <w:szCs w:val="20"/>
                <w:lang w:val="el-GR" w:eastAsia="en-US" w:bidi="ar-SA"/>
              </w:rPr>
              <w:t>2.3 Α6</w:t>
            </w:r>
          </w:p>
        </w:tc>
        <w:tc>
          <w:tcPr>
            <w:tcW w:w="7938" w:type="dxa"/>
            <w:tcBorders>
              <w:top w:val="nil"/>
              <w:left w:val="single" w:sz="4" w:space="0" w:color="40A8A7"/>
              <w:bottom w:val="nil"/>
              <w:right w:val="nil"/>
            </w:tcBorders>
          </w:tcPr>
          <w:p>
            <w:pPr>
              <w:pStyle w:val="Normal"/>
              <w:keepNext w:val="true"/>
              <w:widowControl/>
              <w:spacing w:before="120" w:after="0"/>
              <w:ind w:left="720" w:right="34" w:hanging="0"/>
              <w:jc w:val="both"/>
              <w:rPr>
                <w:b/>
                <w:b/>
                <w:szCs w:val="20"/>
                <w:lang w:val="el-GR"/>
              </w:rPr>
            </w:pPr>
            <w:r>
              <w:rPr>
                <w:rFonts w:eastAsia="Calibri" w:cs=""/>
                <w:b/>
                <w:kern w:val="0"/>
                <w:szCs w:val="20"/>
                <w:lang w:val="el-GR" w:eastAsia="en-US" w:bidi="ar-SA"/>
              </w:rPr>
              <w:t xml:space="preserve"> </w:t>
            </w:r>
            <w:r>
              <w:rPr>
                <w:rFonts w:eastAsia="Calibri" w:cs=""/>
                <w:b/>
                <w:kern w:val="0"/>
                <w:szCs w:val="20"/>
                <w:lang w:val="el-GR" w:eastAsia="en-US" w:bidi="ar-SA"/>
              </w:rPr>
              <w:t>Έκθεση Οργάνωσης</w:t>
            </w:r>
          </w:p>
          <w:p>
            <w:pPr>
              <w:pStyle w:val="Normal"/>
              <w:widowControl/>
              <w:spacing w:before="0" w:after="0"/>
              <w:ind w:left="34" w:right="34" w:hanging="0"/>
              <w:jc w:val="both"/>
              <w:rPr>
                <w:szCs w:val="20"/>
                <w:lang w:val="el-GR"/>
              </w:rPr>
            </w:pPr>
            <w:r>
              <w:rPr>
                <w:rFonts w:eastAsia="Calibri" w:cs=""/>
                <w:bCs/>
                <w:kern w:val="0"/>
                <w:szCs w:val="20"/>
                <w:lang w:val="el-GR" w:eastAsia="en-US" w:bidi="ar-SA"/>
              </w:rPr>
              <w:t xml:space="preserve">Λειτουργία για την αυτόματη εξαγωγή αναλυτικής έκθεσης οργάνωσης οποιουδήποτε Φορέα ή Μονάδας. Ο χρήστης θα επιλέγει Φορέα ή Μονάδα και κατόπιν θα εξάγονται το οργανόγραμμα και τα πλήρη οργανωσιακά του στοιχεία (Φορέας, Μονάδες, Αρμοδιότητες, Διατάξεις) σε μορφή πίνακα ο οποίος θα ακολουθεί την ιεραρχία μεταξύ των δεδομένων, όπως αυτή θα έχει εισαχθεί στο </w:t>
            </w:r>
            <w:r>
              <w:rPr>
                <w:rFonts w:eastAsia="Calibri" w:cs=""/>
                <w:bCs/>
                <w:kern w:val="0"/>
                <w:szCs w:val="20"/>
                <w:lang w:val="en-US" w:eastAsia="en-US" w:bidi="ar-SA"/>
              </w:rPr>
              <w:t>grid</w:t>
            </w:r>
            <w:r>
              <w:rPr>
                <w:rFonts w:eastAsia="Calibri" w:cs=""/>
                <w:bCs/>
                <w:kern w:val="0"/>
                <w:szCs w:val="20"/>
                <w:lang w:val="el-GR" w:eastAsia="en-US" w:bidi="ar-SA"/>
              </w:rPr>
              <w:t xml:space="preserve"> (βλ. ανωτέρω Π1.2.2.Α4). Η απεικόνιση των αποτελεσμάτων θα παρέχει τη δυνατότητα εξαγωγής συμπερασμάτων και θα μπορεί να εξαχθεί και σε μηχαναναγνώσιμη μορφή, κατάλληλη για περαιτέρω αξιοποίηση. Επί μέρους απαιτήσεις:  </w:t>
            </w:r>
          </w:p>
          <w:p>
            <w:pPr>
              <w:pStyle w:val="Normal"/>
              <w:widowControl/>
              <w:numPr>
                <w:ilvl w:val="0"/>
                <w:numId w:val="3"/>
              </w:numPr>
              <w:spacing w:before="60" w:after="0"/>
              <w:ind w:left="261" w:hanging="227"/>
              <w:jc w:val="both"/>
              <w:rPr>
                <w:rFonts w:ascii="Calibri" w:hAnsi="Calibri" w:eastAsia="Calibri" w:cs="Times New Roman"/>
                <w:szCs w:val="20"/>
                <w:lang w:val="el-GR"/>
              </w:rPr>
            </w:pPr>
            <w:r>
              <w:rPr>
                <w:b/>
                <w:bCs/>
                <w:kern w:val="0"/>
                <w:szCs w:val="20"/>
                <w:lang w:val="el-GR" w:eastAsia="en-US" w:bidi="ar-SA"/>
              </w:rPr>
              <w:t>Εικονίδιο</w:t>
            </w:r>
            <w:r>
              <w:rPr>
                <w:rFonts w:eastAsia="Calibri" w:cs="Times New Roman" w:ascii="Calibri" w:hAnsi="Calibri"/>
                <w:b/>
                <w:bCs/>
                <w:kern w:val="0"/>
                <w:szCs w:val="20"/>
                <w:lang w:val="el-GR" w:eastAsia="en-US" w:bidi="ar-SA"/>
              </w:rPr>
              <w:t xml:space="preserve"> Έκθεσης Οργάνωσης και Ονομασία Λειτουργίας</w:t>
            </w:r>
            <w:r>
              <w:rPr>
                <w:rFonts w:eastAsia="Calibri" w:cs="Times New Roman" w:ascii="Calibri" w:hAnsi="Calibri"/>
                <w:kern w:val="0"/>
                <w:szCs w:val="20"/>
                <w:lang w:val="el-GR" w:eastAsia="en-US" w:bidi="ar-SA"/>
              </w:rPr>
              <w:t>, επάνω αριστερά στην Περιοχή Εξαγωγής, ώστε να πληροφορούν το χρήστη όταν η λειτουργία είναι ενεργοποιημένη.</w:t>
            </w:r>
          </w:p>
          <w:p>
            <w:pPr>
              <w:pStyle w:val="Normal"/>
              <w:widowControl/>
              <w:numPr>
                <w:ilvl w:val="0"/>
                <w:numId w:val="3"/>
              </w:numPr>
              <w:spacing w:before="60" w:after="0"/>
              <w:ind w:left="261" w:hanging="227"/>
              <w:jc w:val="both"/>
              <w:rPr>
                <w:rFonts w:ascii="Calibri" w:hAnsi="Calibri" w:eastAsia="Calibri" w:cs="Times New Roman"/>
                <w:szCs w:val="20"/>
                <w:lang w:val="el-GR"/>
              </w:rPr>
            </w:pPr>
            <w:r>
              <w:rPr>
                <w:b/>
                <w:bCs/>
                <w:kern w:val="0"/>
                <w:szCs w:val="20"/>
                <w:lang w:val="el-GR" w:eastAsia="en-US" w:bidi="ar-SA"/>
              </w:rPr>
              <w:t>Πλαίσιο</w:t>
            </w:r>
            <w:r>
              <w:rPr>
                <w:rFonts w:eastAsia="Calibri" w:cs="Times New Roman" w:ascii="Calibri" w:hAnsi="Calibri"/>
                <w:b/>
                <w:bCs/>
                <w:kern w:val="0"/>
                <w:szCs w:val="20"/>
                <w:lang w:val="el-GR" w:eastAsia="en-US" w:bidi="ar-SA"/>
              </w:rPr>
              <w:t xml:space="preserve"> εισαγωγής Φορέα ή Μονάδας</w:t>
            </w:r>
            <w:r>
              <w:rPr>
                <w:rFonts w:eastAsia="Calibri" w:cs="Times New Roman" w:ascii="Calibri" w:hAnsi="Calibri"/>
                <w:kern w:val="0"/>
                <w:szCs w:val="20"/>
                <w:lang w:val="el-GR" w:eastAsia="en-US" w:bidi="ar-SA"/>
              </w:rPr>
              <w:t>, στο οποίο θα εισάγεται η Ονομασία Φορέα ή Μονάδας για την οποία ο χρήστης επιθυμεί την εξαγωγή Έκθεσης Οργάνωσης.</w:t>
            </w:r>
          </w:p>
          <w:p>
            <w:pPr>
              <w:pStyle w:val="Normal"/>
              <w:widowControl/>
              <w:numPr>
                <w:ilvl w:val="0"/>
                <w:numId w:val="3"/>
              </w:numPr>
              <w:spacing w:before="60" w:after="0"/>
              <w:ind w:left="261" w:hanging="227"/>
              <w:jc w:val="both"/>
              <w:rPr>
                <w:rFonts w:ascii="Calibri" w:hAnsi="Calibri" w:eastAsia="Calibri" w:cs="Times New Roman"/>
                <w:sz w:val="24"/>
                <w:szCs w:val="24"/>
                <w:lang w:val="el-GR"/>
              </w:rPr>
            </w:pPr>
            <w:r>
              <w:rPr>
                <w:b/>
                <w:bCs/>
                <w:kern w:val="0"/>
                <w:szCs w:val="20"/>
                <w:lang w:val="el-GR" w:eastAsia="en-US" w:bidi="ar-SA"/>
              </w:rPr>
              <w:t>Λειτουργικότητα</w:t>
            </w:r>
            <w:r>
              <w:rPr>
                <w:rFonts w:eastAsia="Calibri" w:cs="Times New Roman" w:ascii="Calibri" w:hAnsi="Calibri"/>
                <w:b/>
                <w:bCs/>
                <w:kern w:val="0"/>
                <w:szCs w:val="20"/>
                <w:lang w:val="el-GR" w:eastAsia="en-US" w:bidi="ar-SA"/>
              </w:rPr>
              <w:t xml:space="preserve"> Έκθεσης Οργάνωσης </w:t>
            </w:r>
            <w:r>
              <w:rPr>
                <w:rFonts w:eastAsia="Calibri" w:cs="Times New Roman" w:ascii="Calibri" w:hAnsi="Calibri"/>
                <w:kern w:val="0"/>
                <w:szCs w:val="20"/>
                <w:lang w:val="el-GR" w:eastAsia="en-US" w:bidi="ar-SA"/>
              </w:rPr>
              <w:t xml:space="preserve">η οποία θα περιλαμβάνει τουλάχιστον τα εξής: </w:t>
            </w:r>
          </w:p>
          <w:p>
            <w:pPr>
              <w:pStyle w:val="ListParagraph"/>
              <w:widowControl/>
              <w:numPr>
                <w:ilvl w:val="0"/>
                <w:numId w:val="46"/>
              </w:numPr>
              <w:spacing w:before="60" w:after="0"/>
              <w:contextualSpacing/>
              <w:jc w:val="both"/>
              <w:rPr>
                <w:rFonts w:ascii="Calibri" w:hAnsi="Calibri" w:eastAsia="Calibri" w:cs="Times New Roman"/>
                <w:sz w:val="24"/>
                <w:szCs w:val="24"/>
                <w:lang w:val="el-GR"/>
              </w:rPr>
            </w:pPr>
            <w:r>
              <w:rPr>
                <w:rFonts w:eastAsia="Calibri" w:cs="Times New Roman" w:ascii="Calibri" w:hAnsi="Calibri"/>
                <w:kern w:val="0"/>
                <w:szCs w:val="20"/>
                <w:lang w:val="el-GR" w:eastAsia="en-US" w:bidi="ar-SA"/>
              </w:rPr>
              <w:t xml:space="preserve">δημιουργία της έκθεσης στην Περιοχή Εξαγωγής, η οποία θα περιλαμβάνει αριθμό πρωτοκόλλου και ημερομηνία εξαγωγής, </w:t>
            </w:r>
          </w:p>
          <w:p>
            <w:pPr>
              <w:pStyle w:val="ListParagraph"/>
              <w:widowControl/>
              <w:numPr>
                <w:ilvl w:val="0"/>
                <w:numId w:val="46"/>
              </w:numPr>
              <w:spacing w:before="60" w:after="0"/>
              <w:contextualSpacing/>
              <w:jc w:val="both"/>
              <w:rPr>
                <w:rFonts w:ascii="Calibri" w:hAnsi="Calibri" w:eastAsia="Calibri" w:cs="Times New Roman"/>
                <w:sz w:val="24"/>
                <w:szCs w:val="24"/>
                <w:lang w:val="el-GR"/>
              </w:rPr>
            </w:pPr>
            <w:r>
              <w:rPr>
                <w:rFonts w:eastAsia="Calibri" w:cs="Times New Roman" w:ascii="Calibri" w:hAnsi="Calibri"/>
                <w:kern w:val="0"/>
                <w:szCs w:val="20"/>
                <w:lang w:val="el-GR" w:eastAsia="en-US" w:bidi="ar-SA"/>
              </w:rPr>
              <w:t xml:space="preserve">Απεικόνιση καρτέλας με τα στοιχεία του επιλεγέντος Φορέα/Μονάδας της Έκθεσης Οργάνωσης, </w:t>
            </w:r>
          </w:p>
          <w:p>
            <w:pPr>
              <w:pStyle w:val="ListParagraph"/>
              <w:widowControl/>
              <w:numPr>
                <w:ilvl w:val="0"/>
                <w:numId w:val="46"/>
              </w:numPr>
              <w:spacing w:before="60" w:after="0"/>
              <w:contextualSpacing/>
              <w:jc w:val="both"/>
              <w:rPr>
                <w:rFonts w:ascii="Calibri" w:hAnsi="Calibri" w:eastAsia="Calibri" w:cs="Times New Roman"/>
                <w:sz w:val="24"/>
                <w:szCs w:val="24"/>
                <w:lang w:val="el-GR"/>
              </w:rPr>
            </w:pPr>
            <w:r>
              <w:rPr>
                <w:rFonts w:eastAsia="Calibri" w:cs="Times New Roman" w:ascii="Calibri" w:hAnsi="Calibri"/>
                <w:kern w:val="0"/>
                <w:szCs w:val="20"/>
                <w:lang w:val="el-GR" w:eastAsia="en-US" w:bidi="ar-SA"/>
              </w:rPr>
              <w:t xml:space="preserve">Οργανόγραμμα (Πλήρες) σε μορφή διαγράμματος (όπως στο αμέσως ανωτέρω), </w:t>
            </w:r>
          </w:p>
          <w:p>
            <w:pPr>
              <w:pStyle w:val="ListParagraph"/>
              <w:widowControl/>
              <w:numPr>
                <w:ilvl w:val="0"/>
                <w:numId w:val="46"/>
              </w:numPr>
              <w:spacing w:before="60" w:after="0"/>
              <w:contextualSpacing/>
              <w:jc w:val="both"/>
              <w:rPr>
                <w:rFonts w:ascii="Calibri" w:hAnsi="Calibri" w:eastAsia="Calibri" w:cs="Times New Roman"/>
                <w:sz w:val="24"/>
                <w:szCs w:val="24"/>
                <w:lang w:val="el-GR"/>
              </w:rPr>
            </w:pPr>
            <w:r>
              <w:rPr>
                <w:rFonts w:eastAsia="Calibri" w:cs="Times New Roman" w:ascii="Calibri" w:hAnsi="Calibri"/>
                <w:kern w:val="0"/>
                <w:szCs w:val="20"/>
                <w:lang w:val="el-GR" w:eastAsia="en-US" w:bidi="ar-SA"/>
              </w:rPr>
              <w:t xml:space="preserve">Πίνακα αποτύπωσης όλων των οργανωσιακών δεδομένων (Μονάδων, αρμοδιοτήτων, διατάξεων) του επιλεγέντος αντικειμένου αναφοράς, ο οποίος θα ακολουθεί τη λογική αποτύπωσης του </w:t>
            </w:r>
            <w:r>
              <w:rPr>
                <w:rFonts w:eastAsia="Calibri" w:cs="Times New Roman" w:ascii="Calibri" w:hAnsi="Calibri"/>
                <w:kern w:val="0"/>
                <w:szCs w:val="20"/>
                <w:lang w:val="en-US" w:eastAsia="en-US" w:bidi="ar-SA"/>
              </w:rPr>
              <w:t>grid</w:t>
            </w:r>
            <w:r>
              <w:rPr>
                <w:rFonts w:eastAsia="Calibri" w:cs="Times New Roman" w:ascii="Calibri" w:hAnsi="Calibri"/>
                <w:kern w:val="0"/>
                <w:szCs w:val="20"/>
                <w:lang w:val="el-GR" w:eastAsia="en-US" w:bidi="ar-SA"/>
              </w:rPr>
              <w:t xml:space="preserve"> σε πλήρη ανάπτυξη των δεδομένων με βάση τις ιεραρχικές συσχετίσεις μεταξύ τους.</w:t>
            </w:r>
          </w:p>
        </w:tc>
      </w:tr>
      <w:tr>
        <w:trPr>
          <w:trHeight w:val="175" w:hRule="atLeast"/>
        </w:trPr>
        <w:tc>
          <w:tcPr>
            <w:tcW w:w="850" w:type="dxa"/>
            <w:tcBorders>
              <w:top w:val="nil"/>
              <w:left w:val="nil"/>
              <w:bottom w:val="nil"/>
              <w:right w:val="single" w:sz="4" w:space="0" w:color="40A8A7"/>
            </w:tcBorders>
          </w:tcPr>
          <w:p>
            <w:pPr>
              <w:pStyle w:val="Normal"/>
              <w:widowControl/>
              <w:spacing w:before="120" w:after="0"/>
              <w:jc w:val="right"/>
              <w:rPr>
                <w:b/>
                <w:b/>
                <w:bCs/>
                <w:color w:val="FF530E"/>
                <w:szCs w:val="20"/>
                <w:lang w:val="el-GR"/>
              </w:rPr>
            </w:pPr>
            <w:r>
              <w:rPr>
                <w:rFonts w:eastAsia="Calibri" w:cs=""/>
                <w:b/>
                <w:bCs/>
                <w:color w:val="FF530E"/>
                <w:kern w:val="0"/>
                <w:szCs w:val="20"/>
                <w:lang w:val="el-GR" w:eastAsia="en-US" w:bidi="ar-SA"/>
              </w:rPr>
              <w:t>Π</w:t>
            </w:r>
            <w:r>
              <w:rPr>
                <w:rFonts w:eastAsia="Calibri" w:cs=""/>
                <w:b/>
                <w:bCs/>
                <w:color w:val="FF530E"/>
                <w:kern w:val="0"/>
                <w:szCs w:val="20"/>
                <w:lang w:val="en-US" w:eastAsia="en-US" w:bidi="ar-SA"/>
              </w:rPr>
              <w:t>1.</w:t>
            </w:r>
            <w:r>
              <w:rPr>
                <w:rFonts w:eastAsia="Calibri" w:cs=""/>
                <w:b/>
                <w:bCs/>
                <w:color w:val="FF530E"/>
                <w:kern w:val="0"/>
                <w:szCs w:val="20"/>
                <w:lang w:val="el-GR" w:eastAsia="en-US" w:bidi="ar-SA"/>
              </w:rPr>
              <w:t>2.3Α7</w:t>
            </w:r>
          </w:p>
        </w:tc>
        <w:tc>
          <w:tcPr>
            <w:tcW w:w="7938" w:type="dxa"/>
            <w:tcBorders>
              <w:top w:val="nil"/>
              <w:left w:val="single" w:sz="4" w:space="0" w:color="40A8A7"/>
              <w:bottom w:val="nil"/>
              <w:right w:val="nil"/>
            </w:tcBorders>
          </w:tcPr>
          <w:p>
            <w:pPr>
              <w:pStyle w:val="Normal"/>
              <w:keepNext w:val="true"/>
              <w:widowControl/>
              <w:spacing w:before="120" w:after="0"/>
              <w:ind w:left="720" w:right="34" w:hanging="0"/>
              <w:jc w:val="both"/>
              <w:rPr>
                <w:b/>
                <w:b/>
                <w:szCs w:val="20"/>
                <w:lang w:val="el-GR"/>
              </w:rPr>
            </w:pPr>
            <w:r>
              <w:rPr>
                <w:rFonts w:eastAsia="Calibri" w:cs=""/>
                <w:b/>
                <w:kern w:val="0"/>
                <w:szCs w:val="20"/>
                <w:lang w:val="el-GR" w:eastAsia="en-US" w:bidi="ar-SA"/>
              </w:rPr>
              <w:t>Παραμετροποίηση Αναφορών</w:t>
            </w:r>
          </w:p>
          <w:p>
            <w:pPr>
              <w:pStyle w:val="Normal"/>
              <w:widowControl/>
              <w:spacing w:before="0" w:after="0"/>
              <w:ind w:left="34" w:right="34" w:hanging="0"/>
              <w:jc w:val="both"/>
              <w:rPr>
                <w:bCs/>
                <w:spacing w:val="-4"/>
                <w:szCs w:val="20"/>
                <w:lang w:val="el-GR"/>
              </w:rPr>
            </w:pPr>
            <w:r>
              <w:rPr>
                <w:rFonts w:eastAsia="Calibri" w:cs=""/>
                <w:bCs/>
                <w:kern w:val="0"/>
                <w:szCs w:val="20"/>
                <w:lang w:val="el-GR" w:eastAsia="en-US" w:bidi="ar-SA"/>
              </w:rPr>
              <w:t xml:space="preserve">Λειτουργία για τη δημιουργία και εξαγωγή προσαρμοσμένων αναφορών οργανωσιακών στοιχείων. Ο χρήστης θα μπορεί να επιλέγει ποια δεδομένα επιθυμεί εκ των Φορέων, Μονάδων και Αρμοδιοτήτων και θα ρυθμίζει τις παραμέτρους εξαγωγής τους σε πίνακα δεδομένων. Η απεικόνιση των αποτελεσμάτων θα παρέχει τη δυνατότητα εξαγωγής συμπερασμάτων και θα </w:t>
            </w:r>
            <w:r>
              <w:rPr>
                <w:rFonts w:eastAsia="Calibri" w:cs=""/>
                <w:bCs/>
                <w:spacing w:val="-4"/>
                <w:kern w:val="0"/>
                <w:szCs w:val="20"/>
                <w:lang w:val="el-GR" w:eastAsia="en-US" w:bidi="ar-SA"/>
              </w:rPr>
              <w:t xml:space="preserve">μπορεί να εξαχθεί και σε μηχαναναγνώσιμη μορφή για περαιτέρω αξιοποίηση. Επί μέρους απαιτήσεις:  </w:t>
            </w:r>
          </w:p>
          <w:p>
            <w:pPr>
              <w:pStyle w:val="Normal"/>
              <w:widowControl/>
              <w:numPr>
                <w:ilvl w:val="0"/>
                <w:numId w:val="3"/>
              </w:numPr>
              <w:spacing w:before="60" w:after="0"/>
              <w:ind w:left="261" w:hanging="227"/>
              <w:jc w:val="both"/>
              <w:rPr>
                <w:rFonts w:ascii="Calibri" w:hAnsi="Calibri" w:eastAsia="Calibri" w:cs="Times New Roman"/>
                <w:szCs w:val="20"/>
                <w:lang w:val="el-GR"/>
              </w:rPr>
            </w:pPr>
            <w:r>
              <w:rPr>
                <w:b/>
                <w:bCs/>
                <w:kern w:val="0"/>
                <w:szCs w:val="20"/>
                <w:lang w:val="el-GR" w:eastAsia="en-US" w:bidi="ar-SA"/>
              </w:rPr>
              <w:t>Εικονίδιο</w:t>
            </w:r>
            <w:r>
              <w:rPr>
                <w:rFonts w:eastAsia="Calibri" w:cs="Times New Roman" w:ascii="Calibri" w:hAnsi="Calibri"/>
                <w:b/>
                <w:bCs/>
                <w:kern w:val="0"/>
                <w:szCs w:val="20"/>
                <w:lang w:val="el-GR" w:eastAsia="en-US" w:bidi="ar-SA"/>
              </w:rPr>
              <w:t xml:space="preserve"> Παραμετροποίησης Αναφορών και Ονομασία Λειτουργίας</w:t>
            </w:r>
            <w:r>
              <w:rPr>
                <w:rFonts w:eastAsia="Calibri" w:cs="Times New Roman" w:ascii="Calibri" w:hAnsi="Calibri"/>
                <w:kern w:val="0"/>
                <w:szCs w:val="20"/>
                <w:lang w:val="el-GR" w:eastAsia="en-US" w:bidi="ar-SA"/>
              </w:rPr>
              <w:t>, πάνω αριστερά στην Περιοχή Εξαγωγής, για να πληροφορούν το χρήστη όταν η λειτουργία εκτελείται.</w:t>
            </w:r>
          </w:p>
          <w:p>
            <w:pPr>
              <w:pStyle w:val="Normal"/>
              <w:widowControl/>
              <w:numPr>
                <w:ilvl w:val="0"/>
                <w:numId w:val="3"/>
              </w:numPr>
              <w:spacing w:before="60" w:after="0"/>
              <w:ind w:left="261" w:hanging="227"/>
              <w:jc w:val="both"/>
              <w:rPr>
                <w:rFonts w:ascii="Calibri" w:hAnsi="Calibri" w:eastAsia="Calibri" w:cs="Times New Roman"/>
                <w:szCs w:val="20"/>
                <w:lang w:val="el-GR"/>
              </w:rPr>
            </w:pPr>
            <w:r>
              <w:rPr>
                <w:b/>
                <w:bCs/>
                <w:kern w:val="0"/>
                <w:szCs w:val="20"/>
                <w:lang w:val="el-GR" w:eastAsia="en-US" w:bidi="ar-SA"/>
              </w:rPr>
              <w:t>Πλαίσιο</w:t>
            </w:r>
            <w:r>
              <w:rPr>
                <w:rFonts w:eastAsia="Calibri" w:cs="Times New Roman" w:ascii="Calibri" w:hAnsi="Calibri"/>
                <w:b/>
                <w:bCs/>
                <w:kern w:val="0"/>
                <w:szCs w:val="20"/>
                <w:lang w:val="el-GR" w:eastAsia="en-US" w:bidi="ar-SA"/>
              </w:rPr>
              <w:t xml:space="preserve"> παραμετροποίησης</w:t>
            </w:r>
            <w:r>
              <w:rPr>
                <w:rFonts w:eastAsia="Calibri" w:cs="Times New Roman" w:ascii="Calibri" w:hAnsi="Calibri"/>
                <w:kern w:val="0"/>
                <w:szCs w:val="20"/>
                <w:lang w:val="el-GR" w:eastAsia="en-US" w:bidi="ar-SA"/>
              </w:rPr>
              <w:t xml:space="preserve">, στο οποίο θα καθορίζονται οι προσαρμοσμένες απαιτήσεις σε δεδομένα της αναφοράς ως εξής: </w:t>
            </w:r>
          </w:p>
          <w:p>
            <w:pPr>
              <w:pStyle w:val="ListParagraph"/>
              <w:widowControl/>
              <w:numPr>
                <w:ilvl w:val="0"/>
                <w:numId w:val="47"/>
              </w:numPr>
              <w:spacing w:before="60" w:after="0"/>
              <w:contextualSpacing/>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 xml:space="preserve">Επιλογή των πεδίων πληροφορίας από τις Οντότητες δεδομένων Φορείς, Μονάδες και Αρμοδιότητες, τα οποία θα συμπεριληφθούν στην αναφορά, </w:t>
            </w:r>
          </w:p>
          <w:p>
            <w:pPr>
              <w:pStyle w:val="ListParagraph"/>
              <w:widowControl/>
              <w:numPr>
                <w:ilvl w:val="0"/>
                <w:numId w:val="47"/>
              </w:numPr>
              <w:spacing w:before="60" w:after="0"/>
              <w:contextualSpacing/>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 xml:space="preserve">Επιλογή των παραμέτρων εξαγωγής </w:t>
            </w:r>
            <w:r>
              <w:rPr>
                <w:rFonts w:eastAsia="Calibri" w:cs="Times New Roman" w:ascii="Calibri" w:hAnsi="Calibri"/>
                <w:kern w:val="0"/>
                <w:szCs w:val="20"/>
                <w:u w:val="single"/>
                <w:lang w:val="el-GR" w:eastAsia="en-US" w:bidi="ar-SA"/>
              </w:rPr>
              <w:t>ανά πεδίο πληροφορίας</w:t>
            </w:r>
            <w:r>
              <w:rPr>
                <w:rFonts w:eastAsia="Calibri" w:cs="Times New Roman" w:ascii="Calibri" w:hAnsi="Calibri"/>
                <w:kern w:val="0"/>
                <w:szCs w:val="20"/>
                <w:lang w:val="el-GR" w:eastAsia="en-US" w:bidi="ar-SA"/>
              </w:rPr>
              <w:t xml:space="preserve"> που επελέγη, ώστε να ρυθμίζεται ποια δεδομένα θα εξαχθούν από τα επιλεγέντα πεδία (π.χ. εξαγωγή μόνο των Ν.Π.Δ.Δ., ή των Γενικών Διευθύνσεων κτλ). Οι παράμετροι εξαρτώνται από τον τύπο του πεδίου πληροφορίας που επιλέγεται να συμπεριληφθεί (π.χ. για τα πεδία ημερομηνίας θα μπορεί να ορίζεται «ημ/νία από» και «ημ/νία έως» για την εξαγωγή των σχετικών δεδομένων κ.ο.κ.).</w:t>
            </w:r>
          </w:p>
          <w:p>
            <w:pPr>
              <w:pStyle w:val="Normal"/>
              <w:widowControl/>
              <w:numPr>
                <w:ilvl w:val="0"/>
                <w:numId w:val="3"/>
              </w:numPr>
              <w:spacing w:before="60" w:after="0"/>
              <w:ind w:left="261" w:hanging="227"/>
              <w:jc w:val="both"/>
              <w:rPr>
                <w:rFonts w:ascii="Calibri" w:hAnsi="Calibri" w:eastAsia="Calibri" w:cs="Times New Roman"/>
                <w:sz w:val="24"/>
                <w:szCs w:val="24"/>
                <w:lang w:val="el-GR"/>
              </w:rPr>
            </w:pPr>
            <w:r>
              <w:rPr>
                <w:b/>
                <w:bCs/>
                <w:kern w:val="0"/>
                <w:szCs w:val="20"/>
                <w:lang w:val="el-GR" w:eastAsia="en-US" w:bidi="ar-SA"/>
              </w:rPr>
              <w:t>Λειτουργικότητα</w:t>
            </w:r>
            <w:r>
              <w:rPr>
                <w:rFonts w:eastAsia="Calibri" w:cs="Times New Roman" w:ascii="Calibri" w:hAnsi="Calibri"/>
                <w:b/>
                <w:bCs/>
                <w:kern w:val="0"/>
                <w:szCs w:val="20"/>
                <w:lang w:val="el-GR" w:eastAsia="en-US" w:bidi="ar-SA"/>
              </w:rPr>
              <w:t xml:space="preserve"> Προσαρμοσμένης Έκθεσης, </w:t>
            </w:r>
            <w:r>
              <w:rPr>
                <w:rFonts w:eastAsia="Calibri" w:cs="Times New Roman" w:ascii="Calibri" w:hAnsi="Calibri"/>
                <w:kern w:val="0"/>
                <w:szCs w:val="20"/>
                <w:lang w:val="el-GR" w:eastAsia="en-US" w:bidi="ar-SA"/>
              </w:rPr>
              <w:t>η οποία θα περιλαμβάνει τουλάχιστον τα εξής: α) Αυτόματη δημιουργία της έκθεσης στην Περιοχή Εξαγωγής η οποία θα περιλαμβάνει αριθμό πρωτοκόλλου και ημερομηνία εξαγωγής, β) Πίνακας αποτύπωσης των επιλεγέντων οργανωσιακών δεδομένων που παραμετροποιήθηκαν.</w:t>
            </w:r>
          </w:p>
        </w:tc>
      </w:tr>
      <w:tr>
        <w:trPr>
          <w:trHeight w:val="175" w:hRule="atLeast"/>
        </w:trPr>
        <w:tc>
          <w:tcPr>
            <w:tcW w:w="850" w:type="dxa"/>
            <w:tcBorders>
              <w:top w:val="nil"/>
              <w:left w:val="nil"/>
              <w:bottom w:val="nil"/>
              <w:right w:val="single" w:sz="4" w:space="0" w:color="40A8A7"/>
            </w:tcBorders>
          </w:tcPr>
          <w:p>
            <w:pPr>
              <w:pStyle w:val="Normal"/>
              <w:widowControl/>
              <w:spacing w:before="120" w:after="0"/>
              <w:jc w:val="right"/>
              <w:rPr>
                <w:b/>
                <w:b/>
                <w:bCs/>
                <w:color w:val="FF530E"/>
                <w:szCs w:val="20"/>
                <w:lang w:val="el-GR"/>
              </w:rPr>
            </w:pPr>
            <w:bookmarkStart w:id="19" w:name="_Hlk97724256"/>
            <w:bookmarkEnd w:id="19"/>
            <w:r>
              <w:rPr>
                <w:rFonts w:eastAsia="Calibri" w:cs=""/>
                <w:b/>
                <w:bCs/>
                <w:color w:val="FF530E"/>
                <w:kern w:val="0"/>
                <w:szCs w:val="20"/>
                <w:lang w:val="el-GR" w:eastAsia="en-US" w:bidi="ar-SA"/>
              </w:rPr>
              <w:t>Π</w:t>
            </w:r>
            <w:r>
              <w:rPr>
                <w:rFonts w:eastAsia="Calibri" w:cs=""/>
                <w:b/>
                <w:bCs/>
                <w:color w:val="FF530E"/>
                <w:kern w:val="0"/>
                <w:szCs w:val="20"/>
                <w:lang w:val="en-US" w:eastAsia="en-US" w:bidi="ar-SA"/>
              </w:rPr>
              <w:t>1.</w:t>
            </w:r>
            <w:r>
              <w:rPr>
                <w:rFonts w:eastAsia="Calibri" w:cs=""/>
                <w:b/>
                <w:bCs/>
                <w:color w:val="FF530E"/>
                <w:kern w:val="0"/>
                <w:szCs w:val="20"/>
                <w:lang w:val="el-GR" w:eastAsia="en-US" w:bidi="ar-SA"/>
              </w:rPr>
              <w:t>2.3</w:t>
            </w:r>
          </w:p>
          <w:p>
            <w:pPr>
              <w:pStyle w:val="Normal"/>
              <w:widowControl/>
              <w:spacing w:before="0" w:after="0"/>
              <w:jc w:val="right"/>
              <w:rPr>
                <w:b/>
                <w:b/>
                <w:bCs/>
                <w:color w:val="FF530E"/>
                <w:szCs w:val="20"/>
                <w:lang w:val="el-GR"/>
              </w:rPr>
            </w:pPr>
            <w:r>
              <w:rPr>
                <w:rFonts w:eastAsia="Calibri" w:cs=""/>
                <w:b/>
                <w:bCs/>
                <w:color w:val="FF530E"/>
                <w:kern w:val="0"/>
                <w:szCs w:val="20"/>
                <w:lang w:val="el-GR" w:eastAsia="en-US" w:bidi="ar-SA"/>
              </w:rPr>
              <w:t>Α8</w:t>
            </w:r>
          </w:p>
        </w:tc>
        <w:tc>
          <w:tcPr>
            <w:tcW w:w="7938" w:type="dxa"/>
            <w:tcBorders>
              <w:top w:val="nil"/>
              <w:left w:val="single" w:sz="4" w:space="0" w:color="40A8A7"/>
              <w:bottom w:val="nil"/>
              <w:right w:val="nil"/>
            </w:tcBorders>
          </w:tcPr>
          <w:p>
            <w:pPr>
              <w:pStyle w:val="Normal"/>
              <w:keepNext w:val="true"/>
              <w:widowControl/>
              <w:spacing w:before="120" w:after="0"/>
              <w:ind w:left="34" w:right="34" w:hanging="0"/>
              <w:jc w:val="both"/>
              <w:rPr>
                <w:b/>
                <w:b/>
                <w:szCs w:val="20"/>
                <w:lang w:val="el-GR"/>
              </w:rPr>
            </w:pPr>
            <w:r>
              <w:rPr>
                <w:rFonts w:eastAsia="Calibri" w:cs=""/>
                <w:b/>
                <w:kern w:val="0"/>
                <w:szCs w:val="20"/>
                <w:lang w:val="el-GR" w:eastAsia="en-US" w:bidi="ar-SA"/>
              </w:rPr>
              <w:t>Πίνακας (</w:t>
            </w:r>
            <w:r>
              <w:rPr>
                <w:rFonts w:eastAsia="Calibri" w:cs=""/>
                <w:b/>
                <w:kern w:val="0"/>
                <w:szCs w:val="20"/>
                <w:lang w:val="en-US" w:eastAsia="en-US" w:bidi="ar-SA"/>
              </w:rPr>
              <w:t>Matrix</w:t>
            </w:r>
            <w:r>
              <w:rPr>
                <w:rFonts w:eastAsia="Calibri" w:cs=""/>
                <w:b/>
                <w:kern w:val="0"/>
                <w:szCs w:val="20"/>
                <w:lang w:val="el-GR" w:eastAsia="en-US" w:bidi="ar-SA"/>
              </w:rPr>
              <w:t>) συγκρίσεων</w:t>
            </w:r>
          </w:p>
          <w:p>
            <w:pPr>
              <w:pStyle w:val="Normal"/>
              <w:widowControl/>
              <w:spacing w:before="0" w:after="0"/>
              <w:ind w:left="34" w:right="34" w:hanging="0"/>
              <w:jc w:val="both"/>
              <w:rPr>
                <w:szCs w:val="20"/>
                <w:lang w:val="el-GR"/>
              </w:rPr>
            </w:pPr>
            <w:r>
              <w:rPr>
                <w:rFonts w:eastAsia="Calibri" w:cs=""/>
                <w:bCs/>
                <w:kern w:val="0"/>
                <w:szCs w:val="20"/>
                <w:lang w:val="el-GR" w:eastAsia="en-US" w:bidi="ar-SA"/>
              </w:rPr>
              <w:t>Λειτουργία για τη διενέργεια συγκρίσεων και την εξαγωγή συγκριτικών δεδομένων οργάνωσης σε πίνακα διπλής εισόδου (</w:t>
            </w:r>
            <w:r>
              <w:rPr>
                <w:rFonts w:eastAsia="Calibri" w:cs=""/>
                <w:bCs/>
                <w:kern w:val="0"/>
                <w:szCs w:val="20"/>
                <w:lang w:val="en-US" w:eastAsia="en-US" w:bidi="ar-SA"/>
              </w:rPr>
              <w:t>matrix</w:t>
            </w:r>
            <w:r>
              <w:rPr>
                <w:rFonts w:eastAsia="Calibri" w:cs=""/>
                <w:bCs/>
                <w:kern w:val="0"/>
                <w:szCs w:val="20"/>
                <w:lang w:val="el-GR" w:eastAsia="en-US" w:bidi="ar-SA"/>
              </w:rPr>
              <w:t xml:space="preserve">). Ο χρήστης θα μπορεί να επιλέγει και να εισάγει αντικείμενα για σύγκριση στον οριζόντιο άξονα του </w:t>
            </w:r>
            <w:r>
              <w:rPr>
                <w:rFonts w:eastAsia="Calibri" w:cs=""/>
                <w:bCs/>
                <w:kern w:val="0"/>
                <w:szCs w:val="20"/>
                <w:lang w:val="en-US" w:eastAsia="en-US" w:bidi="ar-SA"/>
              </w:rPr>
              <w:t>matrix</w:t>
            </w:r>
            <w:r>
              <w:rPr>
                <w:rFonts w:eastAsia="Calibri" w:cs=""/>
                <w:bCs/>
                <w:kern w:val="0"/>
                <w:szCs w:val="20"/>
                <w:lang w:val="el-GR" w:eastAsia="en-US" w:bidi="ar-SA"/>
              </w:rPr>
              <w:t xml:space="preserve"> και τις παραμέτρους σύγκρισης των αντικειμένων στον κατακόρυφο άξονά του. Τα αντικείμενα και οι παράμετροι σύγκρισης θα εισάγονται στους άξονες του </w:t>
            </w:r>
            <w:r>
              <w:rPr>
                <w:rFonts w:eastAsia="Calibri" w:cs=""/>
                <w:bCs/>
                <w:kern w:val="0"/>
                <w:szCs w:val="20"/>
                <w:lang w:val="en-US" w:eastAsia="en-US" w:bidi="ar-SA"/>
              </w:rPr>
              <w:t>matrix</w:t>
            </w:r>
            <w:r>
              <w:rPr>
                <w:rFonts w:eastAsia="Calibri" w:cs=""/>
                <w:bCs/>
                <w:kern w:val="0"/>
                <w:szCs w:val="20"/>
                <w:lang w:val="el-GR" w:eastAsia="en-US" w:bidi="ar-SA"/>
              </w:rPr>
              <w:t xml:space="preserve"> από πλαίσιο παραμετροποίησης. Η απεικόνιση των αποτελεσμάτων θα παρέχει δυνατότητα εξαγωγής συμπερασμάτων και θα μπορεί να εξαχθεί &amp; σε μηχαναναγνώσιμη μορφή κατάλληλη για περαιτέρω αξιοποίηση. Επί μέρους απαιτήσεις:</w:t>
            </w:r>
          </w:p>
          <w:p>
            <w:pPr>
              <w:pStyle w:val="Normal"/>
              <w:widowControl/>
              <w:numPr>
                <w:ilvl w:val="0"/>
                <w:numId w:val="3"/>
              </w:numPr>
              <w:spacing w:before="60" w:after="0"/>
              <w:ind w:left="261" w:hanging="227"/>
              <w:jc w:val="both"/>
              <w:rPr>
                <w:rFonts w:ascii="Calibri" w:hAnsi="Calibri" w:eastAsia="Calibri" w:cs="Times New Roman"/>
                <w:szCs w:val="20"/>
                <w:lang w:val="el-GR"/>
              </w:rPr>
            </w:pPr>
            <w:r>
              <w:rPr>
                <w:b/>
                <w:bCs/>
                <w:kern w:val="0"/>
                <w:szCs w:val="20"/>
                <w:lang w:val="el-GR" w:eastAsia="en-US" w:bidi="ar-SA"/>
              </w:rPr>
              <w:t>Εικονίδιο</w:t>
            </w:r>
            <w:r>
              <w:rPr>
                <w:rFonts w:eastAsia="Calibri" w:cs="Times New Roman" w:ascii="Calibri" w:hAnsi="Calibri"/>
                <w:b/>
                <w:bCs/>
                <w:kern w:val="0"/>
                <w:szCs w:val="20"/>
                <w:lang w:val="el-GR" w:eastAsia="en-US" w:bidi="ar-SA"/>
              </w:rPr>
              <w:t xml:space="preserve"> </w:t>
            </w:r>
            <w:r>
              <w:rPr>
                <w:rFonts w:eastAsia="Calibri" w:cs="Times New Roman" w:ascii="Calibri" w:hAnsi="Calibri"/>
                <w:b/>
                <w:bCs/>
                <w:kern w:val="0"/>
                <w:szCs w:val="20"/>
                <w:lang w:val="en-US" w:eastAsia="en-US" w:bidi="ar-SA"/>
              </w:rPr>
              <w:t>Matrix</w:t>
            </w:r>
            <w:r>
              <w:rPr>
                <w:rFonts w:eastAsia="Calibri" w:cs="Times New Roman" w:ascii="Calibri" w:hAnsi="Calibri"/>
                <w:b/>
                <w:bCs/>
                <w:kern w:val="0"/>
                <w:szCs w:val="20"/>
                <w:lang w:val="el-GR" w:eastAsia="en-US" w:bidi="ar-SA"/>
              </w:rPr>
              <w:t xml:space="preserve"> συγκρίσεων και Ονομασία Λειτουργίας</w:t>
            </w:r>
            <w:r>
              <w:rPr>
                <w:rFonts w:eastAsia="Calibri" w:cs="Times New Roman" w:ascii="Calibri" w:hAnsi="Calibri"/>
                <w:kern w:val="0"/>
                <w:szCs w:val="20"/>
                <w:lang w:val="el-GR" w:eastAsia="en-US" w:bidi="ar-SA"/>
              </w:rPr>
              <w:t>, επάνω αριστερά στην Περιοχή Εξαγωγής, για να πληροφορούν τον χρήστη όταν η λειτουργία εκτελείται.</w:t>
            </w:r>
          </w:p>
          <w:p>
            <w:pPr>
              <w:pStyle w:val="Normal"/>
              <w:widowControl/>
              <w:numPr>
                <w:ilvl w:val="0"/>
                <w:numId w:val="3"/>
              </w:numPr>
              <w:spacing w:before="60" w:after="0"/>
              <w:ind w:left="261" w:hanging="227"/>
              <w:jc w:val="both"/>
              <w:rPr>
                <w:rFonts w:ascii="Calibri" w:hAnsi="Calibri" w:eastAsia="Calibri" w:cs="Times New Roman"/>
                <w:sz w:val="24"/>
                <w:szCs w:val="24"/>
                <w:lang w:val="el-GR"/>
              </w:rPr>
            </w:pPr>
            <w:r>
              <w:rPr>
                <w:b/>
                <w:bCs/>
                <w:kern w:val="0"/>
                <w:szCs w:val="20"/>
                <w:lang w:val="el-GR" w:eastAsia="en-US" w:bidi="ar-SA"/>
              </w:rPr>
              <w:t>Μηχανισμός</w:t>
            </w:r>
            <w:r>
              <w:rPr>
                <w:rFonts w:eastAsia="Calibri" w:cs="Times New Roman" w:ascii="Calibri" w:hAnsi="Calibri"/>
                <w:b/>
                <w:bCs/>
                <w:kern w:val="0"/>
                <w:szCs w:val="20"/>
                <w:lang w:val="el-GR" w:eastAsia="en-US" w:bidi="ar-SA"/>
              </w:rPr>
              <w:t xml:space="preserve"> </w:t>
            </w:r>
            <w:r>
              <w:rPr>
                <w:rFonts w:eastAsia="Calibri" w:cs="Times New Roman" w:ascii="Calibri" w:hAnsi="Calibri"/>
                <w:b/>
                <w:bCs/>
                <w:kern w:val="0"/>
                <w:szCs w:val="20"/>
                <w:lang w:val="en-US" w:eastAsia="en-US" w:bidi="ar-SA"/>
              </w:rPr>
              <w:t>matrix</w:t>
            </w:r>
            <w:r>
              <w:rPr>
                <w:rFonts w:eastAsia="Calibri" w:cs="Times New Roman" w:ascii="Calibri" w:hAnsi="Calibri"/>
                <w:b/>
                <w:bCs/>
                <w:kern w:val="0"/>
                <w:szCs w:val="20"/>
                <w:lang w:val="el-GR" w:eastAsia="en-US" w:bidi="ar-SA"/>
              </w:rPr>
              <w:t xml:space="preserve"> </w:t>
            </w:r>
            <w:r>
              <w:rPr>
                <w:rFonts w:eastAsia="Calibri" w:cs="Times New Roman" w:ascii="Calibri" w:hAnsi="Calibri"/>
                <w:kern w:val="0"/>
                <w:szCs w:val="20"/>
                <w:lang w:val="el-GR" w:eastAsia="en-US" w:bidi="ar-SA"/>
              </w:rPr>
              <w:t xml:space="preserve">ο οποίος θα παρέχει τη δυνατότητα διπλής εισόδου δεδομένων, στον οριζόντιο και κατακόρυφο άξονα με τα εξής χαρακτηριστικά: </w:t>
            </w:r>
          </w:p>
          <w:p>
            <w:pPr>
              <w:pStyle w:val="ListParagraph"/>
              <w:widowControl/>
              <w:numPr>
                <w:ilvl w:val="0"/>
                <w:numId w:val="48"/>
              </w:numPr>
              <w:spacing w:before="60" w:after="0"/>
              <w:contextualSpacing/>
              <w:jc w:val="both"/>
              <w:rPr>
                <w:rFonts w:ascii="Calibri" w:hAnsi="Calibri" w:eastAsia="Calibri" w:cs="Times New Roman"/>
                <w:sz w:val="24"/>
                <w:szCs w:val="24"/>
                <w:lang w:val="el-GR"/>
              </w:rPr>
            </w:pPr>
            <w:r>
              <w:rPr>
                <w:rFonts w:eastAsia="Calibri" w:cs="Times New Roman" w:ascii="Calibri" w:hAnsi="Calibri"/>
                <w:kern w:val="0"/>
                <w:szCs w:val="20"/>
                <w:lang w:val="el-GR" w:eastAsia="en-US" w:bidi="ar-SA"/>
              </w:rPr>
              <w:t xml:space="preserve">Οριζόντιο άξονα για την εισαγωγή 2 ή περισσότερων αντικειμένων τα οποία θα συγκρίνονται, </w:t>
            </w:r>
          </w:p>
          <w:p>
            <w:pPr>
              <w:pStyle w:val="ListParagraph"/>
              <w:widowControl/>
              <w:numPr>
                <w:ilvl w:val="0"/>
                <w:numId w:val="48"/>
              </w:numPr>
              <w:spacing w:before="60" w:after="0"/>
              <w:contextualSpacing/>
              <w:jc w:val="both"/>
              <w:rPr>
                <w:rFonts w:ascii="Calibri" w:hAnsi="Calibri" w:eastAsia="Calibri" w:cs="Times New Roman"/>
                <w:sz w:val="24"/>
                <w:szCs w:val="24"/>
                <w:lang w:val="el-GR"/>
              </w:rPr>
            </w:pPr>
            <w:r>
              <w:rPr>
                <w:rFonts w:eastAsia="Calibri" w:cs="Times New Roman" w:ascii="Calibri" w:hAnsi="Calibri"/>
                <w:kern w:val="0"/>
                <w:szCs w:val="20"/>
                <w:lang w:val="el-GR" w:eastAsia="en-US" w:bidi="ar-SA"/>
              </w:rPr>
              <w:t xml:space="preserve">Κατακόρυφο άξονα για την εισαγωγή των επί μέρους παραμέτρων σύγκρισης των αντικειμένων του οριζόντιου άξονα, </w:t>
            </w:r>
          </w:p>
          <w:p>
            <w:pPr>
              <w:pStyle w:val="ListParagraph"/>
              <w:widowControl/>
              <w:numPr>
                <w:ilvl w:val="0"/>
                <w:numId w:val="48"/>
              </w:numPr>
              <w:spacing w:before="60" w:after="0"/>
              <w:contextualSpacing/>
              <w:jc w:val="both"/>
              <w:rPr>
                <w:rFonts w:ascii="Calibri" w:hAnsi="Calibri" w:eastAsia="Calibri" w:cs="Times New Roman"/>
                <w:sz w:val="24"/>
                <w:szCs w:val="24"/>
                <w:lang w:val="el-GR"/>
              </w:rPr>
            </w:pPr>
            <w:r>
              <w:rPr>
                <w:rFonts w:eastAsia="Calibri" w:cs="Times New Roman" w:ascii="Calibri" w:hAnsi="Calibri"/>
                <w:kern w:val="0"/>
                <w:szCs w:val="20"/>
                <w:lang w:val="el-GR" w:eastAsia="en-US" w:bidi="ar-SA"/>
              </w:rPr>
              <w:t xml:space="preserve">Πλαίσιο επιλογής, παραμετροποίησης &amp; εισαγωγής δεδομένων στον οριζόντιο και κατακόρυφο άξονα, από τις οντότητες δεδομένων των Φορέων, των Μονάδων και των Αρμοδιοτήτων, για σύγκριση. Το πλαίσιο θα είναι όμοιο με το πλαίσιο παραμετροποίησης του μηχανισμού προσαρμοσμένων αναφορών (αμέσως ανωτέρω Π1.2.3.Α6), </w:t>
            </w:r>
          </w:p>
          <w:p>
            <w:pPr>
              <w:pStyle w:val="ListParagraph"/>
              <w:widowControl/>
              <w:numPr>
                <w:ilvl w:val="0"/>
                <w:numId w:val="48"/>
              </w:numPr>
              <w:spacing w:before="60" w:after="0"/>
              <w:contextualSpacing/>
              <w:jc w:val="both"/>
              <w:rPr>
                <w:rFonts w:ascii="Calibri" w:hAnsi="Calibri" w:eastAsia="Calibri" w:cs="Times New Roman"/>
                <w:sz w:val="24"/>
                <w:szCs w:val="24"/>
                <w:lang w:val="el-GR"/>
              </w:rPr>
            </w:pPr>
            <w:r>
              <w:rPr>
                <w:rFonts w:eastAsia="Calibri" w:cs="Times New Roman" w:ascii="Calibri" w:hAnsi="Calibri"/>
                <w:kern w:val="0"/>
                <w:szCs w:val="20"/>
                <w:lang w:val="el-GR" w:eastAsia="en-US" w:bidi="ar-SA"/>
              </w:rPr>
              <w:t xml:space="preserve">Κάθε μπλοκ του </w:t>
            </w:r>
            <w:r>
              <w:rPr>
                <w:rFonts w:eastAsia="Calibri" w:cs="Times New Roman" w:ascii="Calibri" w:hAnsi="Calibri"/>
                <w:kern w:val="0"/>
                <w:szCs w:val="20"/>
                <w:lang w:val="en-US" w:eastAsia="en-US" w:bidi="ar-SA"/>
              </w:rPr>
              <w:t>matrix</w:t>
            </w:r>
            <w:r>
              <w:rPr>
                <w:rFonts w:eastAsia="Calibri" w:cs="Times New Roman" w:ascii="Calibri" w:hAnsi="Calibri"/>
                <w:kern w:val="0"/>
                <w:szCs w:val="20"/>
                <w:lang w:val="el-GR" w:eastAsia="en-US" w:bidi="ar-SA"/>
              </w:rPr>
              <w:t xml:space="preserve"> θα συνδέει μία παράμετρο σύγκρισης με ένα αντικείμενο σύγκρισης, απεικονίζοντας τα σχετικά στοιχεία από τη Β.Δ.</w:t>
            </w:r>
          </w:p>
        </w:tc>
      </w:tr>
      <w:tr>
        <w:trPr>
          <w:trHeight w:val="175" w:hRule="atLeast"/>
        </w:trPr>
        <w:tc>
          <w:tcPr>
            <w:tcW w:w="850" w:type="dxa"/>
            <w:tcBorders>
              <w:top w:val="nil"/>
              <w:left w:val="nil"/>
              <w:bottom w:val="nil"/>
              <w:right w:val="single" w:sz="4" w:space="0" w:color="40A8A7"/>
            </w:tcBorders>
          </w:tcPr>
          <w:p>
            <w:pPr>
              <w:pStyle w:val="Normal"/>
              <w:widowControl/>
              <w:spacing w:before="120" w:after="0"/>
              <w:jc w:val="right"/>
              <w:rPr>
                <w:b/>
                <w:b/>
                <w:bCs/>
                <w:color w:val="FF530E"/>
                <w:szCs w:val="20"/>
                <w:lang w:val="el-GR"/>
              </w:rPr>
            </w:pPr>
            <w:bookmarkStart w:id="20" w:name="_Hlk97724256"/>
            <w:bookmarkStart w:id="21" w:name="_Hlk100827684"/>
            <w:bookmarkEnd w:id="20"/>
            <w:bookmarkEnd w:id="21"/>
            <w:r>
              <w:rPr>
                <w:rFonts w:eastAsia="Calibri" w:cs=""/>
                <w:b/>
                <w:bCs/>
                <w:color w:val="FF530E"/>
                <w:kern w:val="0"/>
                <w:szCs w:val="20"/>
                <w:lang w:val="el-GR" w:eastAsia="en-US" w:bidi="ar-SA"/>
              </w:rPr>
              <w:t>Π</w:t>
            </w:r>
            <w:r>
              <w:rPr>
                <w:rFonts w:eastAsia="Calibri" w:cs=""/>
                <w:b/>
                <w:bCs/>
                <w:color w:val="FF530E"/>
                <w:kern w:val="0"/>
                <w:szCs w:val="20"/>
                <w:lang w:val="en-US" w:eastAsia="en-US" w:bidi="ar-SA"/>
              </w:rPr>
              <w:t>1.</w:t>
            </w:r>
            <w:r>
              <w:rPr>
                <w:rFonts w:eastAsia="Calibri" w:cs=""/>
                <w:b/>
                <w:bCs/>
                <w:color w:val="FF530E"/>
                <w:kern w:val="0"/>
                <w:szCs w:val="20"/>
                <w:lang w:val="el-GR" w:eastAsia="en-US" w:bidi="ar-SA"/>
              </w:rPr>
              <w:t>2.3</w:t>
            </w:r>
          </w:p>
          <w:p>
            <w:pPr>
              <w:pStyle w:val="Normal"/>
              <w:widowControl/>
              <w:spacing w:before="0" w:after="0"/>
              <w:jc w:val="right"/>
              <w:rPr>
                <w:b/>
                <w:b/>
                <w:bCs/>
                <w:color w:val="FF530E"/>
                <w:szCs w:val="20"/>
                <w:lang w:val="el-GR"/>
              </w:rPr>
            </w:pPr>
            <w:r>
              <w:rPr>
                <w:rFonts w:eastAsia="Calibri" w:cs=""/>
                <w:b/>
                <w:bCs/>
                <w:color w:val="FF530E"/>
                <w:kern w:val="0"/>
                <w:szCs w:val="20"/>
                <w:lang w:val="el-GR" w:eastAsia="en-US" w:bidi="ar-SA"/>
              </w:rPr>
              <w:t>Α9</w:t>
            </w:r>
          </w:p>
        </w:tc>
        <w:tc>
          <w:tcPr>
            <w:tcW w:w="7938" w:type="dxa"/>
            <w:tcBorders>
              <w:top w:val="nil"/>
              <w:left w:val="single" w:sz="4" w:space="0" w:color="40A8A7"/>
              <w:bottom w:val="nil"/>
              <w:right w:val="nil"/>
            </w:tcBorders>
          </w:tcPr>
          <w:p>
            <w:pPr>
              <w:pStyle w:val="Normal"/>
              <w:keepNext w:val="true"/>
              <w:widowControl/>
              <w:spacing w:before="120" w:after="0"/>
              <w:ind w:left="34" w:right="34" w:hanging="0"/>
              <w:jc w:val="both"/>
              <w:rPr>
                <w:b/>
                <w:b/>
                <w:szCs w:val="20"/>
                <w:lang w:val="el-GR"/>
              </w:rPr>
            </w:pPr>
            <w:r>
              <w:rPr>
                <w:rFonts w:eastAsia="Calibri" w:cs=""/>
                <w:b/>
                <w:kern w:val="0"/>
                <w:szCs w:val="20"/>
                <w:lang w:val="el-GR" w:eastAsia="en-US" w:bidi="ar-SA"/>
              </w:rPr>
              <w:t>Ευέλικτη ανάπτυξη και βελτίωση του λογισμικού</w:t>
            </w:r>
          </w:p>
          <w:p>
            <w:pPr>
              <w:pStyle w:val="Normal"/>
              <w:keepNext w:val="true"/>
              <w:widowControl/>
              <w:spacing w:before="0" w:after="0"/>
              <w:ind w:left="34" w:right="34" w:hanging="0"/>
              <w:jc w:val="both"/>
              <w:rPr>
                <w:bCs/>
                <w:szCs w:val="20"/>
                <w:lang w:val="el-GR"/>
              </w:rPr>
            </w:pPr>
            <w:r>
              <w:rPr>
                <w:rFonts w:eastAsia="Calibri" w:cs=""/>
                <w:bCs/>
                <w:kern w:val="0"/>
                <w:szCs w:val="20"/>
                <w:lang w:val="el-GR" w:eastAsia="en-US" w:bidi="ar-SA"/>
              </w:rPr>
              <w:t>Θα περιλάβει εργασίες για την βελτίωση του λογισμικού στο πλαίσιο της εφαρμοζόμενης μεθοδολογίας του έργου που συνδυάζει την κλασσική (</w:t>
            </w:r>
            <w:r>
              <w:rPr>
                <w:rFonts w:eastAsia="Calibri" w:cs=""/>
                <w:bCs/>
                <w:kern w:val="0"/>
                <w:szCs w:val="20"/>
                <w:lang w:val="en-US" w:eastAsia="en-US" w:bidi="ar-SA"/>
              </w:rPr>
              <w:t>waterfall</w:t>
            </w:r>
            <w:r>
              <w:rPr>
                <w:rFonts w:eastAsia="Calibri" w:cs=""/>
                <w:bCs/>
                <w:kern w:val="0"/>
                <w:szCs w:val="20"/>
                <w:lang w:val="el-GR" w:eastAsia="en-US" w:bidi="ar-SA"/>
              </w:rPr>
              <w:t xml:space="preserve"> </w:t>
            </w:r>
            <w:r>
              <w:rPr>
                <w:rFonts w:eastAsia="Calibri" w:cs=""/>
                <w:bCs/>
                <w:kern w:val="0"/>
                <w:szCs w:val="20"/>
                <w:lang w:val="en-US" w:eastAsia="en-US" w:bidi="ar-SA"/>
              </w:rPr>
              <w:t>methodology</w:t>
            </w:r>
            <w:r>
              <w:rPr>
                <w:rFonts w:eastAsia="Calibri" w:cs=""/>
                <w:bCs/>
                <w:kern w:val="0"/>
                <w:szCs w:val="20"/>
                <w:lang w:val="el-GR" w:eastAsia="en-US" w:bidi="ar-SA"/>
              </w:rPr>
              <w:t>) με την ευέλικτη μεθοδολογία υλοποίησης έργων (</w:t>
            </w:r>
            <w:r>
              <w:rPr>
                <w:rFonts w:eastAsia="Calibri" w:cs=""/>
                <w:bCs/>
                <w:kern w:val="0"/>
                <w:szCs w:val="20"/>
                <w:lang w:val="en-US" w:eastAsia="en-US" w:bidi="ar-SA"/>
              </w:rPr>
              <w:t>agile</w:t>
            </w:r>
            <w:r>
              <w:rPr>
                <w:rFonts w:eastAsia="Calibri" w:cs=""/>
                <w:bCs/>
                <w:kern w:val="0"/>
                <w:szCs w:val="20"/>
                <w:lang w:val="el-GR" w:eastAsia="en-US" w:bidi="ar-SA"/>
              </w:rPr>
              <w:t xml:space="preserve"> </w:t>
            </w:r>
            <w:r>
              <w:rPr>
                <w:rFonts w:eastAsia="Calibri" w:cs=""/>
                <w:bCs/>
                <w:kern w:val="0"/>
                <w:szCs w:val="20"/>
                <w:lang w:val="en-US" w:eastAsia="en-US" w:bidi="ar-SA"/>
              </w:rPr>
              <w:t>methodology</w:t>
            </w:r>
            <w:r>
              <w:rPr>
                <w:rFonts w:eastAsia="Calibri" w:cs=""/>
                <w:bCs/>
                <w:kern w:val="0"/>
                <w:szCs w:val="20"/>
                <w:lang w:val="el-GR" w:eastAsia="en-US" w:bidi="ar-SA"/>
              </w:rPr>
              <w:t xml:space="preserve">). Επί μέρους απαιτήσεις: </w:t>
            </w:r>
          </w:p>
          <w:p>
            <w:pPr>
              <w:pStyle w:val="Normal"/>
              <w:widowControl/>
              <w:numPr>
                <w:ilvl w:val="0"/>
                <w:numId w:val="3"/>
              </w:numPr>
              <w:spacing w:before="60" w:after="0"/>
              <w:ind w:left="261" w:hanging="227"/>
              <w:jc w:val="both"/>
              <w:rPr>
                <w:szCs w:val="20"/>
                <w:lang w:val="el-GR"/>
              </w:rPr>
            </w:pPr>
            <w:r>
              <w:rPr>
                <w:rFonts w:eastAsia="Calibri" w:cs=""/>
                <w:b/>
                <w:bCs/>
                <w:kern w:val="0"/>
                <w:szCs w:val="20"/>
                <w:lang w:val="el-GR" w:eastAsia="en-US" w:bidi="ar-SA"/>
              </w:rPr>
              <w:t xml:space="preserve">Έλεγχος ικανοποίησης των απαιτήσεων και καταγραφή παρατηρήσεων </w:t>
            </w:r>
            <w:r>
              <w:rPr>
                <w:rFonts w:eastAsia="Calibri" w:cs=""/>
                <w:kern w:val="0"/>
                <w:szCs w:val="20"/>
                <w:lang w:val="el-GR" w:eastAsia="en-US" w:bidi="ar-SA"/>
              </w:rPr>
              <w:t>που θα διενεργείται στο πλαίσιο της ευέλικτης ανάπτυξης του έργου (</w:t>
            </w:r>
            <w:r>
              <w:rPr>
                <w:rFonts w:eastAsia="Calibri" w:cs=""/>
                <w:kern w:val="0"/>
                <w:szCs w:val="20"/>
                <w:lang w:val="en-US" w:eastAsia="en-US" w:bidi="ar-SA"/>
              </w:rPr>
              <w:t>agile</w:t>
            </w:r>
            <w:r>
              <w:rPr>
                <w:rFonts w:eastAsia="Calibri" w:cs=""/>
                <w:kern w:val="0"/>
                <w:szCs w:val="20"/>
                <w:lang w:val="el-GR" w:eastAsia="en-US" w:bidi="ar-SA"/>
              </w:rPr>
              <w:t xml:space="preserve"> </w:t>
            </w:r>
            <w:r>
              <w:rPr>
                <w:rFonts w:eastAsia="Calibri" w:cs=""/>
                <w:kern w:val="0"/>
                <w:szCs w:val="20"/>
                <w:lang w:val="en-US" w:eastAsia="en-US" w:bidi="ar-SA"/>
              </w:rPr>
              <w:t>development</w:t>
            </w:r>
            <w:r>
              <w:rPr>
                <w:rFonts w:eastAsia="Calibri" w:cs=""/>
                <w:kern w:val="0"/>
                <w:szCs w:val="20"/>
                <w:lang w:val="el-GR" w:eastAsia="en-US" w:bidi="ar-SA"/>
              </w:rPr>
              <w:t>) και θα αφορά στα εξής: α) στην ικανοποίηση των ανωτέρω απαιτήσεων, β) στην περαιτέρω εξειδίκευση των ανωτέρω απαιτήσεων, γ) στον εντοπισμό νέων απαιτήσεων που εντοπίστηκαν κατά την ανάπτυξη και βελτιώνουν το λογισμικό.</w:t>
            </w:r>
          </w:p>
          <w:p>
            <w:pPr>
              <w:pStyle w:val="Normal"/>
              <w:widowControl/>
              <w:numPr>
                <w:ilvl w:val="0"/>
                <w:numId w:val="3"/>
              </w:numPr>
              <w:spacing w:before="60" w:after="0"/>
              <w:ind w:left="261" w:hanging="227"/>
              <w:jc w:val="both"/>
              <w:rPr>
                <w:b/>
                <w:b/>
                <w:bCs/>
                <w:szCs w:val="20"/>
                <w:lang w:val="el-GR"/>
              </w:rPr>
            </w:pPr>
            <w:r>
              <w:rPr>
                <w:rFonts w:eastAsia="Calibri" w:cs=""/>
                <w:b/>
                <w:bCs/>
                <w:kern w:val="0"/>
                <w:szCs w:val="20"/>
                <w:lang w:val="el-GR" w:eastAsia="en-US" w:bidi="ar-SA"/>
              </w:rPr>
              <w:t xml:space="preserve">Επαναπρογραμματισμός για τη βελτίωση του λογισμικού, </w:t>
            </w:r>
            <w:r>
              <w:rPr>
                <w:rFonts w:eastAsia="Calibri" w:cs=""/>
                <w:kern w:val="0"/>
                <w:szCs w:val="20"/>
                <w:lang w:val="el-GR" w:eastAsia="en-US" w:bidi="ar-SA"/>
              </w:rPr>
              <w:t>που θα περιλάβει τροποποιήσεις και προσθήκες στον κώδικα του λογισμικού ώστε να δημιουργούνται οι βελτιωμένες εκδοχές του λογισμικού (</w:t>
            </w:r>
            <w:r>
              <w:rPr>
                <w:rFonts w:eastAsia="Calibri" w:cs=""/>
                <w:kern w:val="0"/>
                <w:szCs w:val="20"/>
                <w:lang w:val="en-US" w:eastAsia="en-US" w:bidi="ar-SA"/>
              </w:rPr>
              <w:t>Release</w:t>
            </w:r>
            <w:r>
              <w:rPr>
                <w:rFonts w:eastAsia="Calibri" w:cs=""/>
                <w:kern w:val="0"/>
                <w:szCs w:val="20"/>
                <w:lang w:val="el-GR" w:eastAsia="en-US" w:bidi="ar-SA"/>
              </w:rPr>
              <w:t xml:space="preserve"> 2, 3 κ.ο.κ.) στο πλαίσιο της ευέλικτης ανάπτυξης του έργου (</w:t>
            </w:r>
            <w:r>
              <w:rPr>
                <w:rFonts w:eastAsia="Calibri" w:cs=""/>
                <w:kern w:val="0"/>
                <w:szCs w:val="20"/>
                <w:lang w:val="en-US" w:eastAsia="en-US" w:bidi="ar-SA"/>
              </w:rPr>
              <w:t>agile</w:t>
            </w:r>
            <w:r>
              <w:rPr>
                <w:rFonts w:eastAsia="Calibri" w:cs=""/>
                <w:kern w:val="0"/>
                <w:szCs w:val="20"/>
                <w:lang w:val="el-GR" w:eastAsia="en-US" w:bidi="ar-SA"/>
              </w:rPr>
              <w:t xml:space="preserve"> </w:t>
            </w:r>
            <w:r>
              <w:rPr>
                <w:rFonts w:eastAsia="Calibri" w:cs=""/>
                <w:kern w:val="0"/>
                <w:szCs w:val="20"/>
                <w:lang w:val="en-US" w:eastAsia="en-US" w:bidi="ar-SA"/>
              </w:rPr>
              <w:t>development</w:t>
            </w:r>
            <w:r>
              <w:rPr>
                <w:rFonts w:eastAsia="Calibri" w:cs=""/>
                <w:kern w:val="0"/>
                <w:szCs w:val="20"/>
                <w:lang w:val="el-GR" w:eastAsia="en-US" w:bidi="ar-SA"/>
              </w:rPr>
              <w:t>).</w:t>
            </w:r>
          </w:p>
          <w:p>
            <w:pPr>
              <w:pStyle w:val="Normal"/>
              <w:widowControl/>
              <w:numPr>
                <w:ilvl w:val="0"/>
                <w:numId w:val="3"/>
              </w:numPr>
              <w:spacing w:before="60" w:after="0"/>
              <w:ind w:left="261" w:hanging="227"/>
              <w:jc w:val="both"/>
              <w:rPr>
                <w:b/>
                <w:b/>
                <w:bCs/>
                <w:szCs w:val="20"/>
                <w:lang w:val="el-GR"/>
              </w:rPr>
            </w:pPr>
            <w:r>
              <w:rPr>
                <w:rFonts w:eastAsia="Calibri" w:cs=""/>
                <w:b/>
                <w:bCs/>
                <w:kern w:val="0"/>
                <w:szCs w:val="20"/>
                <w:lang w:val="el-GR" w:eastAsia="en-US" w:bidi="ar-SA"/>
              </w:rPr>
              <w:t>Έλεγχος</w:t>
            </w:r>
            <w:r>
              <w:rPr>
                <w:rFonts w:eastAsia="Calibri" w:cs="Times New Roman" w:ascii="Calibri" w:hAnsi="Calibri"/>
                <w:b/>
                <w:bCs/>
                <w:kern w:val="0"/>
                <w:szCs w:val="20"/>
                <w:lang w:val="el-GR" w:eastAsia="en-US" w:bidi="ar-SA"/>
              </w:rPr>
              <w:t xml:space="preserve"> ικανοποίησης των τροποποιημένων/πρόσθετων απαιτήσεων, </w:t>
            </w:r>
            <w:r>
              <w:rPr>
                <w:rFonts w:eastAsia="Calibri" w:cs="Times New Roman" w:ascii="Calibri" w:hAnsi="Calibri"/>
                <w:kern w:val="0"/>
                <w:szCs w:val="20"/>
                <w:lang w:val="el-GR" w:eastAsia="en-US" w:bidi="ar-SA"/>
              </w:rPr>
              <w:t>προκειμένου να εξεταστεί αν έχουν ενσωματωθεί με πληρότητα και ορθότητα στην κάθε νέα εκδοχή του λογισμικού, έως την ολοκλήρωσή του, στο πλαίσιο της ευέλικτης ανάπτυξης του έργου (</w:t>
            </w:r>
            <w:r>
              <w:rPr>
                <w:rFonts w:eastAsia="Calibri" w:cs="Times New Roman" w:ascii="Calibri" w:hAnsi="Calibri"/>
                <w:kern w:val="0"/>
                <w:szCs w:val="20"/>
                <w:lang w:val="en-US" w:eastAsia="en-US" w:bidi="ar-SA"/>
              </w:rPr>
              <w:t>agile</w:t>
            </w:r>
            <w:r>
              <w:rPr>
                <w:rFonts w:eastAsia="Calibri" w:cs="Times New Roman" w:ascii="Calibri" w:hAnsi="Calibri"/>
                <w:kern w:val="0"/>
                <w:szCs w:val="20"/>
                <w:lang w:val="el-GR" w:eastAsia="en-US" w:bidi="ar-SA"/>
              </w:rPr>
              <w:t xml:space="preserve"> </w:t>
            </w:r>
            <w:r>
              <w:rPr>
                <w:rFonts w:eastAsia="Calibri" w:cs="Times New Roman" w:ascii="Calibri" w:hAnsi="Calibri"/>
                <w:kern w:val="0"/>
                <w:szCs w:val="20"/>
                <w:lang w:val="en-US" w:eastAsia="en-US" w:bidi="ar-SA"/>
              </w:rPr>
              <w:t>development</w:t>
            </w:r>
            <w:r>
              <w:rPr>
                <w:rFonts w:eastAsia="Calibri" w:cs="Times New Roman" w:ascii="Calibri" w:hAnsi="Calibri"/>
                <w:kern w:val="0"/>
                <w:szCs w:val="20"/>
                <w:lang w:val="el-GR" w:eastAsia="en-US" w:bidi="ar-SA"/>
              </w:rPr>
              <w:t>).</w:t>
            </w:r>
          </w:p>
        </w:tc>
      </w:tr>
      <w:tr>
        <w:trPr>
          <w:trHeight w:val="175" w:hRule="atLeast"/>
        </w:trPr>
        <w:tc>
          <w:tcPr>
            <w:tcW w:w="850" w:type="dxa"/>
            <w:tcBorders>
              <w:top w:val="nil"/>
              <w:left w:val="nil"/>
              <w:bottom w:val="nil"/>
              <w:right w:val="single" w:sz="4" w:space="0" w:color="40A8A7"/>
            </w:tcBorders>
          </w:tcPr>
          <w:p>
            <w:pPr>
              <w:pStyle w:val="Normal"/>
              <w:widowControl/>
              <w:spacing w:before="120" w:after="0"/>
              <w:jc w:val="right"/>
              <w:rPr>
                <w:b/>
                <w:b/>
                <w:bCs/>
                <w:color w:val="FF530E"/>
                <w:szCs w:val="20"/>
                <w:lang w:val="el-GR"/>
              </w:rPr>
            </w:pPr>
            <w:bookmarkStart w:id="22" w:name="_Hlk100827684"/>
            <w:bookmarkEnd w:id="22"/>
            <w:r>
              <w:rPr>
                <w:rFonts w:eastAsia="Calibri" w:cs=""/>
                <w:b/>
                <w:bCs/>
                <w:color w:val="FF530E"/>
                <w:kern w:val="0"/>
                <w:szCs w:val="20"/>
                <w:lang w:val="el-GR" w:eastAsia="en-US" w:bidi="ar-SA"/>
              </w:rPr>
              <w:t>Π</w:t>
            </w:r>
            <w:r>
              <w:rPr>
                <w:rFonts w:eastAsia="Calibri" w:cs=""/>
                <w:b/>
                <w:bCs/>
                <w:color w:val="FF530E"/>
                <w:kern w:val="0"/>
                <w:szCs w:val="20"/>
                <w:lang w:val="en-US" w:eastAsia="en-US" w:bidi="ar-SA"/>
              </w:rPr>
              <w:t>1.</w:t>
            </w:r>
            <w:r>
              <w:rPr>
                <w:rFonts w:eastAsia="Calibri" w:cs=""/>
                <w:b/>
                <w:bCs/>
                <w:color w:val="FF530E"/>
                <w:kern w:val="0"/>
                <w:szCs w:val="20"/>
                <w:lang w:val="el-GR" w:eastAsia="en-US" w:bidi="ar-SA"/>
              </w:rPr>
              <w:t>2.3</w:t>
            </w:r>
          </w:p>
          <w:p>
            <w:pPr>
              <w:pStyle w:val="Normal"/>
              <w:widowControl/>
              <w:spacing w:before="0" w:after="0"/>
              <w:jc w:val="right"/>
              <w:rPr>
                <w:b/>
                <w:b/>
                <w:bCs/>
                <w:color w:val="FF530E"/>
                <w:szCs w:val="20"/>
                <w:lang w:val="el-GR"/>
              </w:rPr>
            </w:pPr>
            <w:r>
              <w:rPr>
                <w:rFonts w:eastAsia="Calibri" w:cs=""/>
                <w:b/>
                <w:bCs/>
                <w:color w:val="FF530E"/>
                <w:kern w:val="0"/>
                <w:szCs w:val="20"/>
                <w:lang w:val="el-GR" w:eastAsia="en-US" w:bidi="ar-SA"/>
              </w:rPr>
              <w:t>Α10</w:t>
            </w:r>
          </w:p>
        </w:tc>
        <w:tc>
          <w:tcPr>
            <w:tcW w:w="7938" w:type="dxa"/>
            <w:tcBorders>
              <w:top w:val="nil"/>
              <w:left w:val="single" w:sz="4" w:space="0" w:color="40A8A7"/>
              <w:bottom w:val="nil"/>
              <w:right w:val="nil"/>
            </w:tcBorders>
          </w:tcPr>
          <w:p>
            <w:pPr>
              <w:pStyle w:val="Normal"/>
              <w:keepNext w:val="true"/>
              <w:widowControl/>
              <w:spacing w:before="120" w:after="0"/>
              <w:ind w:left="34" w:right="34" w:hanging="0"/>
              <w:jc w:val="both"/>
              <w:rPr>
                <w:b/>
                <w:b/>
                <w:szCs w:val="20"/>
                <w:lang w:val="el-GR"/>
              </w:rPr>
            </w:pPr>
            <w:r>
              <w:rPr>
                <w:rFonts w:eastAsia="Calibri" w:cs=""/>
                <w:b/>
                <w:kern w:val="0"/>
                <w:szCs w:val="20"/>
                <w:lang w:val="el-GR" w:eastAsia="en-US" w:bidi="ar-SA"/>
              </w:rPr>
              <w:t>Δοκιμές καλής λειτουργίας του μηχανισμού αξιοποίησης δεδομένων</w:t>
            </w:r>
          </w:p>
          <w:p>
            <w:pPr>
              <w:pStyle w:val="Normal"/>
              <w:keepNext w:val="true"/>
              <w:widowControl/>
              <w:spacing w:before="0" w:after="0"/>
              <w:ind w:left="34" w:right="34" w:hanging="0"/>
              <w:jc w:val="both"/>
              <w:rPr>
                <w:bCs/>
                <w:szCs w:val="20"/>
                <w:lang w:val="el-GR"/>
              </w:rPr>
            </w:pPr>
            <w:r>
              <w:rPr>
                <w:rFonts w:eastAsia="Calibri" w:cs="Times New Roman" w:ascii="Calibri" w:hAnsi="Calibri"/>
                <w:bCs/>
                <w:spacing w:val="-4"/>
                <w:kern w:val="0"/>
                <w:szCs w:val="20"/>
                <w:lang w:val="el-GR" w:eastAsia="en-US" w:bidi="ar-SA"/>
              </w:rPr>
              <w:t>Οι δοκιμές θα διεξαχθούν προκειμένου να διαπιστωθεί η ορθή λειτουργία του λογισμικού ώστε να λειτουργεί σύμφωνα με τις απαιτήσεις και χωρίς προβλήματα. Οι κύριες απαιτήσεις έχουν ως  εξής:</w:t>
            </w:r>
          </w:p>
          <w:p>
            <w:pPr>
              <w:pStyle w:val="Normal"/>
              <w:widowControl/>
              <w:numPr>
                <w:ilvl w:val="0"/>
                <w:numId w:val="3"/>
              </w:numPr>
              <w:spacing w:before="60" w:after="0"/>
              <w:ind w:left="261" w:hanging="227"/>
              <w:jc w:val="both"/>
              <w:rPr>
                <w:b/>
                <w:b/>
                <w:bCs/>
                <w:szCs w:val="20"/>
                <w:lang w:val="el-GR"/>
              </w:rPr>
            </w:pPr>
            <w:r>
              <w:rPr>
                <w:rFonts w:eastAsia="Calibri" w:cs=""/>
                <w:b/>
                <w:bCs/>
                <w:kern w:val="0"/>
                <w:szCs w:val="20"/>
                <w:lang w:val="el-GR" w:eastAsia="en-US" w:bidi="ar-SA"/>
              </w:rPr>
              <w:t xml:space="preserve">Προσδιορισμός test cases, </w:t>
            </w:r>
            <w:r>
              <w:rPr>
                <w:rFonts w:eastAsia="Calibri" w:cs=""/>
                <w:kern w:val="0"/>
                <w:szCs w:val="20"/>
                <w:lang w:val="el-GR" w:eastAsia="en-US" w:bidi="ar-SA"/>
              </w:rPr>
              <w:t>προκειμένου να καθορισθούν τα τεστ που θα γίνουν για τον έλεγχο των λειτουργιών του λογισμικού.</w:t>
            </w:r>
          </w:p>
          <w:p>
            <w:pPr>
              <w:pStyle w:val="Normal"/>
              <w:widowControl/>
              <w:numPr>
                <w:ilvl w:val="0"/>
                <w:numId w:val="3"/>
              </w:numPr>
              <w:spacing w:before="60" w:after="0"/>
              <w:ind w:left="261" w:hanging="227"/>
              <w:jc w:val="both"/>
              <w:rPr>
                <w:b/>
                <w:b/>
                <w:bCs/>
                <w:szCs w:val="20"/>
                <w:lang w:val="el-GR"/>
              </w:rPr>
            </w:pPr>
            <w:r>
              <w:rPr>
                <w:rFonts w:eastAsia="Calibri" w:cs=""/>
                <w:b/>
                <w:bCs/>
                <w:kern w:val="0"/>
                <w:szCs w:val="20"/>
                <w:lang w:val="en-US" w:eastAsia="en-US" w:bidi="ar-SA"/>
              </w:rPr>
              <w:t>Unit</w:t>
            </w:r>
            <w:r>
              <w:rPr>
                <w:rFonts w:eastAsia="Calibri" w:cs=""/>
                <w:b/>
                <w:bCs/>
                <w:kern w:val="0"/>
                <w:szCs w:val="20"/>
                <w:lang w:val="el-GR" w:eastAsia="en-US" w:bidi="ar-SA"/>
              </w:rPr>
              <w:t xml:space="preserve"> </w:t>
            </w:r>
            <w:r>
              <w:rPr>
                <w:rFonts w:eastAsia="Calibri" w:cs=""/>
                <w:b/>
                <w:bCs/>
                <w:kern w:val="0"/>
                <w:szCs w:val="20"/>
                <w:lang w:val="en-US" w:eastAsia="en-US" w:bidi="ar-SA"/>
              </w:rPr>
              <w:t>testing</w:t>
            </w:r>
            <w:r>
              <w:rPr>
                <w:rFonts w:eastAsia="Calibri" w:cs=""/>
                <w:b/>
                <w:bCs/>
                <w:kern w:val="0"/>
                <w:szCs w:val="20"/>
                <w:lang w:val="el-GR" w:eastAsia="en-US" w:bidi="ar-SA"/>
              </w:rPr>
              <w:t xml:space="preserve">, </w:t>
            </w:r>
            <w:r>
              <w:rPr>
                <w:rFonts w:eastAsia="Calibri" w:cs=""/>
                <w:kern w:val="0"/>
                <w:szCs w:val="20"/>
                <w:lang w:val="el-GR" w:eastAsia="en-US" w:bidi="ar-SA"/>
              </w:rPr>
              <w:t>προκειμένου να αναγνωριστούν και να διορθωθούν τα θέματα (</w:t>
            </w:r>
            <w:r>
              <w:rPr>
                <w:rFonts w:eastAsia="Calibri" w:cs=""/>
                <w:kern w:val="0"/>
                <w:szCs w:val="20"/>
                <w:lang w:val="en-US" w:eastAsia="en-US" w:bidi="ar-SA"/>
              </w:rPr>
              <w:t>bugs</w:t>
            </w:r>
            <w:r>
              <w:rPr>
                <w:rFonts w:eastAsia="Calibri" w:cs=""/>
                <w:kern w:val="0"/>
                <w:szCs w:val="20"/>
                <w:lang w:val="el-GR" w:eastAsia="en-US" w:bidi="ar-SA"/>
              </w:rPr>
              <w:t>) ανά μέρος (</w:t>
            </w:r>
            <w:r>
              <w:rPr>
                <w:rFonts w:eastAsia="Calibri" w:cs=""/>
                <w:kern w:val="0"/>
                <w:szCs w:val="20"/>
                <w:lang w:val="en-US" w:eastAsia="en-US" w:bidi="ar-SA"/>
              </w:rPr>
              <w:t>unit</w:t>
            </w:r>
            <w:r>
              <w:rPr>
                <w:rFonts w:eastAsia="Calibri" w:cs=""/>
                <w:kern w:val="0"/>
                <w:szCs w:val="20"/>
                <w:lang w:val="el-GR" w:eastAsia="en-US" w:bidi="ar-SA"/>
              </w:rPr>
              <w:t>) του λογισμικού, ιδίως στην αρχική φάση ανάπτυξης.</w:t>
            </w:r>
          </w:p>
          <w:p>
            <w:pPr>
              <w:pStyle w:val="Normal"/>
              <w:widowControl/>
              <w:numPr>
                <w:ilvl w:val="0"/>
                <w:numId w:val="3"/>
              </w:numPr>
              <w:spacing w:before="60" w:after="0"/>
              <w:ind w:left="261" w:hanging="227"/>
              <w:jc w:val="both"/>
              <w:rPr>
                <w:b/>
                <w:b/>
                <w:bCs/>
                <w:szCs w:val="20"/>
                <w:lang w:val="el-GR"/>
              </w:rPr>
            </w:pPr>
            <w:r>
              <w:rPr>
                <w:rFonts w:eastAsia="Calibri" w:cs=""/>
                <w:b/>
                <w:bCs/>
                <w:kern w:val="0"/>
                <w:szCs w:val="20"/>
                <w:lang w:val="el-GR" w:eastAsia="en-US" w:bidi="ar-SA"/>
              </w:rPr>
              <w:t xml:space="preserve">Memory </w:t>
            </w:r>
            <w:r>
              <w:rPr>
                <w:rFonts w:eastAsia="Calibri" w:cs=""/>
                <w:b/>
                <w:bCs/>
                <w:kern w:val="0"/>
                <w:szCs w:val="20"/>
                <w:lang w:val="en-US" w:eastAsia="en-US" w:bidi="ar-SA"/>
              </w:rPr>
              <w:t>leak</w:t>
            </w:r>
            <w:r>
              <w:rPr>
                <w:rFonts w:eastAsia="Calibri" w:cs=""/>
                <w:b/>
                <w:bCs/>
                <w:kern w:val="0"/>
                <w:szCs w:val="20"/>
                <w:lang w:val="el-GR" w:eastAsia="en-US" w:bidi="ar-SA"/>
              </w:rPr>
              <w:t xml:space="preserve"> </w:t>
            </w:r>
            <w:r>
              <w:rPr>
                <w:rFonts w:eastAsia="Calibri" w:cs=""/>
                <w:b/>
                <w:bCs/>
                <w:kern w:val="0"/>
                <w:szCs w:val="20"/>
                <w:lang w:val="en-US" w:eastAsia="en-US" w:bidi="ar-SA"/>
              </w:rPr>
              <w:t>testing</w:t>
            </w:r>
            <w:r>
              <w:rPr>
                <w:rFonts w:eastAsia="Calibri" w:cs=""/>
                <w:kern w:val="0"/>
                <w:szCs w:val="20"/>
                <w:lang w:val="el-GR" w:eastAsia="en-US" w:bidi="ar-SA"/>
              </w:rPr>
              <w:t xml:space="preserve">, προκειμένου να αναγνωριστούν τυχόν αιτίες αργής εκτέλεσης του </w:t>
            </w:r>
            <w:r>
              <w:rPr>
                <w:rFonts w:eastAsia="Calibri" w:cs=""/>
                <w:kern w:val="0"/>
                <w:szCs w:val="20"/>
                <w:lang w:val="en-US" w:eastAsia="en-US" w:bidi="ar-SA"/>
              </w:rPr>
              <w:t>software</w:t>
            </w:r>
            <w:r>
              <w:rPr>
                <w:rFonts w:eastAsia="Calibri" w:cs=""/>
                <w:kern w:val="0"/>
                <w:szCs w:val="20"/>
                <w:lang w:val="el-GR" w:eastAsia="en-US" w:bidi="ar-SA"/>
              </w:rPr>
              <w:t xml:space="preserve"> που επηρεάζουν την απόδοσή του και μπορούν, σε πραγματικές συνθήκες, να υποσκάψουν την καλή λειτουργία του συστήματος.</w:t>
            </w:r>
          </w:p>
          <w:p>
            <w:pPr>
              <w:pStyle w:val="Normal"/>
              <w:widowControl/>
              <w:numPr>
                <w:ilvl w:val="0"/>
                <w:numId w:val="3"/>
              </w:numPr>
              <w:spacing w:before="60" w:after="0"/>
              <w:ind w:left="261" w:hanging="227"/>
              <w:jc w:val="both"/>
              <w:rPr>
                <w:b/>
                <w:b/>
                <w:bCs/>
                <w:szCs w:val="20"/>
                <w:lang w:val="el-GR"/>
              </w:rPr>
            </w:pPr>
            <w:r>
              <w:rPr>
                <w:rFonts w:eastAsia="Calibri" w:cs=""/>
                <w:b/>
                <w:bCs/>
                <w:kern w:val="0"/>
                <w:szCs w:val="20"/>
                <w:lang w:val="el-GR" w:eastAsia="en-US" w:bidi="ar-SA"/>
              </w:rPr>
              <w:t>Functional</w:t>
            </w:r>
            <w:r>
              <w:rPr>
                <w:rFonts w:eastAsia="Calibri" w:cs="Times New Roman" w:ascii="Calibri" w:hAnsi="Calibri"/>
                <w:b/>
                <w:kern w:val="0"/>
                <w:szCs w:val="20"/>
                <w:lang w:val="el-GR" w:eastAsia="en-US" w:bidi="ar-SA"/>
              </w:rPr>
              <w:t xml:space="preserve"> </w:t>
            </w:r>
            <w:r>
              <w:rPr>
                <w:rFonts w:eastAsia="Calibri" w:cs="Times New Roman" w:ascii="Calibri" w:hAnsi="Calibri"/>
                <w:b/>
                <w:kern w:val="0"/>
                <w:szCs w:val="20"/>
                <w:lang w:val="en-US" w:eastAsia="en-US" w:bidi="ar-SA"/>
              </w:rPr>
              <w:t>testing</w:t>
            </w:r>
            <w:r>
              <w:rPr>
                <w:rFonts w:eastAsia="Calibri" w:cs="Times New Roman" w:ascii="Calibri" w:hAnsi="Calibri"/>
                <w:b/>
                <w:kern w:val="0"/>
                <w:szCs w:val="20"/>
                <w:lang w:val="el-GR" w:eastAsia="en-US" w:bidi="ar-SA"/>
              </w:rPr>
              <w:t xml:space="preserve">, </w:t>
            </w:r>
            <w:r>
              <w:rPr>
                <w:rFonts w:eastAsia="Calibri" w:cs="Times New Roman" w:ascii="Calibri" w:hAnsi="Calibri"/>
                <w:bCs/>
                <w:kern w:val="0"/>
                <w:szCs w:val="20"/>
                <w:lang w:val="el-GR" w:eastAsia="en-US" w:bidi="ar-SA"/>
              </w:rPr>
              <w:t>προκειμένου να διαπιστωθεί ότι όλες οι λειτουργίες εκτελούνται κανονικά χωρίς πρόβλημα.</w:t>
            </w:r>
            <w:bookmarkStart w:id="23" w:name="_Hlk100829967"/>
            <w:bookmarkEnd w:id="23"/>
          </w:p>
        </w:tc>
      </w:tr>
    </w:tbl>
    <w:p>
      <w:pPr>
        <w:pStyle w:val="Normal"/>
        <w:jc w:val="both"/>
        <w:rPr>
          <w:rFonts w:ascii="Calibri" w:hAnsi="Calibri" w:eastAsia="Calibri" w:cs="Times New Roman"/>
          <w:color w:val="002060"/>
          <w:szCs w:val="20"/>
          <w:lang w:val="el-GR"/>
        </w:rPr>
      </w:pPr>
      <w:r>
        <w:rPr>
          <w:rFonts w:eastAsia="Calibri" w:cs="Times New Roman" w:ascii="Calibri" w:hAnsi="Calibri"/>
          <w:color w:val="002060"/>
          <w:szCs w:val="20"/>
          <w:lang w:val="el-GR"/>
        </w:rPr>
      </w:r>
    </w:p>
    <w:tbl>
      <w:tblPr>
        <w:tblStyle w:val="90"/>
        <w:tblW w:w="8789" w:type="dxa"/>
        <w:jc w:val="left"/>
        <w:tblInd w:w="-142" w:type="dxa"/>
        <w:tblLayout w:type="fixed"/>
        <w:tblCellMar>
          <w:top w:w="0" w:type="dxa"/>
          <w:left w:w="108" w:type="dxa"/>
          <w:bottom w:w="0" w:type="dxa"/>
          <w:right w:w="108" w:type="dxa"/>
        </w:tblCellMar>
        <w:tblLook w:firstRow="1" w:noVBand="1" w:lastRow="0" w:firstColumn="1" w:lastColumn="0" w:noHBand="0" w:val="04a0"/>
      </w:tblPr>
      <w:tblGrid>
        <w:gridCol w:w="850"/>
        <w:gridCol w:w="7938"/>
      </w:tblGrid>
      <w:tr>
        <w:trPr>
          <w:trHeight w:val="175" w:hRule="atLeast"/>
        </w:trPr>
        <w:tc>
          <w:tcPr>
            <w:tcW w:w="850" w:type="dxa"/>
            <w:tcBorders>
              <w:top w:val="nil"/>
              <w:left w:val="nil"/>
              <w:bottom w:val="nil"/>
              <w:right w:val="single" w:sz="4" w:space="0" w:color="40A8A7"/>
            </w:tcBorders>
          </w:tcPr>
          <w:p>
            <w:pPr>
              <w:pStyle w:val="Normal"/>
              <w:widowControl/>
              <w:spacing w:lineRule="auto" w:line="259" w:before="0" w:after="0"/>
              <w:jc w:val="right"/>
              <w:rPr>
                <w:b/>
                <w:b/>
                <w:bCs/>
                <w:color w:val="FF530E"/>
                <w:szCs w:val="20"/>
              </w:rPr>
            </w:pPr>
            <w:r>
              <w:rPr>
                <w:rFonts w:eastAsia="Calibri" w:cs=""/>
                <w:b/>
                <w:bCs/>
                <w:color w:val="FF530E"/>
                <w:kern w:val="0"/>
                <w:szCs w:val="20"/>
                <w:lang w:val="el-GR" w:eastAsia="en-US" w:bidi="ar-SA"/>
              </w:rPr>
              <w:t>Π</w:t>
            </w:r>
            <w:r>
              <w:rPr>
                <w:rFonts w:eastAsia="Calibri" w:cs=""/>
                <w:b/>
                <w:bCs/>
                <w:color w:val="FF530E"/>
                <w:kern w:val="0"/>
                <w:szCs w:val="20"/>
                <w:lang w:val="en-US" w:eastAsia="en-US" w:bidi="ar-SA"/>
              </w:rPr>
              <w:t>1.</w:t>
            </w:r>
            <w:r>
              <w:rPr>
                <w:rFonts w:eastAsia="Calibri" w:cs=""/>
                <w:b/>
                <w:bCs/>
                <w:color w:val="FF530E"/>
                <w:kern w:val="0"/>
                <w:szCs w:val="20"/>
                <w:lang w:val="el-GR" w:eastAsia="en-US" w:bidi="ar-SA"/>
              </w:rPr>
              <w:t>2.4</w:t>
            </w:r>
          </w:p>
          <w:p>
            <w:pPr>
              <w:pStyle w:val="Normal"/>
              <w:widowControl/>
              <w:spacing w:lineRule="auto" w:line="259" w:before="0" w:after="0"/>
              <w:jc w:val="right"/>
              <w:rPr>
                <w:b/>
                <w:b/>
                <w:bCs/>
                <w:color w:val="FF530E"/>
                <w:szCs w:val="20"/>
              </w:rPr>
            </w:pPr>
            <w:r>
              <w:rPr>
                <w:rFonts w:eastAsia="Calibri" w:cs=""/>
                <w:kern w:val="0"/>
                <w:szCs w:val="22"/>
                <w:lang w:val="en-US" w:eastAsia="en-US" w:bidi="ar-SA"/>
              </w:rPr>
              <w:drawing>
                <wp:inline distT="0" distB="0" distL="0" distR="0">
                  <wp:extent cx="147955" cy="144145"/>
                  <wp:effectExtent l="0" t="0" r="0" b="0"/>
                  <wp:docPr id="68" name="Εικόνα 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Εικόνα 110" descr=""/>
                          <pic:cNvPicPr>
                            <a:picLocks noChangeAspect="1" noChangeArrowheads="1"/>
                          </pic:cNvPicPr>
                        </pic:nvPicPr>
                        <pic:blipFill>
                          <a:blip r:embed="rId36"/>
                          <a:stretch>
                            <a:fillRect/>
                          </a:stretch>
                        </pic:blipFill>
                        <pic:spPr bwMode="auto">
                          <a:xfrm>
                            <a:off x="0" y="0"/>
                            <a:ext cx="147955" cy="144145"/>
                          </a:xfrm>
                          <a:prstGeom prst="rect">
                            <a:avLst/>
                          </a:prstGeom>
                        </pic:spPr>
                      </pic:pic>
                    </a:graphicData>
                  </a:graphic>
                </wp:inline>
              </w:drawing>
            </w:r>
          </w:p>
        </w:tc>
        <w:tc>
          <w:tcPr>
            <w:tcW w:w="7938" w:type="dxa"/>
            <w:tcBorders>
              <w:top w:val="nil"/>
              <w:left w:val="single" w:sz="4" w:space="0" w:color="40A8A7"/>
              <w:bottom w:val="nil"/>
              <w:right w:val="nil"/>
            </w:tcBorders>
          </w:tcPr>
          <w:p>
            <w:pPr>
              <w:pStyle w:val="Normal"/>
              <w:keepNext w:val="true"/>
              <w:widowControl/>
              <w:spacing w:lineRule="auto" w:line="259" w:before="0" w:after="0"/>
              <w:ind w:left="34" w:right="34" w:hanging="0"/>
              <w:jc w:val="both"/>
              <w:rPr>
                <w:b/>
                <w:b/>
                <w:szCs w:val="20"/>
                <w:lang w:val="el-GR"/>
              </w:rPr>
            </w:pPr>
            <w:r>
              <w:rPr>
                <w:rFonts w:eastAsia="Calibri" w:cs=""/>
                <w:b/>
                <w:kern w:val="0"/>
                <w:szCs w:val="20"/>
                <w:lang w:val="el-GR" w:eastAsia="en-US" w:bidi="ar-SA"/>
              </w:rPr>
              <w:t>Λογισμικό του Μηχανισμού Διαχείρισης Χρηστών</w:t>
            </w:r>
          </w:p>
          <w:p>
            <w:pPr>
              <w:pStyle w:val="Normal"/>
              <w:widowControl/>
              <w:spacing w:before="0" w:after="0"/>
              <w:jc w:val="both"/>
              <w:rPr>
                <w:rFonts w:ascii="Calibri" w:hAnsi="Calibri" w:eastAsia="Calibri" w:cs="Times New Roman"/>
                <w:bCs/>
                <w:szCs w:val="20"/>
                <w:lang w:val="el-GR"/>
              </w:rPr>
            </w:pPr>
            <w:r>
              <w:rPr>
                <w:rFonts w:eastAsia="Calibri" w:cs="Times New Roman" w:ascii="Calibri" w:hAnsi="Calibri"/>
                <w:bCs/>
                <w:kern w:val="0"/>
                <w:szCs w:val="20"/>
                <w:lang w:val="el-GR" w:eastAsia="en-US" w:bidi="ar-SA"/>
              </w:rPr>
              <w:t xml:space="preserve">Ο μηχανισμός θα παρέχει λειτουργίες όπως η εγγραφή και η είσοδος χρήστη, η ανάθεση ρόλων και των συναφών με αυτούς δικαιωμάτων πρόσβασης, καθώς και η επικοινωνία και η παροχή βοήθειας προς τους χρήστες σε θέματα χειρισμού του συστήματος. </w:t>
            </w:r>
          </w:p>
          <w:p>
            <w:pPr>
              <w:pStyle w:val="Normal"/>
              <w:widowControl/>
              <w:spacing w:lineRule="auto" w:line="259" w:before="0" w:after="0"/>
              <w:ind w:left="34" w:right="34" w:hanging="0"/>
              <w:jc w:val="both"/>
              <w:rPr>
                <w:bCs/>
                <w:szCs w:val="20"/>
                <w:lang w:val="el-GR"/>
              </w:rPr>
            </w:pPr>
            <w:r>
              <w:rPr>
                <w:rFonts w:eastAsia="Calibri" w:cs=""/>
                <w:bCs/>
                <w:kern w:val="0"/>
                <w:szCs w:val="20"/>
                <w:lang w:val="el-GR" w:eastAsia="en-US" w:bidi="ar-SA"/>
              </w:rPr>
              <w:t xml:space="preserve">Η εργασία περιλαμβάνει την ανάπτυξη του κυρίως κώδικα προγραμματισμού για το </w:t>
            </w:r>
            <w:r>
              <w:rPr>
                <w:rFonts w:eastAsia="Calibri" w:cs=""/>
                <w:bCs/>
                <w:kern w:val="0"/>
                <w:szCs w:val="20"/>
                <w:lang w:val="en-US" w:eastAsia="en-US" w:bidi="ar-SA"/>
              </w:rPr>
              <w:t>Minimum</w:t>
            </w:r>
            <w:r>
              <w:rPr>
                <w:rFonts w:eastAsia="Calibri" w:cs=""/>
                <w:bCs/>
                <w:kern w:val="0"/>
                <w:szCs w:val="20"/>
                <w:lang w:val="el-GR" w:eastAsia="en-US" w:bidi="ar-SA"/>
              </w:rPr>
              <w:t xml:space="preserve"> </w:t>
            </w:r>
            <w:r>
              <w:rPr>
                <w:rFonts w:eastAsia="Calibri" w:cs=""/>
                <w:bCs/>
                <w:kern w:val="0"/>
                <w:szCs w:val="20"/>
                <w:lang w:val="en-US" w:eastAsia="en-US" w:bidi="ar-SA"/>
              </w:rPr>
              <w:t>Viable</w:t>
            </w:r>
            <w:r>
              <w:rPr>
                <w:rFonts w:eastAsia="Calibri" w:cs=""/>
                <w:bCs/>
                <w:kern w:val="0"/>
                <w:szCs w:val="20"/>
                <w:lang w:val="el-GR" w:eastAsia="en-US" w:bidi="ar-SA"/>
              </w:rPr>
              <w:t xml:space="preserve"> </w:t>
            </w:r>
            <w:r>
              <w:rPr>
                <w:rFonts w:eastAsia="Calibri" w:cs=""/>
                <w:bCs/>
                <w:kern w:val="0"/>
                <w:szCs w:val="20"/>
                <w:lang w:val="en-US" w:eastAsia="en-US" w:bidi="ar-SA"/>
              </w:rPr>
              <w:t>Product</w:t>
            </w:r>
            <w:r>
              <w:rPr>
                <w:rFonts w:eastAsia="Calibri" w:cs=""/>
                <w:bCs/>
                <w:kern w:val="0"/>
                <w:szCs w:val="20"/>
                <w:lang w:val="el-GR" w:eastAsia="en-US" w:bidi="ar-SA"/>
              </w:rPr>
              <w:t xml:space="preserve"> – </w:t>
            </w:r>
            <w:r>
              <w:rPr>
                <w:rFonts w:eastAsia="Calibri" w:cs=""/>
                <w:bCs/>
                <w:kern w:val="0"/>
                <w:szCs w:val="20"/>
                <w:lang w:val="en-US" w:eastAsia="en-US" w:bidi="ar-SA"/>
              </w:rPr>
              <w:t>MVP</w:t>
            </w:r>
            <w:r>
              <w:rPr>
                <w:rFonts w:eastAsia="Calibri" w:cs=""/>
                <w:bCs/>
                <w:kern w:val="0"/>
                <w:szCs w:val="20"/>
                <w:lang w:val="el-GR" w:eastAsia="en-US" w:bidi="ar-SA"/>
              </w:rPr>
              <w:t xml:space="preserve"> του Μηχανισμού Διαχείρισης Χρηστών, βάσει των απαιτήσεων που ακολουθούν. Επιπλέον, στο πλαίσιο της ευέλικτης ανάπτυξης του έργου (</w:t>
            </w:r>
            <w:r>
              <w:rPr>
                <w:rFonts w:eastAsia="Calibri" w:cs=""/>
                <w:bCs/>
                <w:kern w:val="0"/>
                <w:szCs w:val="20"/>
                <w:lang w:val="en-US" w:eastAsia="en-US" w:bidi="ar-SA"/>
              </w:rPr>
              <w:t>agile</w:t>
            </w:r>
            <w:r>
              <w:rPr>
                <w:rFonts w:eastAsia="Calibri" w:cs=""/>
                <w:bCs/>
                <w:kern w:val="0"/>
                <w:szCs w:val="20"/>
                <w:lang w:val="el-GR" w:eastAsia="en-US" w:bidi="ar-SA"/>
              </w:rPr>
              <w:t xml:space="preserve"> </w:t>
            </w:r>
            <w:r>
              <w:rPr>
                <w:rFonts w:eastAsia="Calibri" w:cs=""/>
                <w:bCs/>
                <w:kern w:val="0"/>
                <w:szCs w:val="20"/>
                <w:lang w:val="en-US" w:eastAsia="en-US" w:bidi="ar-SA"/>
              </w:rPr>
              <w:t>development</w:t>
            </w:r>
            <w:r>
              <w:rPr>
                <w:rFonts w:eastAsia="Calibri" w:cs=""/>
                <w:bCs/>
                <w:kern w:val="0"/>
                <w:szCs w:val="20"/>
                <w:lang w:val="el-GR" w:eastAsia="en-US" w:bidi="ar-SA"/>
              </w:rPr>
              <w:t>), θα περιλάβει την ενσωμάτωση βελτιώσεων μετά τις παρατηρήσεις που θα εντοπίζονται (κενά, ελλείψεις, σφάλματα κτλ). Τέλος, θα περιλάβει τις δοκιμές ώστε να διαπιστωθεί η καλή λειτουργία του λογισμικού..</w:t>
            </w:r>
          </w:p>
        </w:tc>
      </w:tr>
      <w:tr>
        <w:trPr>
          <w:trHeight w:val="175" w:hRule="atLeast"/>
        </w:trPr>
        <w:tc>
          <w:tcPr>
            <w:tcW w:w="850" w:type="dxa"/>
            <w:tcBorders>
              <w:top w:val="nil"/>
              <w:left w:val="nil"/>
              <w:bottom w:val="nil"/>
              <w:right w:val="single" w:sz="4" w:space="0" w:color="40A8A7"/>
            </w:tcBorders>
          </w:tcPr>
          <w:p>
            <w:pPr>
              <w:pStyle w:val="Normal"/>
              <w:widowControl/>
              <w:spacing w:lineRule="auto" w:line="259" w:before="120" w:after="0"/>
              <w:jc w:val="right"/>
              <w:rPr>
                <w:b/>
                <w:b/>
                <w:bCs/>
                <w:color w:val="FF530E"/>
                <w:szCs w:val="20"/>
                <w:lang w:val="el-GR"/>
              </w:rPr>
            </w:pPr>
            <w:r>
              <w:rPr>
                <w:rFonts w:eastAsia="Calibri" w:cs=""/>
                <w:b/>
                <w:bCs/>
                <w:color w:val="FF530E"/>
                <w:kern w:val="0"/>
                <w:szCs w:val="20"/>
                <w:lang w:val="el-GR" w:eastAsia="en-US" w:bidi="ar-SA"/>
              </w:rPr>
              <w:t>Π1.2.4Α1</w:t>
            </w:r>
          </w:p>
        </w:tc>
        <w:tc>
          <w:tcPr>
            <w:tcW w:w="7938" w:type="dxa"/>
            <w:tcBorders>
              <w:top w:val="nil"/>
              <w:left w:val="single" w:sz="4" w:space="0" w:color="40A8A7"/>
              <w:bottom w:val="nil"/>
              <w:right w:val="nil"/>
            </w:tcBorders>
          </w:tcPr>
          <w:p>
            <w:pPr>
              <w:pStyle w:val="Normal"/>
              <w:keepNext w:val="true"/>
              <w:widowControl/>
              <w:spacing w:lineRule="auto" w:line="259" w:before="120" w:after="0"/>
              <w:ind w:left="720" w:right="34" w:hanging="0"/>
              <w:jc w:val="both"/>
              <w:rPr>
                <w:b/>
                <w:b/>
                <w:szCs w:val="20"/>
                <w:lang w:val="el-GR"/>
              </w:rPr>
            </w:pPr>
            <w:r>
              <w:rPr>
                <w:rFonts w:eastAsia="Calibri" w:cs=""/>
                <w:b/>
                <w:kern w:val="0"/>
                <w:szCs w:val="20"/>
                <w:lang w:val="el-GR" w:eastAsia="en-US" w:bidi="ar-SA"/>
              </w:rPr>
              <w:t xml:space="preserve">Πλαίσιο κεντρικής Οθόνης Μηχανισμού Διαχείρισης Χρηστών. </w:t>
            </w:r>
          </w:p>
          <w:p>
            <w:pPr>
              <w:pStyle w:val="Normal"/>
              <w:widowControl/>
              <w:spacing w:lineRule="auto" w:line="259" w:before="0" w:after="0"/>
              <w:ind w:left="34" w:right="34" w:hanging="0"/>
              <w:jc w:val="both"/>
              <w:rPr>
                <w:bCs/>
                <w:szCs w:val="20"/>
                <w:lang w:val="el-GR"/>
              </w:rPr>
            </w:pPr>
            <w:r>
              <w:rPr>
                <w:rFonts w:eastAsia="Calibri" w:cs=""/>
                <w:bCs/>
                <w:kern w:val="0"/>
                <w:szCs w:val="20"/>
                <w:lang w:val="el-GR" w:eastAsia="en-US" w:bidi="ar-SA"/>
              </w:rPr>
              <w:t xml:space="preserve">Θα αποτελεί το σημείο στο οποίο ο χρήστης θα επιλέγει τι κατηγορία δεδομένων πρέπει να εισαχθεί και θα δρομολογεί το χρήστη στο αντίστοιχο περιβάλλον για την εισαγωγή απαιτούμενων στοιχείων.  </w:t>
            </w:r>
          </w:p>
          <w:p>
            <w:pPr>
              <w:pStyle w:val="Normal"/>
              <w:widowControl/>
              <w:spacing w:lineRule="auto" w:line="259" w:before="0" w:after="0"/>
              <w:ind w:left="34" w:right="34" w:hanging="0"/>
              <w:jc w:val="both"/>
              <w:rPr>
                <w:szCs w:val="20"/>
                <w:lang w:val="el-GR"/>
              </w:rPr>
            </w:pPr>
            <w:r>
              <w:rPr>
                <w:rFonts w:eastAsia="Calibri" w:cs=""/>
                <w:bCs/>
                <w:kern w:val="0"/>
                <w:szCs w:val="20"/>
                <w:lang w:val="el-GR" w:eastAsia="en-US" w:bidi="ar-SA"/>
              </w:rPr>
              <w:t>Επ</w:t>
            </w:r>
            <w:r>
              <w:rPr>
                <w:rFonts w:eastAsia="Calibri" w:cs=""/>
                <w:kern w:val="0"/>
                <w:szCs w:val="20"/>
                <w:lang w:val="el-GR" w:eastAsia="en-US" w:bidi="ar-SA"/>
              </w:rPr>
              <w:t>ί μέρους απαιτήσεις:</w:t>
            </w:r>
          </w:p>
          <w:p>
            <w:pPr>
              <w:pStyle w:val="Normal"/>
              <w:widowControl/>
              <w:numPr>
                <w:ilvl w:val="0"/>
                <w:numId w:val="3"/>
              </w:numPr>
              <w:spacing w:lineRule="auto" w:line="259" w:before="60" w:after="0"/>
              <w:ind w:left="261" w:hanging="227"/>
              <w:jc w:val="both"/>
              <w:rPr>
                <w:szCs w:val="20"/>
                <w:lang w:val="el-GR"/>
              </w:rPr>
            </w:pPr>
            <w:r>
              <w:rPr>
                <w:rFonts w:eastAsia="Calibri" w:cs=""/>
                <w:b/>
                <w:bCs/>
                <w:kern w:val="0"/>
                <w:szCs w:val="20"/>
                <w:lang w:val="el-GR" w:eastAsia="en-US" w:bidi="ar-SA"/>
              </w:rPr>
              <w:t xml:space="preserve">Διαμόρφωση (σχεδιασμός, χρωματικές απεικονίσεις κτλ) του παραθύρου της κεντρικής οθόνης, </w:t>
            </w:r>
            <w:r>
              <w:rPr>
                <w:rFonts w:eastAsia="Calibri" w:cs=""/>
                <w:kern w:val="0"/>
                <w:szCs w:val="20"/>
                <w:lang w:val="el-GR" w:eastAsia="en-US" w:bidi="ar-SA"/>
              </w:rPr>
              <w:t>ώστε να χωροθετηθούν σε αυτό τα κύρια αντικείμενα για τη διαχείριση του μηχανισμού.</w:t>
            </w:r>
          </w:p>
          <w:p>
            <w:pPr>
              <w:pStyle w:val="Normal"/>
              <w:widowControl/>
              <w:numPr>
                <w:ilvl w:val="0"/>
                <w:numId w:val="3"/>
              </w:numPr>
              <w:spacing w:lineRule="auto" w:line="259" w:before="60" w:after="0"/>
              <w:ind w:left="261" w:hanging="227"/>
              <w:jc w:val="both"/>
              <w:rPr>
                <w:szCs w:val="20"/>
                <w:lang w:val="el-GR"/>
              </w:rPr>
            </w:pPr>
            <w:r>
              <w:rPr>
                <w:rFonts w:eastAsia="Calibri" w:cs=""/>
                <w:b/>
                <w:bCs/>
                <w:kern w:val="0"/>
                <w:szCs w:val="20"/>
                <w:lang w:val="el-GR" w:eastAsia="en-US" w:bidi="ar-SA"/>
              </w:rPr>
              <w:t xml:space="preserve">Εικονίδιο του μηχανισμού διαχείρισης χρηστών, </w:t>
            </w:r>
            <w:r>
              <w:rPr>
                <w:rFonts w:eastAsia="Calibri" w:cs=""/>
                <w:kern w:val="0"/>
                <w:szCs w:val="20"/>
                <w:lang w:val="el-GR" w:eastAsia="en-US" w:bidi="ar-SA"/>
              </w:rPr>
              <w:t xml:space="preserve">το οποίο θα είναι χωροθετημένο ψηλά στο παράθυρο της κεντρικής οθόνης. </w:t>
            </w:r>
          </w:p>
          <w:p>
            <w:pPr>
              <w:pStyle w:val="Normal"/>
              <w:widowControl/>
              <w:numPr>
                <w:ilvl w:val="0"/>
                <w:numId w:val="3"/>
              </w:numPr>
              <w:spacing w:lineRule="auto" w:line="259" w:before="60" w:after="0"/>
              <w:ind w:left="261" w:hanging="227"/>
              <w:jc w:val="both"/>
              <w:rPr>
                <w:szCs w:val="20"/>
                <w:lang w:val="el-GR"/>
              </w:rPr>
            </w:pPr>
            <w:r>
              <w:rPr>
                <w:rFonts w:eastAsia="Calibri" w:cs=""/>
                <w:b/>
                <w:bCs/>
                <w:kern w:val="0"/>
                <w:szCs w:val="20"/>
                <w:lang w:val="el-GR" w:eastAsia="en-US" w:bidi="ar-SA"/>
              </w:rPr>
              <w:t xml:space="preserve">Μπάρες κύλισης παραθύρου, </w:t>
            </w:r>
            <w:r>
              <w:rPr>
                <w:rFonts w:eastAsia="Calibri" w:cs=""/>
                <w:kern w:val="0"/>
                <w:szCs w:val="20"/>
                <w:lang w:val="el-GR" w:eastAsia="en-US" w:bidi="ar-SA"/>
              </w:rPr>
              <w:t>για την επέκταση του χώρου οριζόντια και κάθετα όταν αυτό απαιτείται για την καλύτερη διαχείριση των εργασιών που εκτελούνται.</w:t>
            </w:r>
          </w:p>
          <w:p>
            <w:pPr>
              <w:pStyle w:val="Normal"/>
              <w:widowControl/>
              <w:numPr>
                <w:ilvl w:val="0"/>
                <w:numId w:val="3"/>
              </w:numPr>
              <w:spacing w:lineRule="auto" w:line="259" w:before="60" w:after="0"/>
              <w:ind w:left="261" w:hanging="227"/>
              <w:jc w:val="both"/>
              <w:rPr>
                <w:szCs w:val="20"/>
                <w:lang w:val="el-GR"/>
              </w:rPr>
            </w:pPr>
            <w:r>
              <w:rPr>
                <w:rFonts w:eastAsia="Calibri" w:cs=""/>
                <w:b/>
                <w:bCs/>
                <w:kern w:val="0"/>
                <w:szCs w:val="20"/>
                <w:lang w:val="el-GR" w:eastAsia="en-US" w:bidi="ar-SA"/>
              </w:rPr>
              <w:t xml:space="preserve">Απεικόνιση του χρήστη, </w:t>
            </w:r>
            <w:r>
              <w:rPr>
                <w:rFonts w:eastAsia="Calibri" w:cs=""/>
                <w:kern w:val="0"/>
                <w:szCs w:val="20"/>
                <w:lang w:val="el-GR" w:eastAsia="en-US" w:bidi="ar-SA"/>
              </w:rPr>
              <w:t xml:space="preserve">ο οποίος διενεργεί εργασίες στο μηχανισμό διαχείρισης χρηστών, η οποία θα περιλαμβάνει την ένδειξη </w:t>
            </w:r>
            <w:r>
              <w:rPr>
                <w:rFonts w:eastAsia="Calibri" w:cs=""/>
                <w:kern w:val="0"/>
                <w:szCs w:val="20"/>
                <w:lang w:val="en-US" w:eastAsia="en-US" w:bidi="ar-SA"/>
              </w:rPr>
              <w:t>user</w:t>
            </w:r>
            <w:r>
              <w:rPr>
                <w:rFonts w:eastAsia="Calibri" w:cs=""/>
                <w:kern w:val="0"/>
                <w:szCs w:val="20"/>
                <w:lang w:val="el-GR" w:eastAsia="en-US" w:bidi="ar-SA"/>
              </w:rPr>
              <w:t xml:space="preserve"> καθώς και το όνομα και το επώνυμό του.</w:t>
            </w:r>
            <w:r>
              <w:rPr>
                <w:rFonts w:eastAsia="Calibri" w:cs=""/>
                <w:b/>
                <w:bCs/>
                <w:kern w:val="0"/>
                <w:szCs w:val="20"/>
                <w:lang w:val="el-GR" w:eastAsia="en-US" w:bidi="ar-SA"/>
              </w:rPr>
              <w:t xml:space="preserve"> </w:t>
            </w:r>
          </w:p>
        </w:tc>
      </w:tr>
      <w:tr>
        <w:trPr>
          <w:trHeight w:val="175" w:hRule="atLeast"/>
        </w:trPr>
        <w:tc>
          <w:tcPr>
            <w:tcW w:w="850" w:type="dxa"/>
            <w:tcBorders>
              <w:top w:val="nil"/>
              <w:left w:val="nil"/>
              <w:bottom w:val="nil"/>
              <w:right w:val="single" w:sz="4" w:space="0" w:color="40A8A7"/>
            </w:tcBorders>
          </w:tcPr>
          <w:p>
            <w:pPr>
              <w:pStyle w:val="Normal"/>
              <w:widowControl/>
              <w:spacing w:lineRule="auto" w:line="259" w:before="120" w:after="0"/>
              <w:jc w:val="right"/>
              <w:rPr>
                <w:b/>
                <w:b/>
                <w:bCs/>
                <w:color w:val="FF530E"/>
                <w:szCs w:val="20"/>
              </w:rPr>
            </w:pPr>
            <w:r>
              <w:rPr>
                <w:rFonts w:eastAsia="Calibri" w:cs=""/>
                <w:b/>
                <w:bCs/>
                <w:color w:val="FF530E"/>
                <w:kern w:val="0"/>
                <w:szCs w:val="20"/>
                <w:lang w:val="el-GR" w:eastAsia="en-US" w:bidi="ar-SA"/>
              </w:rPr>
              <w:t>Π</w:t>
            </w:r>
            <w:r>
              <w:rPr>
                <w:rFonts w:eastAsia="Calibri" w:cs=""/>
                <w:b/>
                <w:bCs/>
                <w:color w:val="FF530E"/>
                <w:kern w:val="0"/>
                <w:szCs w:val="20"/>
                <w:lang w:val="en-US" w:eastAsia="en-US" w:bidi="ar-SA"/>
              </w:rPr>
              <w:t>1.</w:t>
            </w:r>
            <w:r>
              <w:rPr>
                <w:rFonts w:eastAsia="Calibri" w:cs=""/>
                <w:b/>
                <w:bCs/>
                <w:color w:val="FF530E"/>
                <w:kern w:val="0"/>
                <w:szCs w:val="20"/>
                <w:lang w:val="el-GR" w:eastAsia="en-US" w:bidi="ar-SA"/>
              </w:rPr>
              <w:t>2.4</w:t>
              <w:br/>
              <w:t>Α2</w:t>
            </w:r>
          </w:p>
        </w:tc>
        <w:tc>
          <w:tcPr>
            <w:tcW w:w="7938" w:type="dxa"/>
            <w:tcBorders>
              <w:top w:val="nil"/>
              <w:left w:val="single" w:sz="4" w:space="0" w:color="40A8A7"/>
              <w:bottom w:val="nil"/>
              <w:right w:val="nil"/>
            </w:tcBorders>
          </w:tcPr>
          <w:p>
            <w:pPr>
              <w:pStyle w:val="Normal"/>
              <w:widowControl/>
              <w:spacing w:lineRule="auto" w:line="259" w:before="120" w:after="0"/>
              <w:jc w:val="both"/>
              <w:rPr>
                <w:rFonts w:ascii="Calibri" w:hAnsi="Calibri" w:eastAsia="Calibri" w:cs="Times New Roman"/>
                <w:szCs w:val="20"/>
                <w:lang w:val="el-GR"/>
              </w:rPr>
            </w:pPr>
            <w:r>
              <w:rPr>
                <w:b/>
                <w:bCs/>
                <w:kern w:val="0"/>
                <w:szCs w:val="20"/>
                <w:lang w:val="el-GR" w:eastAsia="en-US" w:bidi="ar-SA"/>
              </w:rPr>
              <w:t>Φόρμα</w:t>
            </w:r>
            <w:r>
              <w:rPr>
                <w:rFonts w:eastAsia="Calibri" w:cs="Times New Roman" w:ascii="Calibri" w:hAnsi="Calibri"/>
                <w:b/>
                <w:bCs/>
                <w:kern w:val="0"/>
                <w:szCs w:val="20"/>
                <w:lang w:val="el-GR" w:eastAsia="en-US" w:bidi="ar-SA"/>
              </w:rPr>
              <w:t xml:space="preserve"> </w:t>
            </w:r>
            <w:r>
              <w:rPr>
                <w:b/>
                <w:bCs/>
                <w:kern w:val="0"/>
                <w:szCs w:val="20"/>
                <w:lang w:val="el-GR" w:eastAsia="en-US" w:bidi="ar-SA"/>
              </w:rPr>
              <w:t>εγγραφής</w:t>
            </w:r>
            <w:r>
              <w:rPr>
                <w:rFonts w:eastAsia="Calibri" w:cs="Times New Roman" w:ascii="Calibri" w:hAnsi="Calibri"/>
                <w:b/>
                <w:bCs/>
                <w:kern w:val="0"/>
                <w:szCs w:val="20"/>
                <w:lang w:val="el-GR" w:eastAsia="en-US" w:bidi="ar-SA"/>
              </w:rPr>
              <w:t xml:space="preserve"> χρήστη</w:t>
            </w:r>
            <w:r>
              <w:rPr>
                <w:rFonts w:eastAsia="Calibri" w:cs="Times New Roman" w:ascii="Calibri" w:hAnsi="Calibri"/>
                <w:kern w:val="0"/>
                <w:szCs w:val="20"/>
                <w:lang w:val="el-GR" w:eastAsia="en-US" w:bidi="ar-SA"/>
              </w:rPr>
              <w:t xml:space="preserve">, στην οποία ο χρήστης θα εισάγει όλα τα στοιχεία του πίνακα δεδομένων </w:t>
            </w:r>
            <w:r>
              <w:rPr>
                <w:rFonts w:eastAsia="Calibri" w:cs="Times New Roman" w:ascii="Calibri" w:hAnsi="Calibri"/>
                <w:color w:val="000000" w:themeColor="text1"/>
                <w:kern w:val="0"/>
                <w:szCs w:val="20"/>
                <w:lang w:val="el-GR" w:eastAsia="en-US" w:bidi="ar-SA"/>
              </w:rPr>
              <w:t>Χρήστες (</w:t>
            </w:r>
            <w:r>
              <w:rPr>
                <w:rFonts w:eastAsia="Calibri" w:cs="Times New Roman" w:ascii="Calibri" w:hAnsi="Calibri"/>
                <w:kern w:val="0"/>
                <w:szCs w:val="20"/>
                <w:lang w:val="el-GR" w:eastAsia="en-US" w:bidi="ar-SA"/>
              </w:rPr>
              <w:t xml:space="preserve">βλ. Π1.2.1.Α7) για </w:t>
            </w:r>
            <w:r>
              <w:rPr>
                <w:rFonts w:eastAsia="Calibri" w:cs="Times New Roman" w:ascii="Calibri" w:hAnsi="Calibri"/>
                <w:color w:val="000000" w:themeColor="text1"/>
                <w:kern w:val="0"/>
                <w:szCs w:val="20"/>
                <w:lang w:val="el-GR" w:eastAsia="en-US" w:bidi="ar-SA"/>
              </w:rPr>
              <w:t xml:space="preserve">να εγγραφεί στο σύστημα. Τα κάτωθι στοιχεία θα συμπληρώνονται αυτόματα από την εφαρμογή: </w:t>
            </w:r>
            <w:r>
              <w:rPr>
                <w:rFonts w:eastAsia="Calibri" w:cs="Times New Roman" w:ascii="Calibri" w:hAnsi="Calibri"/>
                <w:kern w:val="0"/>
                <w:szCs w:val="20"/>
                <w:lang w:val="el-GR" w:eastAsia="en-US" w:bidi="ar-SA"/>
              </w:rPr>
              <w:t>α) Κωδικός Χρήστη, β) Φορέας Χρήστη, γ) Ημερομηνία εγγραφής, δ) Ημερομηνία τροποποίησης.</w:t>
            </w:r>
          </w:p>
        </w:tc>
      </w:tr>
      <w:tr>
        <w:trPr>
          <w:trHeight w:val="175" w:hRule="atLeast"/>
        </w:trPr>
        <w:tc>
          <w:tcPr>
            <w:tcW w:w="850" w:type="dxa"/>
            <w:tcBorders>
              <w:top w:val="nil"/>
              <w:left w:val="nil"/>
              <w:bottom w:val="nil"/>
              <w:right w:val="single" w:sz="4" w:space="0" w:color="40A8A7"/>
            </w:tcBorders>
          </w:tcPr>
          <w:p>
            <w:pPr>
              <w:pStyle w:val="Normal"/>
              <w:widowControl/>
              <w:spacing w:lineRule="auto" w:line="259" w:before="120" w:after="0"/>
              <w:jc w:val="right"/>
              <w:rPr>
                <w:b/>
                <w:b/>
                <w:bCs/>
                <w:color w:val="FF530E"/>
                <w:szCs w:val="20"/>
              </w:rPr>
            </w:pPr>
            <w:r>
              <w:rPr>
                <w:rFonts w:eastAsia="Calibri" w:cs=""/>
                <w:b/>
                <w:bCs/>
                <w:color w:val="FF530E"/>
                <w:kern w:val="0"/>
                <w:szCs w:val="20"/>
                <w:lang w:val="el-GR" w:eastAsia="en-US" w:bidi="ar-SA"/>
              </w:rPr>
              <w:t>Π</w:t>
            </w:r>
            <w:r>
              <w:rPr>
                <w:rFonts w:eastAsia="Calibri" w:cs=""/>
                <w:b/>
                <w:bCs/>
                <w:color w:val="FF530E"/>
                <w:kern w:val="0"/>
                <w:szCs w:val="20"/>
                <w:lang w:val="en-US" w:eastAsia="en-US" w:bidi="ar-SA"/>
              </w:rPr>
              <w:t>1.</w:t>
            </w:r>
            <w:r>
              <w:rPr>
                <w:rFonts w:eastAsia="Calibri" w:cs=""/>
                <w:b/>
                <w:bCs/>
                <w:color w:val="FF530E"/>
                <w:kern w:val="0"/>
                <w:szCs w:val="20"/>
                <w:lang w:val="el-GR" w:eastAsia="en-US" w:bidi="ar-SA"/>
              </w:rPr>
              <w:t>2.4Α3</w:t>
            </w:r>
          </w:p>
        </w:tc>
        <w:tc>
          <w:tcPr>
            <w:tcW w:w="7938" w:type="dxa"/>
            <w:tcBorders>
              <w:top w:val="nil"/>
              <w:left w:val="single" w:sz="4" w:space="0" w:color="40A8A7"/>
              <w:bottom w:val="nil"/>
              <w:right w:val="nil"/>
            </w:tcBorders>
          </w:tcPr>
          <w:p>
            <w:pPr>
              <w:pStyle w:val="Normal"/>
              <w:widowControl/>
              <w:spacing w:lineRule="auto" w:line="259" w:before="120" w:after="0"/>
              <w:jc w:val="both"/>
              <w:rPr>
                <w:rFonts w:ascii="Calibri" w:hAnsi="Calibri" w:eastAsia="Calibri" w:cs="Times New Roman"/>
                <w:szCs w:val="20"/>
                <w:lang w:val="el-GR"/>
              </w:rPr>
            </w:pPr>
            <w:r>
              <w:rPr>
                <w:b/>
                <w:bCs/>
                <w:kern w:val="0"/>
                <w:szCs w:val="20"/>
                <w:lang w:val="el-GR" w:eastAsia="en-US" w:bidi="ar-SA"/>
              </w:rPr>
              <w:t>Φόρμα</w:t>
            </w:r>
            <w:r>
              <w:rPr>
                <w:rFonts w:eastAsia="Calibri" w:cs="Times New Roman" w:ascii="Calibri" w:hAnsi="Calibri"/>
                <w:b/>
                <w:bCs/>
                <w:kern w:val="0"/>
                <w:szCs w:val="20"/>
                <w:lang w:val="el-GR" w:eastAsia="en-US" w:bidi="ar-SA"/>
              </w:rPr>
              <w:t xml:space="preserve"> εισόδου χρήστη,</w:t>
            </w:r>
            <w:r>
              <w:rPr>
                <w:rFonts w:eastAsia="Calibri" w:cs="Times New Roman" w:ascii="Calibri" w:hAnsi="Calibri"/>
                <w:kern w:val="0"/>
                <w:szCs w:val="20"/>
                <w:lang w:val="el-GR" w:eastAsia="en-US" w:bidi="ar-SA"/>
              </w:rPr>
              <w:t xml:space="preserve"> στην οποία θα εισάγονται το όνομα χρήστη και ο κωδικός εισόδου για να διενεργείται η αυθεντικοποίηση κατά την είσοδο του χρήστη στην εφαρμογή. Όταν τα στοιχεία εισαχθούν ορθά το σύστημα ενημερώνει το χρήστη. Σε περίπτωση λάθους ο χρήστης ενημερώνεται για το σφάλμα και δεν επιτρέπεται η είσοδος.</w:t>
            </w:r>
          </w:p>
        </w:tc>
      </w:tr>
      <w:tr>
        <w:trPr>
          <w:trHeight w:val="175" w:hRule="atLeast"/>
        </w:trPr>
        <w:tc>
          <w:tcPr>
            <w:tcW w:w="850" w:type="dxa"/>
            <w:tcBorders>
              <w:top w:val="nil"/>
              <w:left w:val="nil"/>
              <w:bottom w:val="nil"/>
              <w:right w:val="single" w:sz="4" w:space="0" w:color="40A8A7"/>
            </w:tcBorders>
          </w:tcPr>
          <w:p>
            <w:pPr>
              <w:pStyle w:val="Normal"/>
              <w:widowControl/>
              <w:spacing w:lineRule="auto" w:line="259" w:before="120" w:after="0"/>
              <w:jc w:val="right"/>
              <w:rPr>
                <w:b/>
                <w:b/>
                <w:bCs/>
                <w:color w:val="FF530E"/>
                <w:szCs w:val="20"/>
                <w:lang w:val="el-GR"/>
              </w:rPr>
            </w:pPr>
            <w:r>
              <w:rPr>
                <w:rFonts w:eastAsia="Calibri" w:cs=""/>
                <w:b/>
                <w:bCs/>
                <w:color w:val="FF530E"/>
                <w:kern w:val="0"/>
                <w:szCs w:val="20"/>
                <w:lang w:val="el-GR" w:eastAsia="en-US" w:bidi="ar-SA"/>
              </w:rPr>
              <w:t>Π</w:t>
            </w:r>
            <w:r>
              <w:rPr>
                <w:rFonts w:eastAsia="Calibri" w:cs=""/>
                <w:b/>
                <w:bCs/>
                <w:color w:val="FF530E"/>
                <w:kern w:val="0"/>
                <w:szCs w:val="20"/>
                <w:lang w:val="en-US" w:eastAsia="en-US" w:bidi="ar-SA"/>
              </w:rPr>
              <w:t>1.</w:t>
            </w:r>
            <w:r>
              <w:rPr>
                <w:rFonts w:eastAsia="Calibri" w:cs=""/>
                <w:b/>
                <w:bCs/>
                <w:color w:val="FF530E"/>
                <w:kern w:val="0"/>
                <w:szCs w:val="20"/>
                <w:lang w:val="el-GR" w:eastAsia="en-US" w:bidi="ar-SA"/>
              </w:rPr>
              <w:t>2.4Α4</w:t>
            </w:r>
          </w:p>
        </w:tc>
        <w:tc>
          <w:tcPr>
            <w:tcW w:w="7938" w:type="dxa"/>
            <w:tcBorders>
              <w:top w:val="nil"/>
              <w:left w:val="single" w:sz="4" w:space="0" w:color="40A8A7"/>
              <w:bottom w:val="nil"/>
              <w:right w:val="nil"/>
            </w:tcBorders>
          </w:tcPr>
          <w:p>
            <w:pPr>
              <w:pStyle w:val="Normal"/>
              <w:widowControl/>
              <w:spacing w:lineRule="auto" w:line="259" w:before="120" w:after="0"/>
              <w:jc w:val="both"/>
              <w:rPr>
                <w:rFonts w:ascii="Calibri" w:hAnsi="Calibri" w:eastAsia="Calibri" w:cs="Times New Roman"/>
                <w:szCs w:val="20"/>
                <w:lang w:val="el-GR"/>
              </w:rPr>
            </w:pPr>
            <w:r>
              <w:rPr>
                <w:b/>
                <w:bCs/>
                <w:kern w:val="0"/>
                <w:szCs w:val="20"/>
                <w:lang w:val="el-GR" w:eastAsia="en-US" w:bidi="ar-SA"/>
              </w:rPr>
              <w:t>Έκτακτη</w:t>
            </w:r>
            <w:r>
              <w:rPr>
                <w:rFonts w:eastAsia="Calibri" w:cs="Times New Roman" w:ascii="Calibri" w:hAnsi="Calibri"/>
                <w:b/>
                <w:bCs/>
                <w:kern w:val="0"/>
                <w:szCs w:val="20"/>
                <w:lang w:val="el-GR" w:eastAsia="en-US" w:bidi="ar-SA"/>
              </w:rPr>
              <w:t xml:space="preserve"> διαδικασία αλλαγής συνθηματικών, </w:t>
            </w:r>
            <w:r>
              <w:rPr>
                <w:rFonts w:eastAsia="Calibri" w:cs="Times New Roman" w:ascii="Calibri" w:hAnsi="Calibri"/>
                <w:kern w:val="0"/>
                <w:szCs w:val="20"/>
                <w:lang w:val="el-GR" w:eastAsia="en-US" w:bidi="ar-SA"/>
              </w:rPr>
              <w:t xml:space="preserve">η οποία θα γίνεται λόγω ανάγκης (π.χ. απώλεια συνθηματικών εισόδου) όπου θα αποστέλλεται στο </w:t>
            </w:r>
            <w:r>
              <w:rPr>
                <w:rFonts w:eastAsia="Calibri" w:cs="Times New Roman" w:ascii="Calibri" w:hAnsi="Calibri"/>
                <w:kern w:val="0"/>
                <w:szCs w:val="20"/>
                <w:lang w:val="en-US" w:eastAsia="en-US" w:bidi="ar-SA"/>
              </w:rPr>
              <w:t>email</w:t>
            </w:r>
            <w:r>
              <w:rPr>
                <w:rFonts w:eastAsia="Calibri" w:cs="Times New Roman" w:ascii="Calibri" w:hAnsi="Calibri"/>
                <w:kern w:val="0"/>
                <w:szCs w:val="20"/>
                <w:lang w:val="el-GR" w:eastAsia="en-US" w:bidi="ar-SA"/>
              </w:rPr>
              <w:t xml:space="preserve"> του χρήστη ένας κωδικός μίας χρήσης για την είσοδό του. Ο Χρήστης θα πρέπει υποχρεωτικά, μόλις εισέλθει, να ορίσει νέο κωδικό εισόδου.</w:t>
            </w:r>
          </w:p>
        </w:tc>
      </w:tr>
      <w:tr>
        <w:trPr>
          <w:trHeight w:val="175" w:hRule="atLeast"/>
        </w:trPr>
        <w:tc>
          <w:tcPr>
            <w:tcW w:w="850" w:type="dxa"/>
            <w:tcBorders>
              <w:top w:val="nil"/>
              <w:left w:val="nil"/>
              <w:bottom w:val="nil"/>
              <w:right w:val="single" w:sz="4" w:space="0" w:color="40A8A7"/>
            </w:tcBorders>
          </w:tcPr>
          <w:p>
            <w:pPr>
              <w:pStyle w:val="Normal"/>
              <w:widowControl/>
              <w:spacing w:lineRule="auto" w:line="259" w:before="120" w:after="0"/>
              <w:jc w:val="right"/>
              <w:rPr>
                <w:b/>
                <w:b/>
                <w:bCs/>
                <w:color w:val="FF530E"/>
                <w:szCs w:val="20"/>
                <w:lang w:val="el-GR"/>
              </w:rPr>
            </w:pPr>
            <w:bookmarkStart w:id="24" w:name="_Hlk97727772"/>
            <w:bookmarkEnd w:id="24"/>
            <w:r>
              <w:rPr>
                <w:rFonts w:eastAsia="Calibri" w:cs=""/>
                <w:b/>
                <w:bCs/>
                <w:color w:val="FF530E"/>
                <w:kern w:val="0"/>
                <w:szCs w:val="20"/>
                <w:lang w:val="el-GR" w:eastAsia="en-US" w:bidi="ar-SA"/>
              </w:rPr>
              <w:t>Π</w:t>
            </w:r>
            <w:r>
              <w:rPr>
                <w:rFonts w:eastAsia="Calibri" w:cs=""/>
                <w:b/>
                <w:bCs/>
                <w:color w:val="FF530E"/>
                <w:kern w:val="0"/>
                <w:szCs w:val="20"/>
                <w:lang w:val="en-US" w:eastAsia="en-US" w:bidi="ar-SA"/>
              </w:rPr>
              <w:t>1.</w:t>
            </w:r>
            <w:r>
              <w:rPr>
                <w:rFonts w:eastAsia="Calibri" w:cs=""/>
                <w:b/>
                <w:bCs/>
                <w:color w:val="FF530E"/>
                <w:kern w:val="0"/>
                <w:szCs w:val="20"/>
                <w:lang w:val="el-GR" w:eastAsia="en-US" w:bidi="ar-SA"/>
              </w:rPr>
              <w:t>2.4 Α5</w:t>
            </w:r>
          </w:p>
        </w:tc>
        <w:tc>
          <w:tcPr>
            <w:tcW w:w="7938" w:type="dxa"/>
            <w:tcBorders>
              <w:top w:val="nil"/>
              <w:left w:val="single" w:sz="4" w:space="0" w:color="40A8A7"/>
              <w:bottom w:val="nil"/>
              <w:right w:val="nil"/>
            </w:tcBorders>
          </w:tcPr>
          <w:p>
            <w:pPr>
              <w:pStyle w:val="Normal"/>
              <w:widowControl/>
              <w:spacing w:lineRule="auto" w:line="259" w:before="120" w:after="0"/>
              <w:jc w:val="both"/>
              <w:rPr>
                <w:rFonts w:ascii="Calibri" w:hAnsi="Calibri" w:eastAsia="Calibri" w:cs="Times New Roman"/>
                <w:szCs w:val="20"/>
                <w:lang w:val="el-GR"/>
              </w:rPr>
            </w:pPr>
            <w:r>
              <w:rPr>
                <w:b/>
                <w:bCs/>
                <w:kern w:val="0"/>
                <w:szCs w:val="20"/>
                <w:lang w:val="el-GR" w:eastAsia="en-US" w:bidi="ar-SA"/>
              </w:rPr>
              <w:t>Ένδειξη</w:t>
            </w:r>
            <w:r>
              <w:rPr>
                <w:rFonts w:eastAsia="Calibri" w:cs="Times New Roman" w:ascii="Calibri" w:hAnsi="Calibri"/>
                <w:b/>
                <w:bCs/>
                <w:kern w:val="0"/>
                <w:szCs w:val="20"/>
                <w:lang w:val="el-GR" w:eastAsia="en-US" w:bidi="ar-SA"/>
              </w:rPr>
              <w:t xml:space="preserve"> της κατάστασης του χρήστη στην οθόνη</w:t>
            </w:r>
            <w:r>
              <w:rPr>
                <w:rFonts w:eastAsia="Calibri" w:cs="Times New Roman" w:ascii="Calibri" w:hAnsi="Calibri"/>
                <w:kern w:val="0"/>
                <w:szCs w:val="20"/>
                <w:lang w:val="el-GR" w:eastAsia="en-US" w:bidi="ar-SA"/>
              </w:rPr>
              <w:t>, όπου θα εμφανίζεται το όνομα και το επώνυμο καθώς και η κατάστασή του χρήστη ως συνδεδεμένος (</w:t>
            </w:r>
            <w:r>
              <w:rPr>
                <w:rFonts w:eastAsia="Calibri" w:cs="Times New Roman" w:ascii="Calibri" w:hAnsi="Calibri"/>
                <w:kern w:val="0"/>
                <w:szCs w:val="20"/>
                <w:lang w:val="en-US" w:eastAsia="en-US" w:bidi="ar-SA"/>
              </w:rPr>
              <w:t>logged</w:t>
            </w:r>
            <w:r>
              <w:rPr>
                <w:rFonts w:eastAsia="Calibri" w:cs="Times New Roman" w:ascii="Calibri" w:hAnsi="Calibri"/>
                <w:kern w:val="0"/>
                <w:szCs w:val="20"/>
                <w:lang w:val="el-GR" w:eastAsia="en-US" w:bidi="ar-SA"/>
              </w:rPr>
              <w:t xml:space="preserve"> </w:t>
            </w:r>
            <w:r>
              <w:rPr>
                <w:rFonts w:eastAsia="Calibri" w:cs="Times New Roman" w:ascii="Calibri" w:hAnsi="Calibri"/>
                <w:kern w:val="0"/>
                <w:szCs w:val="20"/>
                <w:lang w:val="en-US" w:eastAsia="en-US" w:bidi="ar-SA"/>
              </w:rPr>
              <w:t>in</w:t>
            </w:r>
            <w:r>
              <w:rPr>
                <w:rFonts w:eastAsia="Calibri" w:cs="Times New Roman" w:ascii="Calibri" w:hAnsi="Calibri"/>
                <w:kern w:val="0"/>
                <w:szCs w:val="20"/>
                <w:lang w:val="el-GR" w:eastAsia="en-US" w:bidi="ar-SA"/>
              </w:rPr>
              <w:t>). Ο χρήστης μπορεί όταν τελειώσει την εισαγωγή στοιχείων είτε να κλείσει την οθόνη, είτε να πατήσει πάνω στην κατάσταση και να επιλέξει την έξοδο από το σύστημα.</w:t>
            </w:r>
          </w:p>
        </w:tc>
      </w:tr>
      <w:tr>
        <w:trPr>
          <w:trHeight w:val="175" w:hRule="atLeast"/>
        </w:trPr>
        <w:tc>
          <w:tcPr>
            <w:tcW w:w="850" w:type="dxa"/>
            <w:tcBorders>
              <w:top w:val="nil"/>
              <w:left w:val="nil"/>
              <w:bottom w:val="nil"/>
              <w:right w:val="single" w:sz="4" w:space="0" w:color="40A8A7"/>
            </w:tcBorders>
          </w:tcPr>
          <w:p>
            <w:pPr>
              <w:pStyle w:val="Normal"/>
              <w:widowControl/>
              <w:spacing w:lineRule="auto" w:line="259" w:before="120" w:after="0"/>
              <w:jc w:val="right"/>
              <w:rPr>
                <w:b/>
                <w:b/>
                <w:bCs/>
                <w:color w:val="FF530E"/>
                <w:szCs w:val="20"/>
                <w:lang w:val="el-GR"/>
              </w:rPr>
            </w:pPr>
            <w:bookmarkStart w:id="25" w:name="_Hlk97727772"/>
            <w:bookmarkEnd w:id="25"/>
            <w:r>
              <w:rPr>
                <w:rFonts w:eastAsia="Calibri" w:cs=""/>
                <w:b/>
                <w:bCs/>
                <w:color w:val="FF530E"/>
                <w:kern w:val="0"/>
                <w:szCs w:val="20"/>
                <w:lang w:val="el-GR" w:eastAsia="en-US" w:bidi="ar-SA"/>
              </w:rPr>
              <w:t>Π</w:t>
            </w:r>
            <w:r>
              <w:rPr>
                <w:rFonts w:eastAsia="Calibri" w:cs=""/>
                <w:b/>
                <w:bCs/>
                <w:color w:val="FF530E"/>
                <w:kern w:val="0"/>
                <w:szCs w:val="20"/>
                <w:lang w:val="en-US" w:eastAsia="en-US" w:bidi="ar-SA"/>
              </w:rPr>
              <w:t>1.</w:t>
            </w:r>
            <w:r>
              <w:rPr>
                <w:rFonts w:eastAsia="Calibri" w:cs=""/>
                <w:b/>
                <w:bCs/>
                <w:color w:val="FF530E"/>
                <w:kern w:val="0"/>
                <w:szCs w:val="20"/>
                <w:lang w:val="el-GR" w:eastAsia="en-US" w:bidi="ar-SA"/>
              </w:rPr>
              <w:t>2.4 Α6</w:t>
            </w:r>
          </w:p>
        </w:tc>
        <w:tc>
          <w:tcPr>
            <w:tcW w:w="7938" w:type="dxa"/>
            <w:tcBorders>
              <w:top w:val="nil"/>
              <w:left w:val="single" w:sz="4" w:space="0" w:color="40A8A7"/>
              <w:bottom w:val="nil"/>
              <w:right w:val="nil"/>
            </w:tcBorders>
          </w:tcPr>
          <w:p>
            <w:pPr>
              <w:pStyle w:val="Normal"/>
              <w:widowControl/>
              <w:spacing w:lineRule="auto" w:line="259" w:before="120" w:after="0"/>
              <w:jc w:val="both"/>
              <w:rPr>
                <w:rFonts w:ascii="Calibri" w:hAnsi="Calibri" w:eastAsia="Calibri" w:cs="Times New Roman"/>
                <w:szCs w:val="20"/>
                <w:lang w:val="el-GR"/>
              </w:rPr>
            </w:pPr>
            <w:r>
              <w:rPr>
                <w:b/>
                <w:bCs/>
                <w:kern w:val="0"/>
                <w:szCs w:val="20"/>
                <w:lang w:val="el-GR" w:eastAsia="en-US" w:bidi="ar-SA"/>
              </w:rPr>
              <w:t>Συσχέτιση</w:t>
            </w:r>
            <w:r>
              <w:rPr>
                <w:rFonts w:eastAsia="Calibri" w:cs="Times New Roman" w:ascii="Calibri" w:hAnsi="Calibri"/>
                <w:b/>
                <w:bCs/>
                <w:kern w:val="0"/>
                <w:szCs w:val="20"/>
                <w:lang w:val="el-GR" w:eastAsia="en-US" w:bidi="ar-SA"/>
              </w:rPr>
              <w:t xml:space="preserve"> του συνδεδεμένου χρήστη με τον Φορέα, </w:t>
            </w:r>
            <w:r>
              <w:rPr>
                <w:rFonts w:eastAsia="Calibri" w:cs="Times New Roman" w:ascii="Calibri" w:hAnsi="Calibri"/>
                <w:kern w:val="0"/>
                <w:szCs w:val="20"/>
                <w:lang w:val="el-GR" w:eastAsia="en-US" w:bidi="ar-SA"/>
              </w:rPr>
              <w:t>όπου η εφαρμογή θα αναγνωρίζει για ποιο φορέα είναι υπόχρεος και θα εμφανίζει μόνο τα σχετικά στοιχεία στον μηχανισμό εισαγωγής, τα οποία θα μπορεί να εισάγει, να τροποποιεί, να διαγράφει κτλ.</w:t>
            </w:r>
            <w:bookmarkStart w:id="26" w:name="_Hlk97727846"/>
            <w:bookmarkEnd w:id="26"/>
          </w:p>
        </w:tc>
      </w:tr>
      <w:tr>
        <w:trPr>
          <w:trHeight w:val="175" w:hRule="atLeast"/>
        </w:trPr>
        <w:tc>
          <w:tcPr>
            <w:tcW w:w="850" w:type="dxa"/>
            <w:tcBorders>
              <w:top w:val="nil"/>
              <w:left w:val="nil"/>
              <w:bottom w:val="nil"/>
              <w:right w:val="single" w:sz="4" w:space="0" w:color="40A8A7"/>
            </w:tcBorders>
          </w:tcPr>
          <w:p>
            <w:pPr>
              <w:pStyle w:val="Normal"/>
              <w:widowControl/>
              <w:spacing w:lineRule="auto" w:line="259" w:before="120" w:after="0"/>
              <w:jc w:val="right"/>
              <w:rPr>
                <w:b/>
                <w:b/>
                <w:bCs/>
                <w:color w:val="FF530E"/>
                <w:szCs w:val="20"/>
                <w:lang w:val="el-GR"/>
              </w:rPr>
            </w:pPr>
            <w:r>
              <w:rPr>
                <w:rFonts w:eastAsia="Calibri" w:cs=""/>
                <w:b/>
                <w:bCs/>
                <w:color w:val="FF530E"/>
                <w:kern w:val="0"/>
                <w:szCs w:val="20"/>
                <w:lang w:val="el-GR" w:eastAsia="en-US" w:bidi="ar-SA"/>
              </w:rPr>
              <w:t>Π</w:t>
            </w:r>
            <w:r>
              <w:rPr>
                <w:rFonts w:eastAsia="Calibri" w:cs=""/>
                <w:b/>
                <w:bCs/>
                <w:color w:val="FF530E"/>
                <w:kern w:val="0"/>
                <w:szCs w:val="20"/>
                <w:lang w:val="en-US" w:eastAsia="en-US" w:bidi="ar-SA"/>
              </w:rPr>
              <w:t>1.</w:t>
            </w:r>
            <w:r>
              <w:rPr>
                <w:rFonts w:eastAsia="Calibri" w:cs=""/>
                <w:b/>
                <w:bCs/>
                <w:color w:val="FF530E"/>
                <w:kern w:val="0"/>
                <w:szCs w:val="20"/>
                <w:lang w:val="el-GR" w:eastAsia="en-US" w:bidi="ar-SA"/>
              </w:rPr>
              <w:t>2.4 Α7</w:t>
            </w:r>
          </w:p>
        </w:tc>
        <w:tc>
          <w:tcPr>
            <w:tcW w:w="7938" w:type="dxa"/>
            <w:tcBorders>
              <w:top w:val="nil"/>
              <w:left w:val="single" w:sz="4" w:space="0" w:color="40A8A7"/>
              <w:bottom w:val="nil"/>
              <w:right w:val="nil"/>
            </w:tcBorders>
          </w:tcPr>
          <w:p>
            <w:pPr>
              <w:pStyle w:val="Normal"/>
              <w:widowControl/>
              <w:spacing w:lineRule="auto" w:line="259" w:before="120" w:after="0"/>
              <w:jc w:val="both"/>
              <w:rPr>
                <w:rFonts w:ascii="Calibri" w:hAnsi="Calibri" w:eastAsia="Calibri" w:cs="Times New Roman"/>
                <w:szCs w:val="20"/>
                <w:lang w:val="el-GR"/>
              </w:rPr>
            </w:pPr>
            <w:r>
              <w:rPr>
                <w:b/>
                <w:bCs/>
                <w:kern w:val="0"/>
                <w:szCs w:val="20"/>
                <w:lang w:val="el-GR" w:eastAsia="en-US" w:bidi="ar-SA"/>
              </w:rPr>
              <w:t>Δυνατότητα</w:t>
            </w:r>
            <w:r>
              <w:rPr>
                <w:rFonts w:eastAsia="Calibri" w:cs="Times New Roman" w:ascii="Calibri" w:hAnsi="Calibri"/>
                <w:b/>
                <w:bCs/>
                <w:kern w:val="0"/>
                <w:szCs w:val="20"/>
                <w:lang w:val="el-GR" w:eastAsia="en-US" w:bidi="ar-SA"/>
              </w:rPr>
              <w:t xml:space="preserve"> αξιοποίησης των στοιχείων επικοινωνίας των χρηστών, </w:t>
            </w:r>
            <w:r>
              <w:rPr>
                <w:rFonts w:eastAsia="Calibri" w:cs="Times New Roman" w:ascii="Calibri" w:hAnsi="Calibri"/>
                <w:kern w:val="0"/>
                <w:szCs w:val="20"/>
                <w:lang w:val="el-GR" w:eastAsia="en-US" w:bidi="ar-SA"/>
              </w:rPr>
              <w:t>είτε για εξατομικευμένη επικοινωνία, είτε για την αποστολή μαζικής πληροφόρησης για την εφαρμογή.</w:t>
            </w:r>
          </w:p>
        </w:tc>
      </w:tr>
      <w:tr>
        <w:trPr>
          <w:trHeight w:val="175" w:hRule="atLeast"/>
        </w:trPr>
        <w:tc>
          <w:tcPr>
            <w:tcW w:w="850" w:type="dxa"/>
            <w:tcBorders>
              <w:top w:val="nil"/>
              <w:left w:val="nil"/>
              <w:bottom w:val="nil"/>
              <w:right w:val="single" w:sz="4" w:space="0" w:color="40A8A7"/>
            </w:tcBorders>
          </w:tcPr>
          <w:p>
            <w:pPr>
              <w:pStyle w:val="Normal"/>
              <w:widowControl/>
              <w:spacing w:lineRule="auto" w:line="259" w:before="120" w:after="0"/>
              <w:jc w:val="right"/>
              <w:rPr>
                <w:b/>
                <w:b/>
                <w:bCs/>
                <w:color w:val="FF530E"/>
                <w:szCs w:val="20"/>
                <w:lang w:val="el-GR"/>
              </w:rPr>
            </w:pPr>
            <w:r>
              <w:rPr>
                <w:rFonts w:eastAsia="Calibri" w:cs=""/>
                <w:b/>
                <w:bCs/>
                <w:color w:val="FF530E"/>
                <w:kern w:val="0"/>
                <w:szCs w:val="20"/>
                <w:lang w:val="el-GR" w:eastAsia="en-US" w:bidi="ar-SA"/>
              </w:rPr>
              <w:t>Π</w:t>
            </w:r>
            <w:r>
              <w:rPr>
                <w:rFonts w:eastAsia="Calibri" w:cs=""/>
                <w:b/>
                <w:bCs/>
                <w:color w:val="FF530E"/>
                <w:kern w:val="0"/>
                <w:szCs w:val="20"/>
                <w:lang w:val="en-US" w:eastAsia="en-US" w:bidi="ar-SA"/>
              </w:rPr>
              <w:t>1.</w:t>
            </w:r>
            <w:r>
              <w:rPr>
                <w:rFonts w:eastAsia="Calibri" w:cs=""/>
                <w:b/>
                <w:bCs/>
                <w:color w:val="FF530E"/>
                <w:kern w:val="0"/>
                <w:szCs w:val="20"/>
                <w:lang w:val="el-GR" w:eastAsia="en-US" w:bidi="ar-SA"/>
              </w:rPr>
              <w:t>2.4 Α8</w:t>
            </w:r>
          </w:p>
        </w:tc>
        <w:tc>
          <w:tcPr>
            <w:tcW w:w="7938" w:type="dxa"/>
            <w:tcBorders>
              <w:top w:val="nil"/>
              <w:left w:val="single" w:sz="4" w:space="0" w:color="40A8A7"/>
              <w:bottom w:val="nil"/>
              <w:right w:val="nil"/>
            </w:tcBorders>
          </w:tcPr>
          <w:p>
            <w:pPr>
              <w:pStyle w:val="Normal"/>
              <w:widowControl/>
              <w:spacing w:lineRule="auto" w:line="259" w:before="120" w:after="0"/>
              <w:jc w:val="both"/>
              <w:rPr>
                <w:rFonts w:ascii="Calibri" w:hAnsi="Calibri" w:eastAsia="Calibri" w:cs="Times New Roman"/>
                <w:spacing w:val="-2"/>
                <w:szCs w:val="20"/>
                <w:lang w:val="el-GR"/>
              </w:rPr>
            </w:pPr>
            <w:r>
              <w:rPr>
                <w:rFonts w:eastAsia="Calibri" w:cs="Times New Roman" w:ascii="Calibri" w:hAnsi="Calibri"/>
                <w:b/>
                <w:bCs/>
                <w:spacing w:val="-2"/>
                <w:kern w:val="0"/>
                <w:szCs w:val="20"/>
                <w:lang w:val="el-GR" w:eastAsia="en-US" w:bidi="ar-SA"/>
              </w:rPr>
              <w:t xml:space="preserve">Προκαθορισμένοι ρόλοι </w:t>
            </w:r>
            <w:r>
              <w:rPr>
                <w:rFonts w:ascii="Calibri" w:hAnsi="Calibri"/>
                <w:b/>
                <w:bCs/>
                <w:spacing w:val="-2"/>
                <w:kern w:val="0"/>
                <w:szCs w:val="20"/>
                <w:lang w:val="el-GR" w:eastAsia="en-US" w:bidi="ar-SA"/>
              </w:rPr>
              <w:t>χρηστών</w:t>
            </w:r>
            <w:r>
              <w:rPr>
                <w:rFonts w:eastAsia="Calibri" w:cs="Times New Roman" w:ascii="Calibri" w:hAnsi="Calibri"/>
                <w:b/>
                <w:bCs/>
                <w:spacing w:val="-2"/>
                <w:kern w:val="0"/>
                <w:szCs w:val="20"/>
                <w:lang w:val="el-GR" w:eastAsia="en-US" w:bidi="ar-SA"/>
              </w:rPr>
              <w:t xml:space="preserve">, </w:t>
            </w:r>
            <w:r>
              <w:rPr>
                <w:rFonts w:eastAsia="Calibri" w:cs="Times New Roman" w:ascii="Calibri" w:hAnsi="Calibri"/>
                <w:spacing w:val="-2"/>
                <w:kern w:val="0"/>
                <w:szCs w:val="20"/>
                <w:lang w:val="el-GR" w:eastAsia="en-US" w:bidi="ar-SA"/>
              </w:rPr>
              <w:t xml:space="preserve">οι οποίοι θα είναι οι εξής: </w:t>
            </w:r>
          </w:p>
          <w:p>
            <w:pPr>
              <w:pStyle w:val="Normal"/>
              <w:widowControl/>
              <w:numPr>
                <w:ilvl w:val="0"/>
                <w:numId w:val="3"/>
              </w:numPr>
              <w:spacing w:lineRule="auto" w:line="259" w:before="60" w:after="0"/>
              <w:ind w:left="261" w:hanging="227"/>
              <w:jc w:val="both"/>
              <w:rPr>
                <w:rFonts w:ascii="Calibri" w:hAnsi="Calibri" w:eastAsia="Calibri" w:cs="Times New Roman"/>
                <w:spacing w:val="-2"/>
                <w:szCs w:val="20"/>
                <w:lang w:val="el-GR"/>
              </w:rPr>
            </w:pPr>
            <w:r>
              <w:rPr>
                <w:rFonts w:eastAsia="Calibri" w:cs="Times New Roman" w:ascii="Calibri" w:hAnsi="Calibri"/>
                <w:spacing w:val="-2"/>
                <w:kern w:val="0"/>
                <w:szCs w:val="20"/>
                <w:u w:val="single"/>
                <w:lang w:val="el-GR" w:eastAsia="en-US" w:bidi="ar-SA"/>
              </w:rPr>
              <w:t>Ρόλος διαχειριστή (</w:t>
            </w:r>
            <w:r>
              <w:rPr>
                <w:rFonts w:eastAsia="Calibri" w:cs="Times New Roman" w:ascii="Calibri" w:hAnsi="Calibri"/>
                <w:spacing w:val="-2"/>
                <w:kern w:val="0"/>
                <w:szCs w:val="20"/>
                <w:u w:val="single"/>
                <w:lang w:val="en-US" w:eastAsia="en-US" w:bidi="ar-SA"/>
              </w:rPr>
              <w:t>administrator</w:t>
            </w:r>
            <w:r>
              <w:rPr>
                <w:rFonts w:eastAsia="Calibri" w:cs="Times New Roman" w:ascii="Calibri" w:hAnsi="Calibri"/>
                <w:spacing w:val="-2"/>
                <w:kern w:val="0"/>
                <w:szCs w:val="20"/>
                <w:u w:val="single"/>
                <w:lang w:val="el-GR" w:eastAsia="en-US" w:bidi="ar-SA"/>
              </w:rPr>
              <w:t>)</w:t>
            </w:r>
            <w:r>
              <w:rPr>
                <w:rFonts w:eastAsia="Calibri" w:cs="Times New Roman" w:ascii="Calibri" w:hAnsi="Calibri"/>
                <w:spacing w:val="-2"/>
                <w:kern w:val="0"/>
                <w:szCs w:val="20"/>
                <w:lang w:val="el-GR" w:eastAsia="en-US" w:bidi="ar-SA"/>
              </w:rPr>
              <w:t xml:space="preserve">, ο οποίος θα είναι υπεύθυνος για την τεχνική διαχείριση και υποστήριξη του λογισμικού της εφαρμογής, </w:t>
            </w:r>
          </w:p>
          <w:p>
            <w:pPr>
              <w:pStyle w:val="Normal"/>
              <w:widowControl/>
              <w:numPr>
                <w:ilvl w:val="0"/>
                <w:numId w:val="3"/>
              </w:numPr>
              <w:spacing w:lineRule="auto" w:line="259" w:before="60" w:after="0"/>
              <w:ind w:left="261" w:hanging="227"/>
              <w:jc w:val="both"/>
              <w:rPr>
                <w:rFonts w:ascii="Calibri" w:hAnsi="Calibri" w:eastAsia="Calibri" w:cs="Times New Roman"/>
                <w:spacing w:val="-2"/>
                <w:szCs w:val="20"/>
                <w:lang w:val="el-GR"/>
              </w:rPr>
            </w:pPr>
            <w:r>
              <w:rPr>
                <w:rFonts w:eastAsia="Calibri" w:cs="Times New Roman" w:ascii="Calibri" w:hAnsi="Calibri"/>
                <w:spacing w:val="-2"/>
                <w:kern w:val="0"/>
                <w:szCs w:val="20"/>
                <w:u w:val="single"/>
                <w:lang w:val="el-GR" w:eastAsia="en-US" w:bidi="ar-SA"/>
              </w:rPr>
              <w:t>Ρόλος λειτουργού (</w:t>
            </w:r>
            <w:r>
              <w:rPr>
                <w:rFonts w:eastAsia="Calibri" w:cs="Times New Roman" w:ascii="Calibri" w:hAnsi="Calibri"/>
                <w:spacing w:val="-2"/>
                <w:kern w:val="0"/>
                <w:szCs w:val="20"/>
                <w:u w:val="single"/>
                <w:lang w:val="en-US" w:eastAsia="en-US" w:bidi="ar-SA"/>
              </w:rPr>
              <w:t>operator</w:t>
            </w:r>
            <w:r>
              <w:rPr>
                <w:rFonts w:eastAsia="Calibri" w:cs="Times New Roman" w:ascii="Calibri" w:hAnsi="Calibri"/>
                <w:spacing w:val="-2"/>
                <w:kern w:val="0"/>
                <w:szCs w:val="20"/>
                <w:u w:val="single"/>
                <w:lang w:val="el-GR" w:eastAsia="en-US" w:bidi="ar-SA"/>
              </w:rPr>
              <w:t>)</w:t>
            </w:r>
            <w:r>
              <w:rPr>
                <w:rFonts w:eastAsia="Calibri" w:cs="Times New Roman" w:ascii="Calibri" w:hAnsi="Calibri"/>
                <w:spacing w:val="-2"/>
                <w:kern w:val="0"/>
                <w:szCs w:val="20"/>
                <w:lang w:val="el-GR" w:eastAsia="en-US" w:bidi="ar-SA"/>
              </w:rPr>
              <w:t xml:space="preserve"> ο οποίος θα είναι υπεύθυνος για την κεντρική διαχείριση (ΥΠ.ΕΣ.) οργανωσιακών θεμάτων, την αναπροσαρμογή των ουσιαστικών απαιτήσεων του συστήματος και για την παροχή βοήθειας στους χρήστες μέσω του </w:t>
            </w:r>
            <w:r>
              <w:rPr>
                <w:rFonts w:eastAsia="Calibri" w:cs="Times New Roman" w:ascii="Calibri" w:hAnsi="Calibri"/>
                <w:spacing w:val="-2"/>
                <w:kern w:val="0"/>
                <w:szCs w:val="20"/>
                <w:lang w:val="en-US" w:eastAsia="en-US" w:bidi="ar-SA"/>
              </w:rPr>
              <w:t>help</w:t>
            </w:r>
            <w:r>
              <w:rPr>
                <w:rFonts w:eastAsia="Calibri" w:cs="Times New Roman" w:ascii="Calibri" w:hAnsi="Calibri"/>
                <w:spacing w:val="-2"/>
                <w:kern w:val="0"/>
                <w:szCs w:val="20"/>
                <w:lang w:val="el-GR" w:eastAsia="en-US" w:bidi="ar-SA"/>
              </w:rPr>
              <w:t xml:space="preserve"> </w:t>
            </w:r>
            <w:r>
              <w:rPr>
                <w:rFonts w:eastAsia="Calibri" w:cs="Times New Roman" w:ascii="Calibri" w:hAnsi="Calibri"/>
                <w:spacing w:val="-2"/>
                <w:kern w:val="0"/>
                <w:szCs w:val="20"/>
                <w:lang w:val="en-US" w:eastAsia="en-US" w:bidi="ar-SA"/>
              </w:rPr>
              <w:t>box</w:t>
            </w:r>
            <w:r>
              <w:rPr>
                <w:rFonts w:eastAsia="Calibri" w:cs="Times New Roman" w:ascii="Calibri" w:hAnsi="Calibri"/>
                <w:spacing w:val="-2"/>
                <w:kern w:val="0"/>
                <w:szCs w:val="20"/>
                <w:lang w:val="el-GR" w:eastAsia="en-US" w:bidi="ar-SA"/>
              </w:rPr>
              <w:t xml:space="preserve"> ( βλ. αμέσως κατωτέρω), </w:t>
            </w:r>
          </w:p>
          <w:p>
            <w:pPr>
              <w:pStyle w:val="Normal"/>
              <w:widowControl/>
              <w:numPr>
                <w:ilvl w:val="0"/>
                <w:numId w:val="3"/>
              </w:numPr>
              <w:spacing w:lineRule="auto" w:line="259" w:before="60" w:after="0"/>
              <w:ind w:left="261" w:hanging="227"/>
              <w:jc w:val="both"/>
              <w:rPr>
                <w:rFonts w:ascii="Calibri" w:hAnsi="Calibri" w:eastAsia="Calibri" w:cs="Times New Roman"/>
                <w:spacing w:val="-2"/>
                <w:szCs w:val="20"/>
                <w:lang w:val="el-GR"/>
              </w:rPr>
            </w:pPr>
            <w:r>
              <w:rPr>
                <w:rFonts w:eastAsia="Calibri" w:cs="Times New Roman" w:ascii="Calibri" w:hAnsi="Calibri"/>
                <w:spacing w:val="-2"/>
                <w:kern w:val="0"/>
                <w:szCs w:val="20"/>
                <w:u w:val="single"/>
                <w:lang w:val="el-GR" w:eastAsia="en-US" w:bidi="ar-SA"/>
              </w:rPr>
              <w:t>Ρόλος τροφοδότη (</w:t>
            </w:r>
            <w:r>
              <w:rPr>
                <w:rFonts w:eastAsia="Calibri" w:cs="Times New Roman" w:ascii="Calibri" w:hAnsi="Calibri"/>
                <w:spacing w:val="-2"/>
                <w:kern w:val="0"/>
                <w:szCs w:val="20"/>
                <w:u w:val="single"/>
                <w:lang w:val="en-US" w:eastAsia="en-US" w:bidi="ar-SA"/>
              </w:rPr>
              <w:t>feeder</w:t>
            </w:r>
            <w:r>
              <w:rPr>
                <w:rFonts w:eastAsia="Calibri" w:cs="Times New Roman" w:ascii="Calibri" w:hAnsi="Calibri"/>
                <w:spacing w:val="-2"/>
                <w:kern w:val="0"/>
                <w:szCs w:val="20"/>
                <w:u w:val="single"/>
                <w:lang w:val="el-GR" w:eastAsia="en-US" w:bidi="ar-SA"/>
              </w:rPr>
              <w:t>)</w:t>
            </w:r>
            <w:r>
              <w:rPr>
                <w:rFonts w:eastAsia="Calibri" w:cs="Times New Roman" w:ascii="Calibri" w:hAnsi="Calibri"/>
                <w:spacing w:val="-2"/>
                <w:kern w:val="0"/>
                <w:szCs w:val="20"/>
                <w:lang w:val="el-GR" w:eastAsia="en-US" w:bidi="ar-SA"/>
              </w:rPr>
              <w:t xml:space="preserve"> </w:t>
            </w:r>
            <w:r>
              <w:rPr>
                <w:rFonts w:eastAsia="Calibri" w:cs="Times New Roman" w:ascii="Calibri" w:hAnsi="Calibri"/>
                <w:spacing w:val="-2"/>
                <w:kern w:val="0"/>
                <w:szCs w:val="20"/>
                <w:lang w:val="en-US" w:eastAsia="en-US" w:bidi="ar-SA"/>
              </w:rPr>
              <w:t>o</w:t>
            </w:r>
            <w:r>
              <w:rPr>
                <w:rFonts w:eastAsia="Calibri" w:cs="Times New Roman" w:ascii="Calibri" w:hAnsi="Calibri"/>
                <w:spacing w:val="-2"/>
                <w:kern w:val="0"/>
                <w:szCs w:val="20"/>
                <w:lang w:val="el-GR" w:eastAsia="en-US" w:bidi="ar-SA"/>
              </w:rPr>
              <w:t xml:space="preserve"> οποίος θα είναι υπεύθυνος για την υποβολή και επικαιροποίηση των οργανωσιακών στοιχείων ενός Φορέα, </w:t>
            </w:r>
          </w:p>
          <w:p>
            <w:pPr>
              <w:pStyle w:val="Normal"/>
              <w:widowControl/>
              <w:numPr>
                <w:ilvl w:val="0"/>
                <w:numId w:val="3"/>
              </w:numPr>
              <w:spacing w:lineRule="auto" w:line="259" w:before="60" w:after="0"/>
              <w:ind w:left="261" w:hanging="227"/>
              <w:jc w:val="both"/>
              <w:rPr>
                <w:rFonts w:ascii="Calibri" w:hAnsi="Calibri" w:eastAsia="Calibri" w:cs="Times New Roman"/>
                <w:spacing w:val="-2"/>
                <w:szCs w:val="20"/>
                <w:lang w:val="el-GR"/>
              </w:rPr>
            </w:pPr>
            <w:r>
              <w:rPr>
                <w:rFonts w:eastAsia="Calibri" w:cs="Times New Roman" w:ascii="Calibri" w:hAnsi="Calibri"/>
                <w:spacing w:val="-2"/>
                <w:kern w:val="0"/>
                <w:szCs w:val="20"/>
                <w:u w:val="single"/>
                <w:lang w:val="el-GR" w:eastAsia="en-US" w:bidi="ar-SA"/>
              </w:rPr>
              <w:t>Ρόλος πελάτη (</w:t>
            </w:r>
            <w:r>
              <w:rPr>
                <w:rFonts w:eastAsia="Calibri" w:cs="Times New Roman" w:ascii="Calibri" w:hAnsi="Calibri"/>
                <w:spacing w:val="-2"/>
                <w:kern w:val="0"/>
                <w:szCs w:val="20"/>
                <w:u w:val="single"/>
                <w:lang w:val="en-US" w:eastAsia="en-US" w:bidi="ar-SA"/>
              </w:rPr>
              <w:t>client</w:t>
            </w:r>
            <w:r>
              <w:rPr>
                <w:rFonts w:eastAsia="Calibri" w:cs="Times New Roman" w:ascii="Calibri" w:hAnsi="Calibri"/>
                <w:spacing w:val="-2"/>
                <w:kern w:val="0"/>
                <w:szCs w:val="20"/>
                <w:lang w:val="el-GR" w:eastAsia="en-US" w:bidi="ar-SA"/>
              </w:rPr>
              <w:t>), ο οποίος θα αξιοποιεί τα οργανωσιακά δεδομένα ανάλογα με τις ανάγκες του.</w:t>
            </w:r>
          </w:p>
        </w:tc>
      </w:tr>
      <w:tr>
        <w:trPr>
          <w:trHeight w:val="175" w:hRule="atLeast"/>
        </w:trPr>
        <w:tc>
          <w:tcPr>
            <w:tcW w:w="850" w:type="dxa"/>
            <w:tcBorders>
              <w:top w:val="nil"/>
              <w:left w:val="nil"/>
              <w:bottom w:val="nil"/>
              <w:right w:val="single" w:sz="4" w:space="0" w:color="40A8A7"/>
            </w:tcBorders>
          </w:tcPr>
          <w:p>
            <w:pPr>
              <w:pStyle w:val="Normal"/>
              <w:widowControl/>
              <w:spacing w:lineRule="auto" w:line="259" w:before="120" w:after="0"/>
              <w:jc w:val="right"/>
              <w:rPr>
                <w:b/>
                <w:b/>
                <w:bCs/>
                <w:color w:val="FF530E"/>
                <w:szCs w:val="20"/>
                <w:lang w:val="el-GR"/>
              </w:rPr>
            </w:pPr>
            <w:bookmarkStart w:id="27" w:name="_Hlk97727565"/>
            <w:bookmarkEnd w:id="27"/>
            <w:r>
              <w:rPr>
                <w:rFonts w:eastAsia="Calibri" w:cs=""/>
                <w:b/>
                <w:bCs/>
                <w:color w:val="FF530E"/>
                <w:kern w:val="0"/>
                <w:szCs w:val="20"/>
                <w:lang w:val="el-GR" w:eastAsia="en-US" w:bidi="ar-SA"/>
              </w:rPr>
              <w:t>Π</w:t>
            </w:r>
            <w:r>
              <w:rPr>
                <w:rFonts w:eastAsia="Calibri" w:cs=""/>
                <w:b/>
                <w:bCs/>
                <w:color w:val="FF530E"/>
                <w:kern w:val="0"/>
                <w:szCs w:val="20"/>
                <w:lang w:val="en-US" w:eastAsia="en-US" w:bidi="ar-SA"/>
              </w:rPr>
              <w:t>1.</w:t>
            </w:r>
            <w:r>
              <w:rPr>
                <w:rFonts w:eastAsia="Calibri" w:cs=""/>
                <w:b/>
                <w:bCs/>
                <w:color w:val="FF530E"/>
                <w:kern w:val="0"/>
                <w:szCs w:val="20"/>
                <w:lang w:val="el-GR" w:eastAsia="en-US" w:bidi="ar-SA"/>
              </w:rPr>
              <w:t>2.4 Α9</w:t>
            </w:r>
          </w:p>
        </w:tc>
        <w:tc>
          <w:tcPr>
            <w:tcW w:w="7938" w:type="dxa"/>
            <w:tcBorders>
              <w:top w:val="nil"/>
              <w:left w:val="single" w:sz="4" w:space="0" w:color="40A8A7"/>
              <w:bottom w:val="nil"/>
              <w:right w:val="nil"/>
            </w:tcBorders>
          </w:tcPr>
          <w:p>
            <w:pPr>
              <w:pStyle w:val="Normal"/>
              <w:widowControl/>
              <w:spacing w:lineRule="auto" w:line="259" w:before="120" w:after="0"/>
              <w:jc w:val="both"/>
              <w:rPr>
                <w:rFonts w:ascii="Calibri" w:hAnsi="Calibri" w:eastAsia="Calibri" w:cs="Times New Roman"/>
                <w:szCs w:val="20"/>
                <w:lang w:val="el-GR"/>
              </w:rPr>
            </w:pPr>
            <w:r>
              <w:rPr>
                <w:b/>
                <w:bCs/>
                <w:kern w:val="0"/>
                <w:szCs w:val="20"/>
                <w:lang w:val="el-GR" w:eastAsia="en-US" w:bidi="ar-SA"/>
              </w:rPr>
              <w:t>Δικαιώματα</w:t>
            </w:r>
            <w:r>
              <w:rPr>
                <w:rFonts w:eastAsia="Calibri" w:cs="Times New Roman" w:ascii="Calibri" w:hAnsi="Calibri"/>
                <w:b/>
                <w:bCs/>
                <w:kern w:val="0"/>
                <w:szCs w:val="20"/>
                <w:lang w:val="el-GR" w:eastAsia="en-US" w:bidi="ar-SA"/>
              </w:rPr>
              <w:t xml:space="preserve"> πρόσβασης</w:t>
            </w:r>
            <w:r>
              <w:rPr>
                <w:rFonts w:eastAsia="Calibri" w:cs="Times New Roman" w:ascii="Calibri" w:hAnsi="Calibri"/>
                <w:kern w:val="0"/>
                <w:szCs w:val="20"/>
                <w:lang w:val="el-GR" w:eastAsia="en-US" w:bidi="ar-SA"/>
              </w:rPr>
              <w:t xml:space="preserve"> στο σύστημα που θα καθορίζονται ανά ρόλο ως εξής: </w:t>
            </w:r>
          </w:p>
          <w:p>
            <w:pPr>
              <w:pStyle w:val="Normal"/>
              <w:widowControl/>
              <w:numPr>
                <w:ilvl w:val="0"/>
                <w:numId w:val="3"/>
              </w:numPr>
              <w:spacing w:lineRule="auto" w:line="259" w:before="60" w:after="0"/>
              <w:ind w:left="261" w:hanging="227"/>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 xml:space="preserve">Διαχειριστές: Απεριόριστη πρόσβαση σε όλες τις λειτουργίες πλην της υποβολής, τροποποίησης και διαγραφής των πηγαίων δεδομένων που υποβάλλονται από τους τροφοδότες για τον Φορέα τους, </w:t>
            </w:r>
          </w:p>
          <w:p>
            <w:pPr>
              <w:pStyle w:val="Normal"/>
              <w:widowControl/>
              <w:numPr>
                <w:ilvl w:val="0"/>
                <w:numId w:val="3"/>
              </w:numPr>
              <w:spacing w:lineRule="auto" w:line="259" w:before="60" w:after="0"/>
              <w:ind w:left="261" w:hanging="227"/>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 xml:space="preserve">Τροφοδότες: Πλήρης πρόσβαση (υποβολή, τροποποίηση, διαγραφή), στα δεδομένα του φορέα τους ως υπεύθυνοι τήρησής τους, </w:t>
            </w:r>
          </w:p>
          <w:p>
            <w:pPr>
              <w:pStyle w:val="Normal"/>
              <w:widowControl/>
              <w:numPr>
                <w:ilvl w:val="0"/>
                <w:numId w:val="3"/>
              </w:numPr>
              <w:spacing w:lineRule="auto" w:line="259" w:before="60" w:after="0"/>
              <w:ind w:left="261" w:hanging="227"/>
              <w:jc w:val="both"/>
              <w:rPr>
                <w:rFonts w:ascii="Calibri" w:hAnsi="Calibri" w:eastAsia="Calibri" w:cs="Times New Roman"/>
                <w:szCs w:val="20"/>
                <w:lang w:val="el-GR"/>
              </w:rPr>
            </w:pPr>
            <w:r>
              <w:rPr>
                <w:rFonts w:eastAsia="Calibri" w:cs="Times New Roman" w:ascii="Calibri" w:hAnsi="Calibri"/>
                <w:kern w:val="0"/>
                <w:szCs w:val="20"/>
                <w:lang w:val="el-GR" w:eastAsia="en-US" w:bidi="ar-SA"/>
              </w:rPr>
              <w:t>Όλοι οι ρόλοι: Προβολή/εξαγωγή οργανωσιακών δεδομένων όλων των φορέων μέσω του Μηχανισμού Αξιοποίησης Δεδομένων.</w:t>
            </w:r>
          </w:p>
        </w:tc>
      </w:tr>
      <w:tr>
        <w:trPr>
          <w:trHeight w:val="175" w:hRule="atLeast"/>
        </w:trPr>
        <w:tc>
          <w:tcPr>
            <w:tcW w:w="850" w:type="dxa"/>
            <w:tcBorders>
              <w:top w:val="nil"/>
              <w:left w:val="nil"/>
              <w:bottom w:val="nil"/>
              <w:right w:val="single" w:sz="4" w:space="0" w:color="40A8A7"/>
            </w:tcBorders>
          </w:tcPr>
          <w:p>
            <w:pPr>
              <w:pStyle w:val="Normal"/>
              <w:widowControl/>
              <w:spacing w:lineRule="auto" w:line="259" w:before="120" w:after="0"/>
              <w:jc w:val="right"/>
              <w:rPr>
                <w:b/>
                <w:b/>
                <w:bCs/>
                <w:color w:val="FF530E"/>
                <w:szCs w:val="20"/>
                <w:lang w:val="el-GR"/>
              </w:rPr>
            </w:pPr>
            <w:bookmarkStart w:id="28" w:name="_Hlk97727565"/>
            <w:bookmarkEnd w:id="28"/>
            <w:r>
              <w:rPr>
                <w:rFonts w:eastAsia="Calibri" w:cs=""/>
                <w:b/>
                <w:bCs/>
                <w:color w:val="FF530E"/>
                <w:kern w:val="0"/>
                <w:szCs w:val="20"/>
                <w:lang w:val="el-GR" w:eastAsia="en-US" w:bidi="ar-SA"/>
              </w:rPr>
              <w:t>Π</w:t>
            </w:r>
            <w:r>
              <w:rPr>
                <w:rFonts w:eastAsia="Calibri" w:cs=""/>
                <w:b/>
                <w:bCs/>
                <w:color w:val="FF530E"/>
                <w:kern w:val="0"/>
                <w:szCs w:val="20"/>
                <w:lang w:val="en-US" w:eastAsia="en-US" w:bidi="ar-SA"/>
              </w:rPr>
              <w:t>1.</w:t>
            </w:r>
            <w:r>
              <w:rPr>
                <w:rFonts w:eastAsia="Calibri" w:cs=""/>
                <w:b/>
                <w:bCs/>
                <w:color w:val="FF530E"/>
                <w:kern w:val="0"/>
                <w:szCs w:val="20"/>
                <w:lang w:val="el-GR" w:eastAsia="en-US" w:bidi="ar-SA"/>
              </w:rPr>
              <w:t>2.4 Α10</w:t>
            </w:r>
          </w:p>
        </w:tc>
        <w:tc>
          <w:tcPr>
            <w:tcW w:w="7938" w:type="dxa"/>
            <w:tcBorders>
              <w:top w:val="nil"/>
              <w:left w:val="single" w:sz="4" w:space="0" w:color="40A8A7"/>
              <w:bottom w:val="nil"/>
              <w:right w:val="nil"/>
            </w:tcBorders>
          </w:tcPr>
          <w:p>
            <w:pPr>
              <w:pStyle w:val="Normal"/>
              <w:widowControl/>
              <w:spacing w:lineRule="auto" w:line="259" w:before="120" w:after="0"/>
              <w:jc w:val="both"/>
              <w:rPr>
                <w:rFonts w:ascii="Calibri" w:hAnsi="Calibri" w:eastAsia="Calibri" w:cs="Times New Roman"/>
                <w:sz w:val="24"/>
                <w:szCs w:val="24"/>
                <w:lang w:val="el-GR"/>
              </w:rPr>
            </w:pPr>
            <w:r>
              <w:rPr>
                <w:b/>
                <w:bCs/>
                <w:kern w:val="0"/>
                <w:szCs w:val="20"/>
                <w:lang w:val="el-GR" w:eastAsia="en-US" w:bidi="ar-SA"/>
              </w:rPr>
              <w:t>Καθορισμός του τρόπου ανάθεσης</w:t>
            </w:r>
            <w:r>
              <w:rPr>
                <w:rFonts w:eastAsia="Calibri" w:cs="Times New Roman" w:ascii="Calibri" w:hAnsi="Calibri"/>
                <w:b/>
                <w:bCs/>
                <w:kern w:val="0"/>
                <w:szCs w:val="20"/>
                <w:lang w:val="el-GR" w:eastAsia="en-US" w:bidi="ar-SA"/>
              </w:rPr>
              <w:t xml:space="preserve"> ρόλων στους χρήστες που </w:t>
            </w:r>
            <w:r>
              <w:rPr>
                <w:rFonts w:eastAsia="Calibri" w:cs="Times New Roman" w:ascii="Calibri" w:hAnsi="Calibri"/>
                <w:kern w:val="0"/>
                <w:szCs w:val="20"/>
                <w:lang w:val="el-GR" w:eastAsia="en-US" w:bidi="ar-SA"/>
              </w:rPr>
              <w:t>θα περιλαμβάνει τις εξής εναλλακτικές: α) Αρχική Εγγραφή ως πελάτες για όλους τους ρόλους, ώστε να υποβληθούν τα σχετικά στοιχεία ταυτοποίησης και επικοινωνίας των χρηστών, β) Ανάθεση ρόλου διαχειριστή, λειτουργού ή τροφοδότη σε ήδη εγγεγραμμένο χρήστη πελάτη, κατόπιν ειδικής διαδικασίας με αποστολή κωδικού μίας χρήσης για την αλλαγή ρόλου.</w:t>
            </w:r>
            <w:bookmarkStart w:id="29" w:name="_Hlk97728197"/>
            <w:bookmarkEnd w:id="29"/>
          </w:p>
        </w:tc>
      </w:tr>
      <w:tr>
        <w:trPr>
          <w:trHeight w:val="175" w:hRule="atLeast"/>
        </w:trPr>
        <w:tc>
          <w:tcPr>
            <w:tcW w:w="850" w:type="dxa"/>
            <w:tcBorders>
              <w:top w:val="nil"/>
              <w:left w:val="nil"/>
              <w:bottom w:val="nil"/>
              <w:right w:val="single" w:sz="4" w:space="0" w:color="40A8A7"/>
            </w:tcBorders>
          </w:tcPr>
          <w:p>
            <w:pPr>
              <w:pStyle w:val="Normal"/>
              <w:widowControl/>
              <w:spacing w:lineRule="auto" w:line="259" w:before="120" w:after="0"/>
              <w:jc w:val="right"/>
              <w:rPr>
                <w:b/>
                <w:b/>
                <w:bCs/>
                <w:color w:val="FF530E"/>
                <w:szCs w:val="20"/>
                <w:lang w:val="el-GR"/>
              </w:rPr>
            </w:pPr>
            <w:r>
              <w:rPr>
                <w:rFonts w:eastAsia="Calibri" w:cs=""/>
                <w:b/>
                <w:bCs/>
                <w:color w:val="FF530E"/>
                <w:kern w:val="0"/>
                <w:szCs w:val="20"/>
                <w:lang w:val="el-GR" w:eastAsia="en-US" w:bidi="ar-SA"/>
              </w:rPr>
              <w:t>Π</w:t>
            </w:r>
            <w:r>
              <w:rPr>
                <w:rFonts w:eastAsia="Calibri" w:cs=""/>
                <w:b/>
                <w:bCs/>
                <w:color w:val="FF530E"/>
                <w:kern w:val="0"/>
                <w:szCs w:val="20"/>
                <w:lang w:val="en-US" w:eastAsia="en-US" w:bidi="ar-SA"/>
              </w:rPr>
              <w:t>1.</w:t>
            </w:r>
            <w:r>
              <w:rPr>
                <w:rFonts w:eastAsia="Calibri" w:cs=""/>
                <w:b/>
                <w:bCs/>
                <w:color w:val="FF530E"/>
                <w:kern w:val="0"/>
                <w:szCs w:val="20"/>
                <w:lang w:val="el-GR" w:eastAsia="en-US" w:bidi="ar-SA"/>
              </w:rPr>
              <w:t>2.4 Α11</w:t>
            </w:r>
          </w:p>
        </w:tc>
        <w:tc>
          <w:tcPr>
            <w:tcW w:w="7938" w:type="dxa"/>
            <w:tcBorders>
              <w:top w:val="nil"/>
              <w:left w:val="single" w:sz="4" w:space="0" w:color="40A8A7"/>
              <w:bottom w:val="nil"/>
              <w:right w:val="nil"/>
            </w:tcBorders>
          </w:tcPr>
          <w:p>
            <w:pPr>
              <w:pStyle w:val="Normal"/>
              <w:widowControl/>
              <w:spacing w:lineRule="auto" w:line="259" w:before="120" w:after="0"/>
              <w:jc w:val="both"/>
              <w:rPr>
                <w:szCs w:val="20"/>
                <w:lang w:val="el-GR"/>
              </w:rPr>
            </w:pPr>
            <w:r>
              <w:rPr>
                <w:rFonts w:eastAsia="Calibri" w:cs=""/>
                <w:b/>
                <w:bCs/>
                <w:kern w:val="0"/>
                <w:szCs w:val="20"/>
                <w:lang w:val="el-GR" w:eastAsia="en-US" w:bidi="ar-SA"/>
              </w:rPr>
              <w:t>Κυτίο</w:t>
            </w:r>
            <w:r>
              <w:rPr>
                <w:rFonts w:eastAsia="Calibri" w:cs=""/>
                <w:b/>
                <w:kern w:val="0"/>
                <w:szCs w:val="20"/>
                <w:lang w:val="el-GR" w:eastAsia="en-US" w:bidi="ar-SA"/>
              </w:rPr>
              <w:t xml:space="preserve"> βοήθειας (Help box), </w:t>
            </w:r>
            <w:r>
              <w:rPr>
                <w:rFonts w:eastAsia="Calibri" w:cs=""/>
                <w:bCs/>
                <w:kern w:val="0"/>
                <w:szCs w:val="20"/>
                <w:lang w:val="el-GR" w:eastAsia="en-US" w:bidi="ar-SA"/>
              </w:rPr>
              <w:t xml:space="preserve">που θα αποτελεί ένα κανάλι άμεσης επικοινωνίας, με το οποίο ο χρήστης θα ζητάει και θα λαμβάνει βοήθεια σε θέματα που ανακύπτουν (ερωτήσεις, τεχνικά προβλήματα κτλ). Ειδικότερα θα υποβάλλονται γραπτά μηνύματα με </w:t>
            </w:r>
            <w:r>
              <w:rPr>
                <w:rFonts w:eastAsia="Calibri" w:cs=""/>
                <w:kern w:val="0"/>
                <w:szCs w:val="20"/>
                <w:lang w:val="el-GR" w:eastAsia="en-US" w:bidi="ar-SA"/>
              </w:rPr>
              <w:t xml:space="preserve">όριο τους 300 χαρακτήρες, προκειμένου να είναι σύντομα και ουσιαστικά. Για την καλύτερη διαχείριση του ορίου, θα εμφανίζεται στο πλαίσιο σύνταξης ο αριθμός των υπολειπόμενων χαρακτήρων έως τη συμπλήρωσή του. Στα μηνύματα θα εμφανίζεται σαφώς ποιος είναι ο συντάκτης (όνομα/επώνυμο/ρόλος/φορέας). Το κυτίο βοηθείας θα έχει τη μορφή αναδυόμενου παραθύρου ή συρόμενης καρτέλας, η οποία θα φέρει τα κάτωθι χαρακτηριστικά: </w:t>
            </w:r>
          </w:p>
          <w:p>
            <w:pPr>
              <w:pStyle w:val="Normal"/>
              <w:widowControl/>
              <w:numPr>
                <w:ilvl w:val="0"/>
                <w:numId w:val="3"/>
              </w:numPr>
              <w:spacing w:lineRule="auto" w:line="259" w:before="60" w:after="0"/>
              <w:ind w:left="261" w:hanging="227"/>
              <w:jc w:val="both"/>
              <w:rPr>
                <w:rFonts w:ascii="Calibri" w:hAnsi="Calibri" w:eastAsia="Calibri" w:cs="Times New Roman"/>
                <w:sz w:val="24"/>
                <w:szCs w:val="24"/>
                <w:lang w:val="el-GR"/>
              </w:rPr>
            </w:pPr>
            <w:r>
              <w:rPr>
                <w:rFonts w:eastAsia="Calibri" w:cs="Times New Roman" w:ascii="Calibri" w:hAnsi="Calibri"/>
                <w:spacing w:val="-2"/>
                <w:kern w:val="0"/>
                <w:szCs w:val="20"/>
                <w:u w:val="single"/>
                <w:lang w:val="el-GR" w:eastAsia="en-US" w:bidi="ar-SA"/>
              </w:rPr>
              <w:t>Τίτλο</w:t>
            </w:r>
            <w:r>
              <w:rPr>
                <w:kern w:val="0"/>
                <w:szCs w:val="20"/>
                <w:lang w:val="el-GR" w:eastAsia="en-US" w:bidi="ar-SA"/>
              </w:rPr>
              <w:t xml:space="preserve"> Κυτίο Βοηθείας στην κορυφή, </w:t>
            </w:r>
          </w:p>
          <w:p>
            <w:pPr>
              <w:pStyle w:val="Normal"/>
              <w:widowControl/>
              <w:numPr>
                <w:ilvl w:val="0"/>
                <w:numId w:val="3"/>
              </w:numPr>
              <w:spacing w:lineRule="auto" w:line="259" w:before="60" w:after="0"/>
              <w:ind w:left="261" w:hanging="227"/>
              <w:jc w:val="both"/>
              <w:rPr>
                <w:rFonts w:ascii="Calibri" w:hAnsi="Calibri" w:eastAsia="Calibri" w:cs="Times New Roman"/>
                <w:sz w:val="24"/>
                <w:szCs w:val="24"/>
                <w:lang w:val="el-GR"/>
              </w:rPr>
            </w:pPr>
            <w:r>
              <w:rPr>
                <w:kern w:val="0"/>
                <w:szCs w:val="20"/>
                <w:lang w:val="el-GR" w:eastAsia="en-US" w:bidi="ar-SA"/>
              </w:rPr>
              <w:t xml:space="preserve">Εικονίδιο παραθύρου στην κορυφή, </w:t>
            </w:r>
          </w:p>
          <w:p>
            <w:pPr>
              <w:pStyle w:val="Normal"/>
              <w:widowControl/>
              <w:numPr>
                <w:ilvl w:val="0"/>
                <w:numId w:val="3"/>
              </w:numPr>
              <w:spacing w:lineRule="auto" w:line="259" w:before="60" w:after="0"/>
              <w:ind w:left="261" w:hanging="227"/>
              <w:jc w:val="both"/>
              <w:rPr>
                <w:rFonts w:ascii="Calibri" w:hAnsi="Calibri" w:eastAsia="Calibri" w:cs="Times New Roman"/>
                <w:sz w:val="24"/>
                <w:szCs w:val="24"/>
                <w:lang w:val="el-GR"/>
              </w:rPr>
            </w:pPr>
            <w:r>
              <w:rPr>
                <w:kern w:val="0"/>
                <w:szCs w:val="20"/>
                <w:lang w:val="el-GR" w:eastAsia="en-US" w:bidi="ar-SA"/>
              </w:rPr>
              <w:t xml:space="preserve">Πλαίσιο σύνταξης μηνύματος από τον χρήστη, </w:t>
            </w:r>
          </w:p>
          <w:p>
            <w:pPr>
              <w:pStyle w:val="Normal"/>
              <w:widowControl/>
              <w:numPr>
                <w:ilvl w:val="0"/>
                <w:numId w:val="3"/>
              </w:numPr>
              <w:spacing w:lineRule="auto" w:line="259" w:before="60" w:after="0"/>
              <w:ind w:left="261" w:hanging="227"/>
              <w:jc w:val="both"/>
              <w:rPr>
                <w:rFonts w:ascii="Calibri" w:hAnsi="Calibri" w:eastAsia="Calibri" w:cs="Times New Roman"/>
                <w:sz w:val="24"/>
                <w:szCs w:val="24"/>
                <w:lang w:val="el-GR"/>
              </w:rPr>
            </w:pPr>
            <w:r>
              <w:rPr>
                <w:kern w:val="0"/>
                <w:szCs w:val="20"/>
                <w:lang w:val="el-GR" w:eastAsia="en-US" w:bidi="ar-SA"/>
              </w:rPr>
              <w:t xml:space="preserve">Πλήκτρο [Submit] για την υποβολή του μηνύματος που συντάχθηκε, </w:t>
            </w:r>
          </w:p>
          <w:p>
            <w:pPr>
              <w:pStyle w:val="Normal"/>
              <w:widowControl/>
              <w:numPr>
                <w:ilvl w:val="0"/>
                <w:numId w:val="3"/>
              </w:numPr>
              <w:spacing w:lineRule="auto" w:line="259" w:before="60" w:after="0"/>
              <w:ind w:left="261" w:hanging="227"/>
              <w:jc w:val="both"/>
              <w:rPr>
                <w:rFonts w:ascii="Calibri" w:hAnsi="Calibri" w:eastAsia="Calibri" w:cs="Times New Roman"/>
                <w:sz w:val="24"/>
                <w:szCs w:val="24"/>
                <w:lang w:val="el-GR"/>
              </w:rPr>
            </w:pPr>
            <w:r>
              <w:rPr>
                <w:kern w:val="0"/>
                <w:szCs w:val="20"/>
                <w:lang w:val="el-GR" w:eastAsia="en-US" w:bidi="ar-SA"/>
              </w:rPr>
              <w:t xml:space="preserve">Ένδειξη του αριθμού των μηνυμάτων της τελευταίας συνομιλίας, </w:t>
            </w:r>
          </w:p>
          <w:p>
            <w:pPr>
              <w:pStyle w:val="Normal"/>
              <w:widowControl/>
              <w:numPr>
                <w:ilvl w:val="0"/>
                <w:numId w:val="3"/>
              </w:numPr>
              <w:spacing w:lineRule="auto" w:line="259" w:before="60" w:after="0"/>
              <w:ind w:left="261" w:hanging="227"/>
              <w:jc w:val="both"/>
              <w:rPr>
                <w:rFonts w:ascii="Calibri" w:hAnsi="Calibri" w:eastAsia="Calibri" w:cs="Times New Roman"/>
                <w:sz w:val="24"/>
                <w:szCs w:val="24"/>
                <w:lang w:val="el-GR"/>
              </w:rPr>
            </w:pPr>
            <w:r>
              <w:rPr>
                <w:kern w:val="0"/>
                <w:szCs w:val="20"/>
                <w:lang w:val="el-GR" w:eastAsia="en-US" w:bidi="ar-SA"/>
              </w:rPr>
              <w:t xml:space="preserve">Άμεση προβολή των τελευταίων μηνυμάτων στο παράθυρο, </w:t>
            </w:r>
          </w:p>
          <w:p>
            <w:pPr>
              <w:pStyle w:val="Normal"/>
              <w:widowControl/>
              <w:numPr>
                <w:ilvl w:val="0"/>
                <w:numId w:val="3"/>
              </w:numPr>
              <w:spacing w:lineRule="auto" w:line="259" w:before="60" w:after="0"/>
              <w:ind w:left="261" w:hanging="227"/>
              <w:jc w:val="both"/>
              <w:rPr>
                <w:rFonts w:ascii="Calibri" w:hAnsi="Calibri" w:eastAsia="Calibri" w:cs="Times New Roman"/>
                <w:sz w:val="24"/>
                <w:szCs w:val="24"/>
                <w:lang w:val="el-GR"/>
              </w:rPr>
            </w:pPr>
            <w:r>
              <w:rPr>
                <w:kern w:val="0"/>
                <w:szCs w:val="20"/>
                <w:lang w:val="el-GR" w:eastAsia="en-US" w:bidi="ar-SA"/>
              </w:rPr>
              <w:t xml:space="preserve">Μπάρα κύλισης ή καταρράκτης για την απεικόνιση όλων των μηνυμάτων της τελευταίας συνομιλίας ή/και παλαιότερων συνομιλιών, </w:t>
            </w:r>
          </w:p>
          <w:p>
            <w:pPr>
              <w:pStyle w:val="Normal"/>
              <w:widowControl/>
              <w:numPr>
                <w:ilvl w:val="0"/>
                <w:numId w:val="3"/>
              </w:numPr>
              <w:spacing w:lineRule="auto" w:line="259" w:before="60" w:after="0"/>
              <w:ind w:left="261" w:hanging="227"/>
              <w:jc w:val="both"/>
              <w:rPr>
                <w:rFonts w:ascii="Calibri" w:hAnsi="Calibri" w:eastAsia="Calibri" w:cs="Times New Roman"/>
                <w:sz w:val="24"/>
                <w:szCs w:val="24"/>
                <w:lang w:val="el-GR"/>
              </w:rPr>
            </w:pPr>
            <w:r>
              <w:rPr>
                <w:kern w:val="0"/>
                <w:szCs w:val="20"/>
                <w:lang w:val="el-GR" w:eastAsia="en-US" w:bidi="ar-SA"/>
              </w:rPr>
              <w:t>Πλήκτρο για την ελαχιστοποίηση του παραθύρου στα πλάγια της οθόνης του Χρήστη.</w:t>
            </w:r>
          </w:p>
        </w:tc>
      </w:tr>
      <w:tr>
        <w:trPr>
          <w:trHeight w:val="175" w:hRule="atLeast"/>
        </w:trPr>
        <w:tc>
          <w:tcPr>
            <w:tcW w:w="850" w:type="dxa"/>
            <w:tcBorders>
              <w:top w:val="nil"/>
              <w:left w:val="nil"/>
              <w:bottom w:val="nil"/>
              <w:right w:val="single" w:sz="4" w:space="0" w:color="40A8A7"/>
            </w:tcBorders>
          </w:tcPr>
          <w:p>
            <w:pPr>
              <w:pStyle w:val="Normal"/>
              <w:widowControl/>
              <w:spacing w:lineRule="auto" w:line="259" w:before="120" w:after="0"/>
              <w:jc w:val="right"/>
              <w:rPr>
                <w:b/>
                <w:b/>
                <w:bCs/>
                <w:color w:val="FF530E"/>
                <w:szCs w:val="20"/>
                <w:lang w:val="el-GR"/>
              </w:rPr>
            </w:pPr>
            <w:r>
              <w:rPr>
                <w:rFonts w:eastAsia="Calibri" w:cs=""/>
                <w:b/>
                <w:bCs/>
                <w:color w:val="FF530E"/>
                <w:kern w:val="0"/>
                <w:szCs w:val="20"/>
                <w:lang w:val="el-GR" w:eastAsia="en-US" w:bidi="ar-SA"/>
              </w:rPr>
              <w:t>Π</w:t>
            </w:r>
            <w:r>
              <w:rPr>
                <w:rFonts w:eastAsia="Calibri" w:cs=""/>
                <w:b/>
                <w:bCs/>
                <w:color w:val="FF530E"/>
                <w:kern w:val="0"/>
                <w:szCs w:val="20"/>
                <w:lang w:val="en-US" w:eastAsia="en-US" w:bidi="ar-SA"/>
              </w:rPr>
              <w:t>1.</w:t>
            </w:r>
            <w:r>
              <w:rPr>
                <w:rFonts w:eastAsia="Calibri" w:cs=""/>
                <w:b/>
                <w:bCs/>
                <w:color w:val="FF530E"/>
                <w:kern w:val="0"/>
                <w:szCs w:val="20"/>
                <w:lang w:val="el-GR" w:eastAsia="en-US" w:bidi="ar-SA"/>
              </w:rPr>
              <w:t>2.4 Α12</w:t>
            </w:r>
          </w:p>
        </w:tc>
        <w:tc>
          <w:tcPr>
            <w:tcW w:w="7938" w:type="dxa"/>
            <w:tcBorders>
              <w:top w:val="nil"/>
              <w:left w:val="single" w:sz="4" w:space="0" w:color="40A8A7"/>
              <w:bottom w:val="nil"/>
              <w:right w:val="nil"/>
            </w:tcBorders>
          </w:tcPr>
          <w:p>
            <w:pPr>
              <w:pStyle w:val="Normal"/>
              <w:widowControl/>
              <w:spacing w:lineRule="auto" w:line="259" w:before="120" w:after="0"/>
              <w:jc w:val="both"/>
              <w:rPr>
                <w:bCs/>
                <w:szCs w:val="20"/>
                <w:lang w:val="el-GR"/>
              </w:rPr>
            </w:pPr>
            <w:r>
              <w:rPr>
                <w:rFonts w:eastAsia="Calibri" w:cs=""/>
                <w:b/>
                <w:kern w:val="0"/>
                <w:szCs w:val="20"/>
                <w:lang w:val="el-GR" w:eastAsia="en-US" w:bidi="ar-SA"/>
              </w:rPr>
              <w:t xml:space="preserve">Ευέλικτη ανάπτυξη του λογισμικού </w:t>
            </w:r>
            <w:r>
              <w:rPr>
                <w:rFonts w:eastAsia="Calibri" w:cs=""/>
                <w:bCs/>
                <w:kern w:val="0"/>
                <w:szCs w:val="20"/>
                <w:lang w:val="el-GR" w:eastAsia="en-US" w:bidi="ar-SA"/>
              </w:rPr>
              <w:t>που θα περιλάβει τις εργασίες για την βελτίωση του λογισμικού στο πλαίσιο της εφαρμοζόμενης μεθοδολογίας του έργου που συνδυάζει την κλασσική (</w:t>
            </w:r>
            <w:r>
              <w:rPr>
                <w:rFonts w:eastAsia="Calibri" w:cs=""/>
                <w:bCs/>
                <w:kern w:val="0"/>
                <w:szCs w:val="20"/>
                <w:lang w:val="en-US" w:eastAsia="en-US" w:bidi="ar-SA"/>
              </w:rPr>
              <w:t>waterfall</w:t>
            </w:r>
            <w:r>
              <w:rPr>
                <w:rFonts w:eastAsia="Calibri" w:cs=""/>
                <w:bCs/>
                <w:kern w:val="0"/>
                <w:szCs w:val="20"/>
                <w:lang w:val="el-GR" w:eastAsia="en-US" w:bidi="ar-SA"/>
              </w:rPr>
              <w:t xml:space="preserve"> </w:t>
            </w:r>
            <w:r>
              <w:rPr>
                <w:rFonts w:eastAsia="Calibri" w:cs=""/>
                <w:bCs/>
                <w:kern w:val="0"/>
                <w:szCs w:val="20"/>
                <w:lang w:val="en-US" w:eastAsia="en-US" w:bidi="ar-SA"/>
              </w:rPr>
              <w:t>methodology</w:t>
            </w:r>
            <w:r>
              <w:rPr>
                <w:rFonts w:eastAsia="Calibri" w:cs=""/>
                <w:bCs/>
                <w:kern w:val="0"/>
                <w:szCs w:val="20"/>
                <w:lang w:val="el-GR" w:eastAsia="en-US" w:bidi="ar-SA"/>
              </w:rPr>
              <w:t>) με την ευέλικτη μεθοδολογία υλοποίησης έργων (</w:t>
            </w:r>
            <w:r>
              <w:rPr>
                <w:rFonts w:eastAsia="Calibri" w:cs=""/>
                <w:bCs/>
                <w:kern w:val="0"/>
                <w:szCs w:val="20"/>
                <w:lang w:val="en-US" w:eastAsia="en-US" w:bidi="ar-SA"/>
              </w:rPr>
              <w:t>agile</w:t>
            </w:r>
            <w:r>
              <w:rPr>
                <w:rFonts w:eastAsia="Calibri" w:cs=""/>
                <w:bCs/>
                <w:kern w:val="0"/>
                <w:szCs w:val="20"/>
                <w:lang w:val="el-GR" w:eastAsia="en-US" w:bidi="ar-SA"/>
              </w:rPr>
              <w:t xml:space="preserve"> </w:t>
            </w:r>
            <w:r>
              <w:rPr>
                <w:rFonts w:eastAsia="Calibri" w:cs=""/>
                <w:bCs/>
                <w:kern w:val="0"/>
                <w:szCs w:val="20"/>
                <w:lang w:val="en-US" w:eastAsia="en-US" w:bidi="ar-SA"/>
              </w:rPr>
              <w:t>methodology</w:t>
            </w:r>
            <w:r>
              <w:rPr>
                <w:rFonts w:eastAsia="Calibri" w:cs=""/>
                <w:bCs/>
                <w:kern w:val="0"/>
                <w:szCs w:val="20"/>
                <w:lang w:val="el-GR" w:eastAsia="en-US" w:bidi="ar-SA"/>
              </w:rPr>
              <w:t>). Επί μέρους απαιτήσεις:</w:t>
            </w:r>
          </w:p>
          <w:p>
            <w:pPr>
              <w:pStyle w:val="Normal"/>
              <w:widowControl/>
              <w:numPr>
                <w:ilvl w:val="0"/>
                <w:numId w:val="3"/>
              </w:numPr>
              <w:spacing w:before="60" w:after="0"/>
              <w:ind w:left="261" w:hanging="227"/>
              <w:jc w:val="both"/>
              <w:rPr>
                <w:szCs w:val="20"/>
                <w:lang w:val="el-GR"/>
              </w:rPr>
            </w:pPr>
            <w:r>
              <w:rPr>
                <w:rFonts w:eastAsia="Calibri" w:cs=""/>
                <w:b/>
                <w:bCs/>
                <w:kern w:val="0"/>
                <w:szCs w:val="20"/>
                <w:lang w:val="el-GR" w:eastAsia="en-US" w:bidi="ar-SA"/>
              </w:rPr>
              <w:t xml:space="preserve">Έλεγχος ικανοποίησης των απαιτήσεων και καταγραφή παρατηρήσεων </w:t>
            </w:r>
            <w:r>
              <w:rPr>
                <w:rFonts w:eastAsia="Calibri" w:cs=""/>
                <w:kern w:val="0"/>
                <w:szCs w:val="20"/>
                <w:lang w:val="el-GR" w:eastAsia="en-US" w:bidi="ar-SA"/>
              </w:rPr>
              <w:t>που θα διενεργείται στο πλαίσιο της ευέλικτης ανάπτυξης του έργου (</w:t>
            </w:r>
            <w:r>
              <w:rPr>
                <w:rFonts w:eastAsia="Calibri" w:cs=""/>
                <w:kern w:val="0"/>
                <w:szCs w:val="20"/>
                <w:lang w:val="en-US" w:eastAsia="en-US" w:bidi="ar-SA"/>
              </w:rPr>
              <w:t>agile</w:t>
            </w:r>
            <w:r>
              <w:rPr>
                <w:rFonts w:eastAsia="Calibri" w:cs=""/>
                <w:kern w:val="0"/>
                <w:szCs w:val="20"/>
                <w:lang w:val="el-GR" w:eastAsia="en-US" w:bidi="ar-SA"/>
              </w:rPr>
              <w:t xml:space="preserve"> </w:t>
            </w:r>
            <w:r>
              <w:rPr>
                <w:rFonts w:eastAsia="Calibri" w:cs=""/>
                <w:kern w:val="0"/>
                <w:szCs w:val="20"/>
                <w:lang w:val="en-US" w:eastAsia="en-US" w:bidi="ar-SA"/>
              </w:rPr>
              <w:t>development</w:t>
            </w:r>
            <w:r>
              <w:rPr>
                <w:rFonts w:eastAsia="Calibri" w:cs=""/>
                <w:kern w:val="0"/>
                <w:szCs w:val="20"/>
                <w:lang w:val="el-GR" w:eastAsia="en-US" w:bidi="ar-SA"/>
              </w:rPr>
              <w:t>) και θα αφορά στα εξής: α) στην ικανοποίηση των ανωτέρω απαιτήσεων, β) στην περαιτέρω εξειδίκευση των ανωτέρω απαιτήσεων, γ) στον εντοπισμό νέων απαιτήσεων που εντοπίστηκαν κατά την ανάπτυξη και βελτιώνουν το λογισμικό.</w:t>
            </w:r>
          </w:p>
          <w:p>
            <w:pPr>
              <w:pStyle w:val="Normal"/>
              <w:widowControl/>
              <w:numPr>
                <w:ilvl w:val="0"/>
                <w:numId w:val="3"/>
              </w:numPr>
              <w:spacing w:before="60" w:after="0"/>
              <w:ind w:left="261" w:hanging="227"/>
              <w:jc w:val="both"/>
              <w:rPr>
                <w:b/>
                <w:b/>
                <w:bCs/>
                <w:szCs w:val="20"/>
                <w:lang w:val="el-GR"/>
              </w:rPr>
            </w:pPr>
            <w:r>
              <w:rPr>
                <w:rFonts w:eastAsia="Calibri" w:cs=""/>
                <w:b/>
                <w:bCs/>
                <w:kern w:val="0"/>
                <w:szCs w:val="20"/>
                <w:lang w:val="el-GR" w:eastAsia="en-US" w:bidi="ar-SA"/>
              </w:rPr>
              <w:t xml:space="preserve">Επαναπρογραμματισμός για τη βελτίωση του λογισμικού, </w:t>
            </w:r>
            <w:r>
              <w:rPr>
                <w:rFonts w:eastAsia="Calibri" w:cs=""/>
                <w:kern w:val="0"/>
                <w:szCs w:val="20"/>
                <w:lang w:val="el-GR" w:eastAsia="en-US" w:bidi="ar-SA"/>
              </w:rPr>
              <w:t>που θα περιλάβει τροποποιήσεις και προσθήκες στον κώδικα του λογισμικού ώστε να δημιουργούνται οι βελτιωμένες εκδοχές του λογισμικού (</w:t>
            </w:r>
            <w:r>
              <w:rPr>
                <w:rFonts w:eastAsia="Calibri" w:cs=""/>
                <w:kern w:val="0"/>
                <w:szCs w:val="20"/>
                <w:lang w:val="en-US" w:eastAsia="en-US" w:bidi="ar-SA"/>
              </w:rPr>
              <w:t>Release</w:t>
            </w:r>
            <w:r>
              <w:rPr>
                <w:rFonts w:eastAsia="Calibri" w:cs=""/>
                <w:kern w:val="0"/>
                <w:szCs w:val="20"/>
                <w:lang w:val="el-GR" w:eastAsia="en-US" w:bidi="ar-SA"/>
              </w:rPr>
              <w:t xml:space="preserve"> 2, 3 κ.ο.κ.) στο πλαίσιο της ευέλικτης ανάπτυξης του έργου (</w:t>
            </w:r>
            <w:r>
              <w:rPr>
                <w:rFonts w:eastAsia="Calibri" w:cs=""/>
                <w:kern w:val="0"/>
                <w:szCs w:val="20"/>
                <w:lang w:val="en-US" w:eastAsia="en-US" w:bidi="ar-SA"/>
              </w:rPr>
              <w:t>agile</w:t>
            </w:r>
            <w:r>
              <w:rPr>
                <w:rFonts w:eastAsia="Calibri" w:cs=""/>
                <w:kern w:val="0"/>
                <w:szCs w:val="20"/>
                <w:lang w:val="el-GR" w:eastAsia="en-US" w:bidi="ar-SA"/>
              </w:rPr>
              <w:t xml:space="preserve"> </w:t>
            </w:r>
            <w:r>
              <w:rPr>
                <w:rFonts w:eastAsia="Calibri" w:cs=""/>
                <w:kern w:val="0"/>
                <w:szCs w:val="20"/>
                <w:lang w:val="en-US" w:eastAsia="en-US" w:bidi="ar-SA"/>
              </w:rPr>
              <w:t>development</w:t>
            </w:r>
            <w:r>
              <w:rPr>
                <w:rFonts w:eastAsia="Calibri" w:cs=""/>
                <w:kern w:val="0"/>
                <w:szCs w:val="20"/>
                <w:lang w:val="el-GR" w:eastAsia="en-US" w:bidi="ar-SA"/>
              </w:rPr>
              <w:t>).</w:t>
            </w:r>
          </w:p>
          <w:p>
            <w:pPr>
              <w:pStyle w:val="Normal"/>
              <w:widowControl/>
              <w:numPr>
                <w:ilvl w:val="0"/>
                <w:numId w:val="3"/>
              </w:numPr>
              <w:spacing w:lineRule="auto" w:line="259" w:before="60" w:after="0"/>
              <w:ind w:left="261" w:hanging="227"/>
              <w:jc w:val="both"/>
              <w:rPr>
                <w:rFonts w:ascii="Calibri" w:hAnsi="Calibri" w:eastAsia="Calibri" w:cs="Times New Roman"/>
                <w:sz w:val="24"/>
                <w:szCs w:val="24"/>
                <w:lang w:val="el-GR"/>
              </w:rPr>
            </w:pPr>
            <w:r>
              <w:rPr>
                <w:b/>
                <w:bCs/>
                <w:kern w:val="0"/>
                <w:szCs w:val="20"/>
                <w:lang w:val="el-GR" w:eastAsia="en-US" w:bidi="ar-SA"/>
              </w:rPr>
              <w:t>Έλεγχος</w:t>
            </w:r>
            <w:r>
              <w:rPr>
                <w:rFonts w:eastAsia="Calibri" w:cs="Times New Roman" w:ascii="Calibri" w:hAnsi="Calibri"/>
                <w:b/>
                <w:bCs/>
                <w:kern w:val="0"/>
                <w:szCs w:val="20"/>
                <w:lang w:val="el-GR" w:eastAsia="en-US" w:bidi="ar-SA"/>
              </w:rPr>
              <w:t xml:space="preserve"> ικανοποίησης των τροποποιημένων/πρόσθετων απαιτήσεων, </w:t>
            </w:r>
            <w:r>
              <w:rPr>
                <w:rFonts w:eastAsia="Calibri" w:cs="Times New Roman" w:ascii="Calibri" w:hAnsi="Calibri"/>
                <w:kern w:val="0"/>
                <w:szCs w:val="20"/>
                <w:lang w:val="el-GR" w:eastAsia="en-US" w:bidi="ar-SA"/>
              </w:rPr>
              <w:t>προκειμένου να εξεταστεί αν έχουν ενσωματωθεί με πληρότητα και ορθότητα στην κάθε νέα εκδοχή του λογισμικού, έως την ολοκλήρωσή του, στο πλαίσιο της ευέλικτης ανάπτυξης του έργου (</w:t>
            </w:r>
            <w:r>
              <w:rPr>
                <w:rFonts w:eastAsia="Calibri" w:cs="Times New Roman" w:ascii="Calibri" w:hAnsi="Calibri"/>
                <w:kern w:val="0"/>
                <w:szCs w:val="20"/>
                <w:lang w:val="en-US" w:eastAsia="en-US" w:bidi="ar-SA"/>
              </w:rPr>
              <w:t>agile</w:t>
            </w:r>
            <w:r>
              <w:rPr>
                <w:rFonts w:eastAsia="Calibri" w:cs="Times New Roman" w:ascii="Calibri" w:hAnsi="Calibri"/>
                <w:kern w:val="0"/>
                <w:szCs w:val="20"/>
                <w:lang w:val="el-GR" w:eastAsia="en-US" w:bidi="ar-SA"/>
              </w:rPr>
              <w:t xml:space="preserve"> </w:t>
            </w:r>
            <w:r>
              <w:rPr>
                <w:rFonts w:eastAsia="Calibri" w:cs="Times New Roman" w:ascii="Calibri" w:hAnsi="Calibri"/>
                <w:kern w:val="0"/>
                <w:szCs w:val="20"/>
                <w:lang w:val="en-US" w:eastAsia="en-US" w:bidi="ar-SA"/>
              </w:rPr>
              <w:t>development</w:t>
            </w:r>
            <w:r>
              <w:rPr>
                <w:rFonts w:eastAsia="Calibri" w:cs="Times New Roman" w:ascii="Calibri" w:hAnsi="Calibri"/>
                <w:kern w:val="0"/>
                <w:szCs w:val="20"/>
                <w:lang w:val="el-GR" w:eastAsia="en-US" w:bidi="ar-SA"/>
              </w:rPr>
              <w:t>).</w:t>
            </w:r>
          </w:p>
        </w:tc>
      </w:tr>
      <w:tr>
        <w:trPr>
          <w:trHeight w:val="175" w:hRule="atLeast"/>
        </w:trPr>
        <w:tc>
          <w:tcPr>
            <w:tcW w:w="850" w:type="dxa"/>
            <w:tcBorders>
              <w:top w:val="nil"/>
              <w:left w:val="nil"/>
              <w:bottom w:val="nil"/>
              <w:right w:val="single" w:sz="4" w:space="0" w:color="40A8A7"/>
            </w:tcBorders>
          </w:tcPr>
          <w:p>
            <w:pPr>
              <w:pStyle w:val="Normal"/>
              <w:widowControl/>
              <w:spacing w:lineRule="auto" w:line="259" w:before="120" w:after="0"/>
              <w:jc w:val="right"/>
              <w:rPr>
                <w:b/>
                <w:b/>
                <w:bCs/>
                <w:color w:val="FF530E"/>
                <w:szCs w:val="20"/>
                <w:lang w:val="el-GR"/>
              </w:rPr>
            </w:pPr>
            <w:r>
              <w:rPr>
                <w:rFonts w:eastAsia="Calibri" w:cs=""/>
                <w:b/>
                <w:bCs/>
                <w:color w:val="FF530E"/>
                <w:kern w:val="0"/>
                <w:szCs w:val="20"/>
                <w:lang w:val="el-GR" w:eastAsia="en-US" w:bidi="ar-SA"/>
              </w:rPr>
              <w:t>Π</w:t>
            </w:r>
            <w:r>
              <w:rPr>
                <w:rFonts w:eastAsia="Calibri" w:cs=""/>
                <w:b/>
                <w:bCs/>
                <w:color w:val="FF530E"/>
                <w:kern w:val="0"/>
                <w:szCs w:val="20"/>
                <w:lang w:val="en-US" w:eastAsia="en-US" w:bidi="ar-SA"/>
              </w:rPr>
              <w:t>1.</w:t>
            </w:r>
            <w:r>
              <w:rPr>
                <w:rFonts w:eastAsia="Calibri" w:cs=""/>
                <w:b/>
                <w:bCs/>
                <w:color w:val="FF530E"/>
                <w:kern w:val="0"/>
                <w:szCs w:val="20"/>
                <w:lang w:val="el-GR" w:eastAsia="en-US" w:bidi="ar-SA"/>
              </w:rPr>
              <w:t>2.4 Α13</w:t>
            </w:r>
          </w:p>
        </w:tc>
        <w:tc>
          <w:tcPr>
            <w:tcW w:w="7938" w:type="dxa"/>
            <w:tcBorders>
              <w:top w:val="nil"/>
              <w:left w:val="single" w:sz="4" w:space="0" w:color="40A8A7"/>
              <w:bottom w:val="nil"/>
              <w:right w:val="nil"/>
            </w:tcBorders>
          </w:tcPr>
          <w:p>
            <w:pPr>
              <w:pStyle w:val="Normal"/>
              <w:widowControl/>
              <w:spacing w:lineRule="auto" w:line="259" w:before="120" w:after="0"/>
              <w:jc w:val="both"/>
              <w:rPr>
                <w:b/>
                <w:b/>
                <w:szCs w:val="20"/>
                <w:lang w:val="el-GR"/>
              </w:rPr>
            </w:pPr>
            <w:r>
              <w:rPr>
                <w:rFonts w:eastAsia="Calibri" w:cs=""/>
                <w:b/>
                <w:kern w:val="0"/>
                <w:szCs w:val="20"/>
                <w:lang w:val="el-GR" w:eastAsia="en-US" w:bidi="ar-SA"/>
              </w:rPr>
              <w:t>Δοκιμές καλής λειτουργίας του Μηχανισμού διαχείρισης χρηστών</w:t>
            </w:r>
          </w:p>
          <w:p>
            <w:pPr>
              <w:pStyle w:val="Normal"/>
              <w:widowControl/>
              <w:spacing w:lineRule="auto" w:line="259" w:before="0" w:after="0"/>
              <w:jc w:val="both"/>
              <w:rPr>
                <w:bCs/>
                <w:szCs w:val="20"/>
                <w:lang w:val="el-GR"/>
              </w:rPr>
            </w:pPr>
            <w:r>
              <w:rPr>
                <w:rFonts w:eastAsia="Calibri" w:cs="Times New Roman" w:ascii="Calibri" w:hAnsi="Calibri"/>
                <w:bCs/>
                <w:kern w:val="0"/>
                <w:szCs w:val="20"/>
                <w:lang w:val="el-GR" w:eastAsia="en-US" w:bidi="ar-SA"/>
              </w:rPr>
              <w:t>Οι δοκιμές θα διεξαχθούν προκειμένου να διαπιστωθεί η ορθή λειτουργία του λογισμικού ώστε να λειτουργεί σύμφωνα με τις απαιτήσεις και χωρίς προβλήματα. Οι κύριες απαιτήσεις δοκιμών καλής λειτουργίας έχουν ως ακολούθως:</w:t>
            </w:r>
          </w:p>
          <w:p>
            <w:pPr>
              <w:pStyle w:val="Normal"/>
              <w:widowControl/>
              <w:numPr>
                <w:ilvl w:val="0"/>
                <w:numId w:val="3"/>
              </w:numPr>
              <w:spacing w:before="60" w:after="0"/>
              <w:ind w:left="261" w:hanging="227"/>
              <w:jc w:val="both"/>
              <w:rPr>
                <w:b/>
                <w:b/>
                <w:bCs/>
                <w:szCs w:val="20"/>
                <w:lang w:val="el-GR"/>
              </w:rPr>
            </w:pPr>
            <w:r>
              <w:rPr>
                <w:rFonts w:eastAsia="Calibri" w:cs=""/>
                <w:b/>
                <w:bCs/>
                <w:kern w:val="0"/>
                <w:szCs w:val="20"/>
                <w:lang w:val="el-GR" w:eastAsia="en-US" w:bidi="ar-SA"/>
              </w:rPr>
              <w:t xml:space="preserve">Προσδιορισμός test cases, </w:t>
            </w:r>
            <w:r>
              <w:rPr>
                <w:rFonts w:eastAsia="Calibri" w:cs=""/>
                <w:kern w:val="0"/>
                <w:szCs w:val="20"/>
                <w:lang w:val="el-GR" w:eastAsia="en-US" w:bidi="ar-SA"/>
              </w:rPr>
              <w:t>προκειμένου να καθορισθούν τα τεστ που θα γίνουν για τον έλεγχο των λειτουργιών του λογισμικού.</w:t>
            </w:r>
          </w:p>
          <w:p>
            <w:pPr>
              <w:pStyle w:val="Normal"/>
              <w:widowControl/>
              <w:numPr>
                <w:ilvl w:val="0"/>
                <w:numId w:val="3"/>
              </w:numPr>
              <w:spacing w:before="60" w:after="0"/>
              <w:ind w:left="261" w:hanging="227"/>
              <w:jc w:val="both"/>
              <w:rPr>
                <w:b/>
                <w:b/>
                <w:bCs/>
                <w:szCs w:val="20"/>
                <w:lang w:val="el-GR"/>
              </w:rPr>
            </w:pPr>
            <w:r>
              <w:rPr>
                <w:rFonts w:eastAsia="Calibri" w:cs=""/>
                <w:b/>
                <w:bCs/>
                <w:kern w:val="0"/>
                <w:szCs w:val="20"/>
                <w:lang w:val="en-US" w:eastAsia="en-US" w:bidi="ar-SA"/>
              </w:rPr>
              <w:t>Unit</w:t>
            </w:r>
            <w:r>
              <w:rPr>
                <w:rFonts w:eastAsia="Calibri" w:cs=""/>
                <w:b/>
                <w:bCs/>
                <w:kern w:val="0"/>
                <w:szCs w:val="20"/>
                <w:lang w:val="el-GR" w:eastAsia="en-US" w:bidi="ar-SA"/>
              </w:rPr>
              <w:t xml:space="preserve"> </w:t>
            </w:r>
            <w:r>
              <w:rPr>
                <w:rFonts w:eastAsia="Calibri" w:cs=""/>
                <w:b/>
                <w:bCs/>
                <w:kern w:val="0"/>
                <w:szCs w:val="20"/>
                <w:lang w:val="en-US" w:eastAsia="en-US" w:bidi="ar-SA"/>
              </w:rPr>
              <w:t>testing</w:t>
            </w:r>
            <w:r>
              <w:rPr>
                <w:rFonts w:eastAsia="Calibri" w:cs=""/>
                <w:b/>
                <w:bCs/>
                <w:kern w:val="0"/>
                <w:szCs w:val="20"/>
                <w:lang w:val="el-GR" w:eastAsia="en-US" w:bidi="ar-SA"/>
              </w:rPr>
              <w:t xml:space="preserve">, </w:t>
            </w:r>
            <w:r>
              <w:rPr>
                <w:rFonts w:eastAsia="Calibri" w:cs=""/>
                <w:kern w:val="0"/>
                <w:szCs w:val="20"/>
                <w:lang w:val="el-GR" w:eastAsia="en-US" w:bidi="ar-SA"/>
              </w:rPr>
              <w:t>προκειμένου να αναγνωριστούν και να διορθωθούν τα θέματα (</w:t>
            </w:r>
            <w:r>
              <w:rPr>
                <w:rFonts w:eastAsia="Calibri" w:cs=""/>
                <w:kern w:val="0"/>
                <w:szCs w:val="20"/>
                <w:lang w:val="en-US" w:eastAsia="en-US" w:bidi="ar-SA"/>
              </w:rPr>
              <w:t>bugs</w:t>
            </w:r>
            <w:r>
              <w:rPr>
                <w:rFonts w:eastAsia="Calibri" w:cs=""/>
                <w:kern w:val="0"/>
                <w:szCs w:val="20"/>
                <w:lang w:val="el-GR" w:eastAsia="en-US" w:bidi="ar-SA"/>
              </w:rPr>
              <w:t>) ανά μέρος (</w:t>
            </w:r>
            <w:r>
              <w:rPr>
                <w:rFonts w:eastAsia="Calibri" w:cs=""/>
                <w:kern w:val="0"/>
                <w:szCs w:val="20"/>
                <w:lang w:val="en-US" w:eastAsia="en-US" w:bidi="ar-SA"/>
              </w:rPr>
              <w:t>unit</w:t>
            </w:r>
            <w:r>
              <w:rPr>
                <w:rFonts w:eastAsia="Calibri" w:cs=""/>
                <w:kern w:val="0"/>
                <w:szCs w:val="20"/>
                <w:lang w:val="el-GR" w:eastAsia="en-US" w:bidi="ar-SA"/>
              </w:rPr>
              <w:t>) του λογισμικού, ιδίως στην αρχική φάση ανάπτυξης.</w:t>
            </w:r>
          </w:p>
          <w:p>
            <w:pPr>
              <w:pStyle w:val="Normal"/>
              <w:widowControl/>
              <w:numPr>
                <w:ilvl w:val="0"/>
                <w:numId w:val="3"/>
              </w:numPr>
              <w:spacing w:before="60" w:after="0"/>
              <w:ind w:left="261" w:hanging="227"/>
              <w:jc w:val="both"/>
              <w:rPr>
                <w:b/>
                <w:b/>
                <w:bCs/>
                <w:szCs w:val="20"/>
                <w:lang w:val="el-GR"/>
              </w:rPr>
            </w:pPr>
            <w:r>
              <w:rPr>
                <w:rFonts w:eastAsia="Calibri" w:cs=""/>
                <w:b/>
                <w:bCs/>
                <w:kern w:val="0"/>
                <w:szCs w:val="20"/>
                <w:lang w:val="el-GR" w:eastAsia="en-US" w:bidi="ar-SA"/>
              </w:rPr>
              <w:t xml:space="preserve">Memory </w:t>
            </w:r>
            <w:r>
              <w:rPr>
                <w:rFonts w:eastAsia="Calibri" w:cs=""/>
                <w:b/>
                <w:bCs/>
                <w:kern w:val="0"/>
                <w:szCs w:val="20"/>
                <w:lang w:val="en-US" w:eastAsia="en-US" w:bidi="ar-SA"/>
              </w:rPr>
              <w:t>leak</w:t>
            </w:r>
            <w:r>
              <w:rPr>
                <w:rFonts w:eastAsia="Calibri" w:cs=""/>
                <w:b/>
                <w:bCs/>
                <w:kern w:val="0"/>
                <w:szCs w:val="20"/>
                <w:lang w:val="el-GR" w:eastAsia="en-US" w:bidi="ar-SA"/>
              </w:rPr>
              <w:t xml:space="preserve"> </w:t>
            </w:r>
            <w:r>
              <w:rPr>
                <w:rFonts w:eastAsia="Calibri" w:cs=""/>
                <w:b/>
                <w:bCs/>
                <w:kern w:val="0"/>
                <w:szCs w:val="20"/>
                <w:lang w:val="en-US" w:eastAsia="en-US" w:bidi="ar-SA"/>
              </w:rPr>
              <w:t>testing</w:t>
            </w:r>
            <w:r>
              <w:rPr>
                <w:rFonts w:eastAsia="Calibri" w:cs=""/>
                <w:kern w:val="0"/>
                <w:szCs w:val="20"/>
                <w:lang w:val="el-GR" w:eastAsia="en-US" w:bidi="ar-SA"/>
              </w:rPr>
              <w:t xml:space="preserve">, προκειμένου να αναγνωριστούν τυχόν αιτίες αργής εκτέλεσης του </w:t>
            </w:r>
            <w:r>
              <w:rPr>
                <w:rFonts w:eastAsia="Calibri" w:cs=""/>
                <w:kern w:val="0"/>
                <w:szCs w:val="20"/>
                <w:lang w:val="en-US" w:eastAsia="en-US" w:bidi="ar-SA"/>
              </w:rPr>
              <w:t>software</w:t>
            </w:r>
            <w:r>
              <w:rPr>
                <w:rFonts w:eastAsia="Calibri" w:cs=""/>
                <w:kern w:val="0"/>
                <w:szCs w:val="20"/>
                <w:lang w:val="el-GR" w:eastAsia="en-US" w:bidi="ar-SA"/>
              </w:rPr>
              <w:t xml:space="preserve"> που επηρεάζουν την απόδοσή του και μπορούν, σε πραγματικές συνθήκες, να υποσκάψουν την καλή λειτουργία του συστήματος.</w:t>
            </w:r>
          </w:p>
          <w:p>
            <w:pPr>
              <w:pStyle w:val="Normal"/>
              <w:widowControl/>
              <w:numPr>
                <w:ilvl w:val="0"/>
                <w:numId w:val="3"/>
              </w:numPr>
              <w:spacing w:before="60" w:after="0"/>
              <w:ind w:left="261" w:hanging="227"/>
              <w:jc w:val="both"/>
              <w:rPr>
                <w:b/>
                <w:b/>
                <w:bCs/>
                <w:szCs w:val="20"/>
                <w:lang w:val="el-GR"/>
              </w:rPr>
            </w:pPr>
            <w:r>
              <w:rPr>
                <w:rFonts w:eastAsia="Calibri" w:cs=""/>
                <w:b/>
                <w:bCs/>
                <w:kern w:val="0"/>
                <w:szCs w:val="20"/>
                <w:lang w:val="el-GR" w:eastAsia="en-US" w:bidi="ar-SA"/>
              </w:rPr>
              <w:t>Functional</w:t>
            </w:r>
            <w:r>
              <w:rPr>
                <w:rFonts w:eastAsia="Calibri" w:cs="Times New Roman" w:ascii="Calibri" w:hAnsi="Calibri"/>
                <w:b/>
                <w:kern w:val="0"/>
                <w:szCs w:val="20"/>
                <w:lang w:val="el-GR" w:eastAsia="en-US" w:bidi="ar-SA"/>
              </w:rPr>
              <w:t xml:space="preserve"> </w:t>
            </w:r>
            <w:r>
              <w:rPr>
                <w:rFonts w:eastAsia="Calibri" w:cs="Times New Roman" w:ascii="Calibri" w:hAnsi="Calibri"/>
                <w:b/>
                <w:kern w:val="0"/>
                <w:szCs w:val="20"/>
                <w:lang w:val="en-US" w:eastAsia="en-US" w:bidi="ar-SA"/>
              </w:rPr>
              <w:t>testing</w:t>
            </w:r>
            <w:r>
              <w:rPr>
                <w:rFonts w:eastAsia="Calibri" w:cs="Times New Roman" w:ascii="Calibri" w:hAnsi="Calibri"/>
                <w:b/>
                <w:kern w:val="0"/>
                <w:szCs w:val="20"/>
                <w:lang w:val="el-GR" w:eastAsia="en-US" w:bidi="ar-SA"/>
              </w:rPr>
              <w:t xml:space="preserve">, </w:t>
            </w:r>
            <w:r>
              <w:rPr>
                <w:rFonts w:eastAsia="Calibri" w:cs="Times New Roman" w:ascii="Calibri" w:hAnsi="Calibri"/>
                <w:bCs/>
                <w:kern w:val="0"/>
                <w:szCs w:val="20"/>
                <w:lang w:val="el-GR" w:eastAsia="en-US" w:bidi="ar-SA"/>
              </w:rPr>
              <w:t>προκειμένου να διαπιστωθεί ότι όλες οι λειτουργίες εκτελούνται κανονικά χωρίς πρόβλημα.</w:t>
            </w:r>
          </w:p>
        </w:tc>
      </w:tr>
    </w:tbl>
    <w:p>
      <w:pPr>
        <w:pStyle w:val="Normal"/>
        <w:rPr>
          <w:rFonts w:ascii="Calibri" w:hAnsi="Calibri" w:eastAsia="Calibri" w:cs="Times New Roman"/>
          <w:color w:val="002060"/>
          <w:szCs w:val="20"/>
          <w:lang w:val="el-GR"/>
        </w:rPr>
      </w:pPr>
      <w:r>
        <w:rPr>
          <w:rFonts w:eastAsia="Calibri" w:cs="Times New Roman" w:ascii="Calibri" w:hAnsi="Calibri"/>
          <w:color w:val="002060"/>
          <w:szCs w:val="20"/>
          <w:lang w:val="el-GR"/>
        </w:rPr>
      </w:r>
    </w:p>
    <w:tbl>
      <w:tblPr>
        <w:tblStyle w:val="90"/>
        <w:tblW w:w="8789" w:type="dxa"/>
        <w:jc w:val="left"/>
        <w:tblInd w:w="-142" w:type="dxa"/>
        <w:tblLayout w:type="fixed"/>
        <w:tblCellMar>
          <w:top w:w="0" w:type="dxa"/>
          <w:left w:w="108" w:type="dxa"/>
          <w:bottom w:w="0" w:type="dxa"/>
          <w:right w:w="108" w:type="dxa"/>
        </w:tblCellMar>
        <w:tblLook w:firstRow="1" w:noVBand="1" w:lastRow="0" w:firstColumn="1" w:lastColumn="0" w:noHBand="0" w:val="04a0"/>
      </w:tblPr>
      <w:tblGrid>
        <w:gridCol w:w="850"/>
        <w:gridCol w:w="7938"/>
      </w:tblGrid>
      <w:tr>
        <w:trPr>
          <w:trHeight w:val="175" w:hRule="atLeast"/>
        </w:trPr>
        <w:tc>
          <w:tcPr>
            <w:tcW w:w="850" w:type="dxa"/>
            <w:tcBorders>
              <w:top w:val="nil"/>
              <w:left w:val="nil"/>
              <w:bottom w:val="nil"/>
              <w:right w:val="single" w:sz="4" w:space="0" w:color="40A8A7"/>
            </w:tcBorders>
          </w:tcPr>
          <w:p>
            <w:pPr>
              <w:pStyle w:val="Normal"/>
              <w:widowControl/>
              <w:spacing w:lineRule="auto" w:line="259" w:before="0" w:after="0"/>
              <w:jc w:val="right"/>
              <w:rPr>
                <w:b/>
                <w:b/>
                <w:bCs/>
                <w:color w:val="FF530E"/>
                <w:szCs w:val="20"/>
              </w:rPr>
            </w:pPr>
            <w:r>
              <w:rPr>
                <w:rFonts w:eastAsia="Calibri" w:cs=""/>
                <w:b/>
                <w:bCs/>
                <w:color w:val="FF530E"/>
                <w:kern w:val="0"/>
                <w:szCs w:val="20"/>
                <w:lang w:val="el-GR" w:eastAsia="en-US" w:bidi="ar-SA"/>
              </w:rPr>
              <w:t>Π</w:t>
            </w:r>
            <w:r>
              <w:rPr>
                <w:rFonts w:eastAsia="Calibri" w:cs=""/>
                <w:b/>
                <w:bCs/>
                <w:color w:val="FF530E"/>
                <w:kern w:val="0"/>
                <w:szCs w:val="20"/>
                <w:lang w:val="en-US" w:eastAsia="en-US" w:bidi="ar-SA"/>
              </w:rPr>
              <w:t>1.</w:t>
            </w:r>
            <w:r>
              <w:rPr>
                <w:rFonts w:eastAsia="Calibri" w:cs=""/>
                <w:b/>
                <w:bCs/>
                <w:color w:val="FF530E"/>
                <w:kern w:val="0"/>
                <w:szCs w:val="20"/>
                <w:lang w:val="el-GR" w:eastAsia="en-US" w:bidi="ar-SA"/>
              </w:rPr>
              <w:t>2.5</w:t>
            </w:r>
          </w:p>
          <w:p>
            <w:pPr>
              <w:pStyle w:val="Normal"/>
              <w:widowControl/>
              <w:spacing w:lineRule="auto" w:line="259" w:before="0" w:after="0"/>
              <w:jc w:val="right"/>
              <w:rPr>
                <w:b/>
                <w:b/>
                <w:bCs/>
                <w:color w:val="FF530E"/>
                <w:szCs w:val="20"/>
              </w:rPr>
            </w:pPr>
            <w:r>
              <w:rPr>
                <w:rFonts w:eastAsia="Calibri" w:cs=""/>
                <w:kern w:val="0"/>
                <w:szCs w:val="22"/>
                <w:lang w:val="en-US" w:eastAsia="en-US" w:bidi="ar-SA"/>
              </w:rPr>
              <w:drawing>
                <wp:inline distT="0" distB="0" distL="0" distR="0">
                  <wp:extent cx="147955" cy="144145"/>
                  <wp:effectExtent l="0" t="0" r="0" b="0"/>
                  <wp:docPr id="69" name="Εικόνα 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Εικόνα 113" descr=""/>
                          <pic:cNvPicPr>
                            <a:picLocks noChangeAspect="1" noChangeArrowheads="1"/>
                          </pic:cNvPicPr>
                        </pic:nvPicPr>
                        <pic:blipFill>
                          <a:blip r:embed="rId36"/>
                          <a:stretch>
                            <a:fillRect/>
                          </a:stretch>
                        </pic:blipFill>
                        <pic:spPr bwMode="auto">
                          <a:xfrm>
                            <a:off x="0" y="0"/>
                            <a:ext cx="147955" cy="144145"/>
                          </a:xfrm>
                          <a:prstGeom prst="rect">
                            <a:avLst/>
                          </a:prstGeom>
                        </pic:spPr>
                      </pic:pic>
                    </a:graphicData>
                  </a:graphic>
                </wp:inline>
              </w:drawing>
            </w:r>
          </w:p>
        </w:tc>
        <w:tc>
          <w:tcPr>
            <w:tcW w:w="7938" w:type="dxa"/>
            <w:tcBorders>
              <w:top w:val="nil"/>
              <w:left w:val="single" w:sz="4" w:space="0" w:color="40A8A7"/>
              <w:bottom w:val="nil"/>
              <w:right w:val="nil"/>
            </w:tcBorders>
          </w:tcPr>
          <w:p>
            <w:pPr>
              <w:pStyle w:val="Normal"/>
              <w:keepNext w:val="true"/>
              <w:widowControl/>
              <w:spacing w:lineRule="auto" w:line="259" w:before="0" w:after="0"/>
              <w:ind w:left="720" w:right="34" w:hanging="0"/>
              <w:jc w:val="both"/>
              <w:rPr>
                <w:b/>
                <w:b/>
                <w:szCs w:val="20"/>
                <w:lang w:val="el-GR"/>
              </w:rPr>
            </w:pPr>
            <w:r>
              <w:rPr>
                <w:rFonts w:eastAsia="Calibri" w:cs=""/>
                <w:b/>
                <w:kern w:val="0"/>
                <w:szCs w:val="20"/>
                <w:lang w:val="el-GR" w:eastAsia="en-US" w:bidi="ar-SA"/>
              </w:rPr>
              <w:t>Δοκιμές της Πλατφόρμας &amp; αποδοχή λογισμικού</w:t>
            </w:r>
          </w:p>
          <w:p>
            <w:pPr>
              <w:pStyle w:val="Normal"/>
              <w:keepNext w:val="true"/>
              <w:widowControl/>
              <w:spacing w:lineRule="auto" w:line="259" w:before="0" w:after="0"/>
              <w:ind w:left="34" w:right="34" w:hanging="0"/>
              <w:jc w:val="both"/>
              <w:rPr>
                <w:rFonts w:ascii="Calibri" w:hAnsi="Calibri" w:eastAsia="Calibri" w:cs="Times New Roman"/>
                <w:bCs/>
                <w:szCs w:val="20"/>
                <w:lang w:val="el-GR"/>
              </w:rPr>
            </w:pPr>
            <w:r>
              <w:rPr>
                <w:rFonts w:eastAsia="Calibri" w:cs="Times New Roman" w:ascii="Calibri" w:hAnsi="Calibri"/>
                <w:bCs/>
                <w:kern w:val="0"/>
                <w:szCs w:val="20"/>
                <w:lang w:val="el-GR" w:eastAsia="en-US" w:bidi="ar-SA"/>
              </w:rPr>
              <w:t>Το σύστημα θα δοκιμαστεί έτσι ώστε να διασφαλιστεί η καλή λειτουργία του πριν την παράδοση στους χρήστες. Ειδικότερα οι εργασίες του παρόντος παραδοτέου θα περιλάβουν:</w:t>
            </w:r>
          </w:p>
          <w:p>
            <w:pPr>
              <w:pStyle w:val="Normal"/>
              <w:keepNext w:val="true"/>
              <w:widowControl/>
              <w:numPr>
                <w:ilvl w:val="0"/>
                <w:numId w:val="6"/>
              </w:numPr>
              <w:spacing w:lineRule="auto" w:line="259" w:before="0" w:after="0"/>
              <w:ind w:left="284" w:right="34" w:hanging="250"/>
              <w:contextualSpacing/>
              <w:jc w:val="both"/>
              <w:rPr>
                <w:rFonts w:ascii="Calibri" w:hAnsi="Calibri" w:eastAsia="Calibri" w:cs="Times New Roman"/>
                <w:bCs/>
                <w:szCs w:val="20"/>
                <w:lang w:val="el-GR"/>
              </w:rPr>
            </w:pPr>
            <w:r>
              <w:rPr>
                <w:rFonts w:eastAsia="Calibri" w:cs="Times New Roman" w:ascii="Calibri" w:hAnsi="Calibri"/>
                <w:bCs/>
                <w:kern w:val="0"/>
                <w:szCs w:val="20"/>
                <w:lang w:val="el-GR" w:eastAsia="en-US" w:bidi="ar-SA"/>
              </w:rPr>
              <w:t xml:space="preserve">Δοκιμές ενσωμάτωσης του κάθε </w:t>
            </w:r>
            <w:r>
              <w:rPr>
                <w:rFonts w:eastAsia="Calibri" w:cs="Times New Roman" w:ascii="Calibri" w:hAnsi="Calibri"/>
                <w:bCs/>
                <w:kern w:val="0"/>
                <w:szCs w:val="20"/>
                <w:lang w:val="en-US" w:eastAsia="en-US" w:bidi="ar-SA"/>
              </w:rPr>
              <w:t>module</w:t>
            </w:r>
            <w:r>
              <w:rPr>
                <w:rFonts w:eastAsia="Calibri" w:cs="Times New Roman" w:ascii="Calibri" w:hAnsi="Calibri"/>
                <w:bCs/>
                <w:kern w:val="0"/>
                <w:szCs w:val="20"/>
                <w:lang w:val="el-GR" w:eastAsia="en-US" w:bidi="ar-SA"/>
              </w:rPr>
              <w:t>/</w:t>
            </w:r>
            <w:r>
              <w:rPr>
                <w:rFonts w:eastAsia="Calibri" w:cs="Times New Roman" w:ascii="Calibri" w:hAnsi="Calibri"/>
                <w:bCs/>
                <w:kern w:val="0"/>
                <w:szCs w:val="20"/>
                <w:lang w:val="en-US" w:eastAsia="en-US" w:bidi="ar-SA"/>
              </w:rPr>
              <w:t>sub</w:t>
            </w:r>
            <w:r>
              <w:rPr>
                <w:rFonts w:eastAsia="Calibri" w:cs="Times New Roman" w:ascii="Calibri" w:hAnsi="Calibri"/>
                <w:bCs/>
                <w:kern w:val="0"/>
                <w:szCs w:val="20"/>
                <w:lang w:val="el-GR" w:eastAsia="en-US" w:bidi="ar-SA"/>
              </w:rPr>
              <w:t>-</w:t>
            </w:r>
            <w:r>
              <w:rPr>
                <w:rFonts w:eastAsia="Calibri" w:cs="Times New Roman" w:ascii="Calibri" w:hAnsi="Calibri"/>
                <w:bCs/>
                <w:kern w:val="0"/>
                <w:szCs w:val="20"/>
                <w:lang w:val="en-US" w:eastAsia="en-US" w:bidi="ar-SA"/>
              </w:rPr>
              <w:t>system</w:t>
            </w:r>
            <w:r>
              <w:rPr>
                <w:rFonts w:eastAsia="Calibri" w:cs="Times New Roman" w:ascii="Calibri" w:hAnsi="Calibri"/>
                <w:bCs/>
                <w:kern w:val="0"/>
                <w:szCs w:val="20"/>
                <w:lang w:val="el-GR" w:eastAsia="en-US" w:bidi="ar-SA"/>
              </w:rPr>
              <w:t xml:space="preserve"> (</w:t>
            </w:r>
            <w:r>
              <w:rPr>
                <w:rFonts w:eastAsia="Calibri" w:cs="Times New Roman" w:ascii="Calibri" w:hAnsi="Calibri"/>
                <w:bCs/>
                <w:color w:val="FF0000"/>
                <w:kern w:val="0"/>
                <w:szCs w:val="20"/>
                <w:lang w:val="el-GR" w:eastAsia="en-US" w:bidi="ar-SA"/>
              </w:rPr>
              <w:t>ανωτ. Π1.2.1, Π1.2.2, Π1.2.3, Π1.2.4</w:t>
            </w:r>
            <w:r>
              <w:rPr>
                <w:rFonts w:eastAsia="Calibri" w:cs="Times New Roman" w:ascii="Calibri" w:hAnsi="Calibri"/>
                <w:bCs/>
                <w:kern w:val="0"/>
                <w:szCs w:val="20"/>
                <w:lang w:val="el-GR" w:eastAsia="en-US" w:bidi="ar-SA"/>
              </w:rPr>
              <w:t>) σε ενιαίο σύστημα.</w:t>
            </w:r>
          </w:p>
          <w:p>
            <w:pPr>
              <w:pStyle w:val="Normal"/>
              <w:keepNext w:val="true"/>
              <w:widowControl/>
              <w:numPr>
                <w:ilvl w:val="0"/>
                <w:numId w:val="6"/>
              </w:numPr>
              <w:spacing w:lineRule="auto" w:line="259" w:before="0" w:after="0"/>
              <w:ind w:left="284" w:right="34" w:hanging="250"/>
              <w:contextualSpacing/>
              <w:jc w:val="both"/>
              <w:rPr>
                <w:rFonts w:ascii="Calibri" w:hAnsi="Calibri" w:eastAsia="Calibri" w:cs="Times New Roman"/>
                <w:bCs/>
                <w:szCs w:val="20"/>
                <w:lang w:val="el-GR"/>
              </w:rPr>
            </w:pPr>
            <w:r>
              <w:rPr>
                <w:rFonts w:eastAsia="Calibri" w:cs="Times New Roman" w:ascii="Calibri" w:hAnsi="Calibri"/>
                <w:bCs/>
                <w:kern w:val="0"/>
                <w:szCs w:val="20"/>
                <w:lang w:val="el-GR" w:eastAsia="en-US" w:bidi="ar-SA"/>
              </w:rPr>
              <w:t>Δοκιμές της απόδοσης και της ποιότητας του συστήματος (</w:t>
            </w:r>
            <w:r>
              <w:rPr>
                <w:rFonts w:eastAsia="Calibri" w:cs="Times New Roman" w:ascii="Calibri" w:hAnsi="Calibri"/>
                <w:bCs/>
                <w:kern w:val="0"/>
                <w:szCs w:val="20"/>
                <w:lang w:val="en-US" w:eastAsia="en-US" w:bidi="ar-SA"/>
              </w:rPr>
              <w:t>Non</w:t>
            </w:r>
            <w:r>
              <w:rPr>
                <w:rFonts w:eastAsia="Calibri" w:cs="Times New Roman" w:ascii="Calibri" w:hAnsi="Calibri"/>
                <w:bCs/>
                <w:kern w:val="0"/>
                <w:szCs w:val="20"/>
                <w:lang w:val="el-GR" w:eastAsia="en-US" w:bidi="ar-SA"/>
              </w:rPr>
              <w:t>-</w:t>
            </w:r>
            <w:r>
              <w:rPr>
                <w:rFonts w:eastAsia="Calibri" w:cs="Times New Roman" w:ascii="Calibri" w:hAnsi="Calibri"/>
                <w:bCs/>
                <w:kern w:val="0"/>
                <w:szCs w:val="20"/>
                <w:lang w:val="en-US" w:eastAsia="en-US" w:bidi="ar-SA"/>
              </w:rPr>
              <w:t>functional</w:t>
            </w:r>
            <w:r>
              <w:rPr>
                <w:rFonts w:eastAsia="Calibri" w:cs="Times New Roman" w:ascii="Calibri" w:hAnsi="Calibri"/>
                <w:bCs/>
                <w:kern w:val="0"/>
                <w:szCs w:val="20"/>
                <w:lang w:val="el-GR" w:eastAsia="en-US" w:bidi="ar-SA"/>
              </w:rPr>
              <w:t xml:space="preserve"> </w:t>
            </w:r>
            <w:r>
              <w:rPr>
                <w:rFonts w:eastAsia="Calibri" w:cs="Times New Roman" w:ascii="Calibri" w:hAnsi="Calibri"/>
                <w:bCs/>
                <w:kern w:val="0"/>
                <w:szCs w:val="20"/>
                <w:lang w:val="en-US" w:eastAsia="en-US" w:bidi="ar-SA"/>
              </w:rPr>
              <w:t>testing</w:t>
            </w:r>
            <w:r>
              <w:rPr>
                <w:rFonts w:eastAsia="Calibri" w:cs="Times New Roman" w:ascii="Calibri" w:hAnsi="Calibri"/>
                <w:bCs/>
                <w:kern w:val="0"/>
                <w:szCs w:val="20"/>
                <w:lang w:val="el-GR" w:eastAsia="en-US" w:bidi="ar-SA"/>
              </w:rPr>
              <w:t>).</w:t>
            </w:r>
          </w:p>
          <w:p>
            <w:pPr>
              <w:pStyle w:val="Normal"/>
              <w:keepNext w:val="true"/>
              <w:widowControl/>
              <w:numPr>
                <w:ilvl w:val="0"/>
                <w:numId w:val="6"/>
              </w:numPr>
              <w:spacing w:lineRule="auto" w:line="259" w:before="0" w:after="0"/>
              <w:ind w:left="284" w:right="34" w:hanging="250"/>
              <w:contextualSpacing/>
              <w:jc w:val="both"/>
              <w:rPr>
                <w:rFonts w:ascii="Calibri" w:hAnsi="Calibri" w:eastAsia="Calibri" w:cs="Times New Roman"/>
                <w:bCs/>
                <w:szCs w:val="20"/>
                <w:lang w:val="el-GR"/>
              </w:rPr>
            </w:pPr>
            <w:r>
              <w:rPr>
                <w:rFonts w:eastAsia="Calibri" w:cs="Times New Roman" w:ascii="Calibri" w:hAnsi="Calibri"/>
                <w:bCs/>
                <w:kern w:val="0"/>
                <w:szCs w:val="20"/>
                <w:lang w:val="el-GR" w:eastAsia="en-US" w:bidi="ar-SA"/>
              </w:rPr>
              <w:t>Δοκιμές από τους τελικούς χρήστες (</w:t>
            </w:r>
            <w:r>
              <w:rPr>
                <w:rFonts w:eastAsia="Calibri" w:cs="Times New Roman" w:ascii="Calibri" w:hAnsi="Calibri"/>
                <w:bCs/>
                <w:kern w:val="0"/>
                <w:szCs w:val="20"/>
                <w:lang w:val="en-US" w:eastAsia="en-US" w:bidi="ar-SA"/>
              </w:rPr>
              <w:t>user</w:t>
            </w:r>
            <w:r>
              <w:rPr>
                <w:rFonts w:eastAsia="Calibri" w:cs="Times New Roman" w:ascii="Calibri" w:hAnsi="Calibri"/>
                <w:bCs/>
                <w:kern w:val="0"/>
                <w:szCs w:val="20"/>
                <w:lang w:val="el-GR" w:eastAsia="en-US" w:bidi="ar-SA"/>
              </w:rPr>
              <w:t xml:space="preserve"> </w:t>
            </w:r>
            <w:r>
              <w:rPr>
                <w:rFonts w:eastAsia="Calibri" w:cs="Times New Roman" w:ascii="Calibri" w:hAnsi="Calibri"/>
                <w:bCs/>
                <w:kern w:val="0"/>
                <w:szCs w:val="20"/>
                <w:lang w:val="en-US" w:eastAsia="en-US" w:bidi="ar-SA"/>
              </w:rPr>
              <w:t>testing</w:t>
            </w:r>
            <w:r>
              <w:rPr>
                <w:rFonts w:eastAsia="Calibri" w:cs="Times New Roman" w:ascii="Calibri" w:hAnsi="Calibri"/>
                <w:bCs/>
                <w:kern w:val="0"/>
                <w:szCs w:val="20"/>
                <w:lang w:val="el-GR" w:eastAsia="en-US" w:bidi="ar-SA"/>
              </w:rPr>
              <w:t>).</w:t>
            </w:r>
          </w:p>
        </w:tc>
      </w:tr>
      <w:tr>
        <w:trPr>
          <w:trHeight w:val="175" w:hRule="atLeast"/>
        </w:trPr>
        <w:tc>
          <w:tcPr>
            <w:tcW w:w="850" w:type="dxa"/>
            <w:tcBorders>
              <w:top w:val="nil"/>
              <w:left w:val="nil"/>
              <w:bottom w:val="nil"/>
              <w:right w:val="single" w:sz="4" w:space="0" w:color="40A8A7"/>
            </w:tcBorders>
          </w:tcPr>
          <w:p>
            <w:pPr>
              <w:pStyle w:val="Normal"/>
              <w:widowControl/>
              <w:spacing w:lineRule="auto" w:line="259" w:before="120" w:after="0"/>
              <w:jc w:val="right"/>
              <w:rPr>
                <w:b/>
                <w:b/>
                <w:bCs/>
                <w:color w:val="FF530E"/>
                <w:szCs w:val="20"/>
                <w:lang w:val="el-GR"/>
              </w:rPr>
            </w:pPr>
            <w:r>
              <w:rPr>
                <w:rFonts w:eastAsia="Calibri" w:cs=""/>
                <w:b/>
                <w:bCs/>
                <w:color w:val="FF530E"/>
                <w:kern w:val="0"/>
                <w:szCs w:val="20"/>
                <w:lang w:val="el-GR" w:eastAsia="en-US" w:bidi="ar-SA"/>
              </w:rPr>
              <w:t>Π1.2.</w:t>
            </w:r>
            <w:r>
              <w:rPr>
                <w:rFonts w:eastAsia="Calibri" w:cs=""/>
                <w:b/>
                <w:bCs/>
                <w:color w:val="FF530E"/>
                <w:kern w:val="0"/>
                <w:szCs w:val="20"/>
                <w:lang w:val="en-US" w:eastAsia="en-US" w:bidi="ar-SA"/>
              </w:rPr>
              <w:t>5</w:t>
            </w:r>
          </w:p>
          <w:p>
            <w:pPr>
              <w:pStyle w:val="Normal"/>
              <w:widowControl/>
              <w:spacing w:lineRule="auto" w:line="259" w:before="0" w:after="0"/>
              <w:jc w:val="right"/>
              <w:rPr>
                <w:b/>
                <w:b/>
                <w:bCs/>
                <w:color w:val="FF530E"/>
                <w:szCs w:val="20"/>
                <w:lang w:val="el-GR"/>
              </w:rPr>
            </w:pPr>
            <w:r>
              <w:rPr>
                <w:rFonts w:eastAsia="Calibri" w:cs=""/>
                <w:b/>
                <w:bCs/>
                <w:color w:val="FF530E"/>
                <w:kern w:val="0"/>
                <w:szCs w:val="20"/>
                <w:lang w:val="el-GR" w:eastAsia="en-US" w:bidi="ar-SA"/>
              </w:rPr>
              <w:t>Α1</w:t>
            </w:r>
          </w:p>
        </w:tc>
        <w:tc>
          <w:tcPr>
            <w:tcW w:w="7938" w:type="dxa"/>
            <w:tcBorders>
              <w:top w:val="nil"/>
              <w:left w:val="single" w:sz="4" w:space="0" w:color="40A8A7"/>
              <w:bottom w:val="nil"/>
              <w:right w:val="nil"/>
            </w:tcBorders>
          </w:tcPr>
          <w:p>
            <w:pPr>
              <w:pStyle w:val="Normal"/>
              <w:widowControl/>
              <w:spacing w:lineRule="auto" w:line="259" w:before="120" w:after="0"/>
              <w:jc w:val="both"/>
              <w:rPr>
                <w:b/>
                <w:b/>
                <w:szCs w:val="20"/>
                <w:lang w:val="el-GR"/>
              </w:rPr>
            </w:pPr>
            <w:r>
              <w:rPr>
                <w:rFonts w:eastAsia="Calibri" w:cs=""/>
                <w:b/>
                <w:bCs/>
                <w:kern w:val="0"/>
                <w:szCs w:val="20"/>
                <w:lang w:val="el-GR" w:eastAsia="en-US" w:bidi="ar-SA"/>
              </w:rPr>
              <w:t>Δοκιμές</w:t>
            </w:r>
            <w:r>
              <w:rPr>
                <w:rFonts w:eastAsia="Calibri" w:cs=""/>
                <w:b/>
                <w:kern w:val="0"/>
                <w:szCs w:val="20"/>
                <w:lang w:val="en-US" w:eastAsia="en-US" w:bidi="ar-SA"/>
              </w:rPr>
              <w:t xml:space="preserve"> </w:t>
            </w:r>
            <w:r>
              <w:rPr>
                <w:rFonts w:eastAsia="Calibri" w:cs=""/>
                <w:b/>
                <w:kern w:val="0"/>
                <w:szCs w:val="20"/>
                <w:lang w:val="el-GR" w:eastAsia="en-US" w:bidi="ar-SA"/>
              </w:rPr>
              <w:t>ενσωμάτωσης</w:t>
            </w:r>
            <w:r>
              <w:rPr>
                <w:rFonts w:eastAsia="Calibri" w:cs=""/>
                <w:b/>
                <w:kern w:val="0"/>
                <w:szCs w:val="20"/>
                <w:lang w:val="en-US" w:eastAsia="en-US" w:bidi="ar-SA"/>
              </w:rPr>
              <w:t xml:space="preserve"> (system integration testing) </w:t>
            </w:r>
            <w:r>
              <w:rPr>
                <w:rFonts w:eastAsia="Calibri" w:cs=""/>
                <w:b/>
                <w:kern w:val="0"/>
                <w:szCs w:val="20"/>
                <w:lang w:val="el-GR" w:eastAsia="en-US" w:bidi="ar-SA"/>
              </w:rPr>
              <w:t>ανά</w:t>
            </w:r>
            <w:r>
              <w:rPr>
                <w:rFonts w:eastAsia="Calibri" w:cs=""/>
                <w:b/>
                <w:kern w:val="0"/>
                <w:szCs w:val="20"/>
                <w:lang w:val="en-US" w:eastAsia="en-US" w:bidi="ar-SA"/>
              </w:rPr>
              <w:t xml:space="preserve"> module/sub-system (</w:t>
            </w:r>
            <w:r>
              <w:rPr>
                <w:rFonts w:eastAsia="Calibri" w:cs="Times New Roman" w:ascii="Calibri" w:hAnsi="Calibri"/>
                <w:b/>
                <w:color w:val="FF0000"/>
                <w:kern w:val="0"/>
                <w:szCs w:val="20"/>
                <w:lang w:val="el-GR" w:eastAsia="en-US" w:bidi="ar-SA"/>
              </w:rPr>
              <w:t>ανωτ</w:t>
            </w:r>
            <w:r>
              <w:rPr>
                <w:rFonts w:eastAsia="Calibri" w:cs="Times New Roman" w:ascii="Calibri" w:hAnsi="Calibri"/>
                <w:b/>
                <w:color w:val="FF0000"/>
                <w:kern w:val="0"/>
                <w:szCs w:val="20"/>
                <w:lang w:val="en-US" w:eastAsia="en-US" w:bidi="ar-SA"/>
              </w:rPr>
              <w:t xml:space="preserve">. </w:t>
            </w:r>
            <w:r>
              <w:rPr>
                <w:rFonts w:eastAsia="Calibri" w:cs="Times New Roman" w:ascii="Calibri" w:hAnsi="Calibri"/>
                <w:b/>
                <w:color w:val="FF0000"/>
                <w:kern w:val="0"/>
                <w:szCs w:val="20"/>
                <w:lang w:val="el-GR" w:eastAsia="en-US" w:bidi="ar-SA"/>
              </w:rPr>
              <w:t>Π1.2.1, Π1.2.2, Π1.2.3, Π1.2.4</w:t>
            </w:r>
            <w:r>
              <w:rPr>
                <w:rFonts w:eastAsia="Calibri" w:cs=""/>
                <w:b/>
                <w:kern w:val="0"/>
                <w:szCs w:val="20"/>
                <w:lang w:val="el-GR" w:eastAsia="en-US" w:bidi="ar-SA"/>
              </w:rPr>
              <w:t>).</w:t>
            </w:r>
          </w:p>
          <w:p>
            <w:pPr>
              <w:pStyle w:val="Normal"/>
              <w:widowControl/>
              <w:spacing w:lineRule="auto" w:line="276" w:before="0" w:after="0"/>
              <w:jc w:val="both"/>
              <w:rPr>
                <w:rFonts w:ascii="Calibri" w:hAnsi="Calibri" w:eastAsia="Calibri" w:cs="Times New Roman"/>
                <w:bCs/>
                <w:szCs w:val="20"/>
                <w:lang w:val="el-GR"/>
              </w:rPr>
            </w:pPr>
            <w:r>
              <w:rPr>
                <w:rFonts w:eastAsia="Calibri" w:cs="Times New Roman" w:ascii="Calibri" w:hAnsi="Calibri"/>
                <w:bCs/>
                <w:kern w:val="0"/>
                <w:szCs w:val="20"/>
                <w:lang w:val="el-GR" w:eastAsia="en-US" w:bidi="ar-SA"/>
              </w:rPr>
              <w:t xml:space="preserve">Θα διεξαχθούν δοκιμές ενσωμάτωσης στο σύστημα για κάθε </w:t>
            </w:r>
            <w:r>
              <w:rPr>
                <w:rFonts w:eastAsia="Calibri" w:cs="Times New Roman" w:ascii="Calibri" w:hAnsi="Calibri"/>
                <w:bCs/>
                <w:kern w:val="0"/>
                <w:szCs w:val="20"/>
                <w:lang w:val="en-US" w:eastAsia="en-US" w:bidi="ar-SA"/>
              </w:rPr>
              <w:t>module</w:t>
            </w:r>
            <w:r>
              <w:rPr>
                <w:rFonts w:eastAsia="Calibri" w:cs="Times New Roman" w:ascii="Calibri" w:hAnsi="Calibri"/>
                <w:bCs/>
                <w:kern w:val="0"/>
                <w:szCs w:val="20"/>
                <w:lang w:val="el-GR" w:eastAsia="en-US" w:bidi="ar-SA"/>
              </w:rPr>
              <w:t>/</w:t>
            </w:r>
            <w:r>
              <w:rPr>
                <w:rFonts w:eastAsia="Calibri" w:cs="Times New Roman" w:ascii="Calibri" w:hAnsi="Calibri"/>
                <w:bCs/>
                <w:kern w:val="0"/>
                <w:szCs w:val="20"/>
                <w:lang w:val="en-US" w:eastAsia="en-US" w:bidi="ar-SA"/>
              </w:rPr>
              <w:t>sub</w:t>
            </w:r>
            <w:r>
              <w:rPr>
                <w:rFonts w:eastAsia="Calibri" w:cs="Times New Roman" w:ascii="Calibri" w:hAnsi="Calibri"/>
                <w:bCs/>
                <w:kern w:val="0"/>
                <w:szCs w:val="20"/>
                <w:lang w:val="el-GR" w:eastAsia="en-US" w:bidi="ar-SA"/>
              </w:rPr>
              <w:t>-</w:t>
            </w:r>
            <w:r>
              <w:rPr>
                <w:rFonts w:eastAsia="Calibri" w:cs="Times New Roman" w:ascii="Calibri" w:hAnsi="Calibri"/>
                <w:bCs/>
                <w:kern w:val="0"/>
                <w:szCs w:val="20"/>
                <w:lang w:val="en-US" w:eastAsia="en-US" w:bidi="ar-SA"/>
              </w:rPr>
              <w:t>system</w:t>
            </w:r>
            <w:r>
              <w:rPr>
                <w:rFonts w:eastAsia="Calibri" w:cs="Times New Roman" w:ascii="Calibri" w:hAnsi="Calibri"/>
                <w:bCs/>
                <w:kern w:val="0"/>
                <w:szCs w:val="20"/>
                <w:lang w:val="el-GR" w:eastAsia="en-US" w:bidi="ar-SA"/>
              </w:rPr>
              <w:t xml:space="preserve">. Οι δοκιμές θα επικυρώσουν ότι οι λειτουργίες, οι διεπαφές και η διάδραση μεταξύ των </w:t>
            </w:r>
            <w:r>
              <w:rPr>
                <w:rFonts w:eastAsia="Calibri" w:cs="Times New Roman" w:ascii="Calibri" w:hAnsi="Calibri"/>
                <w:bCs/>
                <w:kern w:val="0"/>
                <w:szCs w:val="20"/>
                <w:lang w:val="en-US" w:eastAsia="en-US" w:bidi="ar-SA"/>
              </w:rPr>
              <w:t>modules</w:t>
            </w:r>
            <w:r>
              <w:rPr>
                <w:rFonts w:eastAsia="Calibri" w:cs="Times New Roman" w:ascii="Calibri" w:hAnsi="Calibri"/>
                <w:bCs/>
                <w:kern w:val="0"/>
                <w:szCs w:val="20"/>
                <w:lang w:val="el-GR" w:eastAsia="en-US" w:bidi="ar-SA"/>
              </w:rPr>
              <w:t>/</w:t>
            </w:r>
            <w:r>
              <w:rPr>
                <w:rFonts w:eastAsia="Calibri" w:cs="Times New Roman" w:ascii="Calibri" w:hAnsi="Calibri"/>
                <w:bCs/>
                <w:kern w:val="0"/>
                <w:szCs w:val="20"/>
                <w:lang w:val="en-US" w:eastAsia="en-US" w:bidi="ar-SA"/>
              </w:rPr>
              <w:t>sub</w:t>
            </w:r>
            <w:r>
              <w:rPr>
                <w:rFonts w:eastAsia="Calibri" w:cs="Times New Roman" w:ascii="Calibri" w:hAnsi="Calibri"/>
                <w:bCs/>
                <w:kern w:val="0"/>
                <w:szCs w:val="20"/>
                <w:lang w:val="el-GR" w:eastAsia="en-US" w:bidi="ar-SA"/>
              </w:rPr>
              <w:t>-</w:t>
            </w:r>
            <w:r>
              <w:rPr>
                <w:rFonts w:eastAsia="Calibri" w:cs="Times New Roman" w:ascii="Calibri" w:hAnsi="Calibri"/>
                <w:bCs/>
                <w:kern w:val="0"/>
                <w:szCs w:val="20"/>
                <w:lang w:val="en-US" w:eastAsia="en-US" w:bidi="ar-SA"/>
              </w:rPr>
              <w:t>systems</w:t>
            </w:r>
            <w:r>
              <w:rPr>
                <w:rFonts w:eastAsia="Calibri" w:cs="Times New Roman" w:ascii="Calibri" w:hAnsi="Calibri"/>
                <w:bCs/>
                <w:kern w:val="0"/>
                <w:szCs w:val="20"/>
                <w:lang w:val="el-GR" w:eastAsia="en-US" w:bidi="ar-SA"/>
              </w:rPr>
              <w:t xml:space="preserve"> είναι σύμφωνα με τις απαιτήσεις και όπως έχει διαπιστωθεί κατά τους προγενέστερους ελέγχους που έχουν γίνει κατά την ανάπτυξη του λογισμικού του κάθε </w:t>
            </w:r>
            <w:r>
              <w:rPr>
                <w:rFonts w:eastAsia="Calibri" w:cs="Times New Roman" w:ascii="Calibri" w:hAnsi="Calibri"/>
                <w:bCs/>
                <w:kern w:val="0"/>
                <w:szCs w:val="20"/>
                <w:lang w:val="en-US" w:eastAsia="en-US" w:bidi="ar-SA"/>
              </w:rPr>
              <w:t>module</w:t>
            </w:r>
            <w:r>
              <w:rPr>
                <w:rFonts w:eastAsia="Calibri" w:cs="Times New Roman" w:ascii="Calibri" w:hAnsi="Calibri"/>
                <w:bCs/>
                <w:kern w:val="0"/>
                <w:szCs w:val="20"/>
                <w:lang w:val="el-GR" w:eastAsia="en-US" w:bidi="ar-SA"/>
              </w:rPr>
              <w:t>/</w:t>
            </w:r>
            <w:r>
              <w:rPr>
                <w:rFonts w:eastAsia="Calibri" w:cs="Times New Roman" w:ascii="Calibri" w:hAnsi="Calibri"/>
                <w:bCs/>
                <w:kern w:val="0"/>
                <w:szCs w:val="20"/>
                <w:lang w:val="en-US" w:eastAsia="en-US" w:bidi="ar-SA"/>
              </w:rPr>
              <w:t>sub</w:t>
            </w:r>
            <w:r>
              <w:rPr>
                <w:rFonts w:eastAsia="Calibri" w:cs="Times New Roman" w:ascii="Calibri" w:hAnsi="Calibri"/>
                <w:bCs/>
                <w:kern w:val="0"/>
                <w:szCs w:val="20"/>
                <w:lang w:val="el-GR" w:eastAsia="en-US" w:bidi="ar-SA"/>
              </w:rPr>
              <w:t>-</w:t>
            </w:r>
            <w:r>
              <w:rPr>
                <w:rFonts w:eastAsia="Calibri" w:cs="Times New Roman" w:ascii="Calibri" w:hAnsi="Calibri"/>
                <w:bCs/>
                <w:kern w:val="0"/>
                <w:szCs w:val="20"/>
                <w:lang w:val="en-US" w:eastAsia="en-US" w:bidi="ar-SA"/>
              </w:rPr>
              <w:t>system</w:t>
            </w:r>
            <w:r>
              <w:rPr>
                <w:rFonts w:eastAsia="Calibri" w:cs="Times New Roman" w:ascii="Calibri" w:hAnsi="Calibri"/>
                <w:bCs/>
                <w:kern w:val="0"/>
                <w:szCs w:val="20"/>
                <w:lang w:val="el-GR" w:eastAsia="en-US" w:bidi="ar-SA"/>
              </w:rPr>
              <w:t xml:space="preserve">. Οι κύριες απαιτήσεις έχουν ως εξής: </w:t>
            </w:r>
          </w:p>
          <w:p>
            <w:pPr>
              <w:pStyle w:val="Normal"/>
              <w:widowControl/>
              <w:numPr>
                <w:ilvl w:val="0"/>
                <w:numId w:val="3"/>
              </w:numPr>
              <w:spacing w:lineRule="auto" w:line="259" w:before="60" w:after="0"/>
              <w:ind w:left="261" w:hanging="227"/>
              <w:jc w:val="both"/>
              <w:rPr>
                <w:rFonts w:ascii="Calibri" w:hAnsi="Calibri" w:eastAsia="Calibri" w:cs="Times New Roman"/>
                <w:bCs/>
                <w:szCs w:val="20"/>
                <w:lang w:val="el-GR"/>
              </w:rPr>
            </w:pPr>
            <w:r>
              <w:rPr>
                <w:b/>
                <w:bCs/>
                <w:kern w:val="0"/>
                <w:szCs w:val="20"/>
                <w:lang w:val="el-GR" w:eastAsia="en-US" w:bidi="ar-SA"/>
              </w:rPr>
              <w:t>Κύκλος ενσωμάτωσης του Μηχανισμού Εισαγωγής Δεδομένων με την υποδομή δεδομένων</w:t>
            </w:r>
            <w:r>
              <w:rPr>
                <w:kern w:val="0"/>
                <w:szCs w:val="20"/>
                <w:lang w:val="el-GR" w:eastAsia="en-US" w:bidi="ar-SA"/>
              </w:rPr>
              <w:t xml:space="preserve">, που θα περιλάβει: </w:t>
            </w:r>
          </w:p>
          <w:p>
            <w:pPr>
              <w:pStyle w:val="ListParagraph"/>
              <w:widowControl/>
              <w:numPr>
                <w:ilvl w:val="0"/>
                <w:numId w:val="49"/>
              </w:numPr>
              <w:spacing w:lineRule="auto" w:line="259" w:before="60" w:after="0"/>
              <w:contextualSpacing/>
              <w:jc w:val="both"/>
              <w:rPr>
                <w:rFonts w:ascii="Calibri" w:hAnsi="Calibri" w:eastAsia="Calibri" w:cs="Times New Roman"/>
                <w:bCs/>
                <w:szCs w:val="20"/>
                <w:lang w:val="el-GR"/>
              </w:rPr>
            </w:pPr>
            <w:r>
              <w:rPr>
                <w:kern w:val="0"/>
                <w:szCs w:val="20"/>
                <w:lang w:val="el-GR" w:eastAsia="en-US" w:bidi="ar-SA"/>
              </w:rPr>
              <w:t>έλεγχο των λειτουργιών (</w:t>
            </w:r>
            <w:r>
              <w:rPr>
                <w:kern w:val="0"/>
                <w:szCs w:val="20"/>
                <w:lang w:val="en-US" w:eastAsia="en-US" w:bidi="ar-SA"/>
              </w:rPr>
              <w:t>functional</w:t>
            </w:r>
            <w:r>
              <w:rPr>
                <w:kern w:val="0"/>
                <w:szCs w:val="20"/>
                <w:lang w:val="el-GR" w:eastAsia="en-US" w:bidi="ar-SA"/>
              </w:rPr>
              <w:t xml:space="preserve"> </w:t>
            </w:r>
            <w:r>
              <w:rPr>
                <w:kern w:val="0"/>
                <w:szCs w:val="20"/>
                <w:lang w:val="en-US" w:eastAsia="en-US" w:bidi="ar-SA"/>
              </w:rPr>
              <w:t>testing</w:t>
            </w:r>
            <w:r>
              <w:rPr>
                <w:kern w:val="0"/>
                <w:szCs w:val="20"/>
                <w:lang w:val="el-GR" w:eastAsia="en-US" w:bidi="ar-SA"/>
              </w:rPr>
              <w:t>), της διεπαφής (</w:t>
            </w:r>
            <w:r>
              <w:rPr>
                <w:kern w:val="0"/>
                <w:szCs w:val="20"/>
                <w:lang w:val="en-US" w:eastAsia="en-US" w:bidi="ar-SA"/>
              </w:rPr>
              <w:t>interface</w:t>
            </w:r>
            <w:r>
              <w:rPr>
                <w:kern w:val="0"/>
                <w:szCs w:val="20"/>
                <w:lang w:val="el-GR" w:eastAsia="en-US" w:bidi="ar-SA"/>
              </w:rPr>
              <w:t>) και της διάδρασης (</w:t>
            </w:r>
            <w:r>
              <w:rPr>
                <w:kern w:val="0"/>
                <w:szCs w:val="20"/>
                <w:lang w:val="en-US" w:eastAsia="en-US" w:bidi="ar-SA"/>
              </w:rPr>
              <w:t>interaction</w:t>
            </w:r>
            <w:r>
              <w:rPr>
                <w:kern w:val="0"/>
                <w:szCs w:val="20"/>
                <w:lang w:val="el-GR" w:eastAsia="en-US" w:bidi="ar-SA"/>
              </w:rPr>
              <w:t xml:space="preserve">) μεταξύ των </w:t>
            </w:r>
            <w:r>
              <w:rPr>
                <w:kern w:val="0"/>
                <w:szCs w:val="20"/>
                <w:lang w:val="en-US" w:eastAsia="en-US" w:bidi="ar-SA"/>
              </w:rPr>
              <w:t>modules</w:t>
            </w:r>
            <w:r>
              <w:rPr>
                <w:kern w:val="0"/>
                <w:szCs w:val="20"/>
                <w:lang w:val="el-GR" w:eastAsia="en-US" w:bidi="ar-SA"/>
              </w:rPr>
              <w:t xml:space="preserve">, </w:t>
            </w:r>
          </w:p>
          <w:p>
            <w:pPr>
              <w:pStyle w:val="ListParagraph"/>
              <w:widowControl/>
              <w:numPr>
                <w:ilvl w:val="0"/>
                <w:numId w:val="49"/>
              </w:numPr>
              <w:spacing w:lineRule="auto" w:line="259" w:before="60" w:after="0"/>
              <w:contextualSpacing/>
              <w:jc w:val="both"/>
              <w:rPr>
                <w:rFonts w:ascii="Calibri" w:hAnsi="Calibri" w:eastAsia="Calibri" w:cs="Times New Roman"/>
                <w:bCs/>
                <w:szCs w:val="20"/>
                <w:lang w:val="el-GR"/>
              </w:rPr>
            </w:pPr>
            <w:r>
              <w:rPr>
                <w:kern w:val="0"/>
                <w:szCs w:val="20"/>
                <w:lang w:val="el-GR" w:eastAsia="en-US" w:bidi="ar-SA"/>
              </w:rPr>
              <w:t xml:space="preserve">καταγραφή παρατηρήσεων και  των διορθωτικών κινήσεων που πρέπει να γίνουν, </w:t>
            </w:r>
          </w:p>
          <w:p>
            <w:pPr>
              <w:pStyle w:val="ListParagraph"/>
              <w:widowControl/>
              <w:numPr>
                <w:ilvl w:val="0"/>
                <w:numId w:val="49"/>
              </w:numPr>
              <w:spacing w:lineRule="auto" w:line="259" w:before="60" w:after="0"/>
              <w:contextualSpacing/>
              <w:jc w:val="both"/>
              <w:rPr>
                <w:rFonts w:ascii="Calibri" w:hAnsi="Calibri" w:eastAsia="Calibri" w:cs="Times New Roman"/>
                <w:bCs/>
                <w:szCs w:val="20"/>
                <w:lang w:val="el-GR"/>
              </w:rPr>
            </w:pPr>
            <w:r>
              <w:rPr>
                <w:kern w:val="0"/>
                <w:szCs w:val="20"/>
                <w:lang w:val="el-GR" w:eastAsia="en-US" w:bidi="ar-SA"/>
              </w:rPr>
              <w:t xml:space="preserve">επαναπρογραμματισμός του λογισμικού, </w:t>
            </w:r>
          </w:p>
          <w:p>
            <w:pPr>
              <w:pStyle w:val="ListParagraph"/>
              <w:widowControl/>
              <w:numPr>
                <w:ilvl w:val="0"/>
                <w:numId w:val="49"/>
              </w:numPr>
              <w:spacing w:lineRule="auto" w:line="259" w:before="60" w:after="0"/>
              <w:contextualSpacing/>
              <w:jc w:val="both"/>
              <w:rPr>
                <w:rFonts w:ascii="Calibri" w:hAnsi="Calibri" w:eastAsia="Calibri" w:cs="Times New Roman"/>
                <w:bCs/>
                <w:szCs w:val="20"/>
                <w:lang w:val="el-GR"/>
              </w:rPr>
            </w:pPr>
            <w:r>
              <w:rPr>
                <w:kern w:val="0"/>
                <w:szCs w:val="20"/>
                <w:lang w:val="el-GR" w:eastAsia="en-US" w:bidi="ar-SA"/>
              </w:rPr>
              <w:t xml:space="preserve">επανέλεγχο – διαπίστωση της καλής ενσωμάτωσης των </w:t>
            </w:r>
            <w:r>
              <w:rPr>
                <w:kern w:val="0"/>
                <w:szCs w:val="20"/>
                <w:lang w:val="en-US" w:eastAsia="en-US" w:bidi="ar-SA"/>
              </w:rPr>
              <w:t>modules</w:t>
            </w:r>
            <w:r>
              <w:rPr>
                <w:kern w:val="0"/>
                <w:szCs w:val="20"/>
                <w:lang w:val="el-GR" w:eastAsia="en-US" w:bidi="ar-SA"/>
              </w:rPr>
              <w:t>.</w:t>
            </w:r>
          </w:p>
          <w:p>
            <w:pPr>
              <w:pStyle w:val="Normal"/>
              <w:widowControl/>
              <w:numPr>
                <w:ilvl w:val="0"/>
                <w:numId w:val="3"/>
              </w:numPr>
              <w:spacing w:lineRule="auto" w:line="259" w:before="60" w:after="0"/>
              <w:ind w:left="261" w:hanging="227"/>
              <w:jc w:val="both"/>
              <w:rPr>
                <w:rFonts w:ascii="Calibri" w:hAnsi="Calibri" w:eastAsia="Calibri" w:cs="Times New Roman"/>
                <w:bCs/>
                <w:szCs w:val="20"/>
                <w:lang w:val="el-GR"/>
              </w:rPr>
            </w:pPr>
            <w:r>
              <w:rPr>
                <w:b/>
                <w:bCs/>
                <w:kern w:val="0"/>
                <w:szCs w:val="20"/>
                <w:lang w:val="el-GR" w:eastAsia="en-US" w:bidi="ar-SA"/>
              </w:rPr>
              <w:t>Κύκλος ενσωμάτωσης του Μηχανισμού Αξιοποίησης Δεδομένων με την υποδομή δεδομένων</w:t>
            </w:r>
            <w:r>
              <w:rPr>
                <w:kern w:val="0"/>
                <w:szCs w:val="20"/>
                <w:lang w:val="el-GR" w:eastAsia="en-US" w:bidi="ar-SA"/>
              </w:rPr>
              <w:t xml:space="preserve">, που θα περιλάβει: </w:t>
            </w:r>
          </w:p>
          <w:p>
            <w:pPr>
              <w:pStyle w:val="ListParagraph"/>
              <w:widowControl/>
              <w:numPr>
                <w:ilvl w:val="0"/>
                <w:numId w:val="50"/>
              </w:numPr>
              <w:spacing w:lineRule="auto" w:line="259" w:before="60" w:after="0"/>
              <w:contextualSpacing/>
              <w:jc w:val="both"/>
              <w:rPr>
                <w:rFonts w:ascii="Calibri" w:hAnsi="Calibri" w:eastAsia="Calibri" w:cs="Times New Roman"/>
                <w:bCs/>
                <w:szCs w:val="20"/>
                <w:lang w:val="el-GR"/>
              </w:rPr>
            </w:pPr>
            <w:r>
              <w:rPr>
                <w:kern w:val="0"/>
                <w:szCs w:val="20"/>
                <w:lang w:val="el-GR" w:eastAsia="en-US" w:bidi="ar-SA"/>
              </w:rPr>
              <w:t>έλεγχο των λειτουργιών (</w:t>
            </w:r>
            <w:r>
              <w:rPr>
                <w:kern w:val="0"/>
                <w:szCs w:val="20"/>
                <w:lang w:val="en-US" w:eastAsia="en-US" w:bidi="ar-SA"/>
              </w:rPr>
              <w:t>functional</w:t>
            </w:r>
            <w:r>
              <w:rPr>
                <w:kern w:val="0"/>
                <w:szCs w:val="20"/>
                <w:lang w:val="el-GR" w:eastAsia="en-US" w:bidi="ar-SA"/>
              </w:rPr>
              <w:t xml:space="preserve"> </w:t>
            </w:r>
            <w:r>
              <w:rPr>
                <w:kern w:val="0"/>
                <w:szCs w:val="20"/>
                <w:lang w:val="en-US" w:eastAsia="en-US" w:bidi="ar-SA"/>
              </w:rPr>
              <w:t>testing</w:t>
            </w:r>
            <w:r>
              <w:rPr>
                <w:kern w:val="0"/>
                <w:szCs w:val="20"/>
                <w:lang w:val="el-GR" w:eastAsia="en-US" w:bidi="ar-SA"/>
              </w:rPr>
              <w:t>), της διεπαφής (</w:t>
            </w:r>
            <w:r>
              <w:rPr>
                <w:kern w:val="0"/>
                <w:szCs w:val="20"/>
                <w:lang w:val="en-US" w:eastAsia="en-US" w:bidi="ar-SA"/>
              </w:rPr>
              <w:t>interface</w:t>
            </w:r>
            <w:r>
              <w:rPr>
                <w:kern w:val="0"/>
                <w:szCs w:val="20"/>
                <w:lang w:val="el-GR" w:eastAsia="en-US" w:bidi="ar-SA"/>
              </w:rPr>
              <w:t>) και της διάδρασης (</w:t>
            </w:r>
            <w:r>
              <w:rPr>
                <w:kern w:val="0"/>
                <w:szCs w:val="20"/>
                <w:lang w:val="en-US" w:eastAsia="en-US" w:bidi="ar-SA"/>
              </w:rPr>
              <w:t>interaction</w:t>
            </w:r>
            <w:r>
              <w:rPr>
                <w:kern w:val="0"/>
                <w:szCs w:val="20"/>
                <w:lang w:val="el-GR" w:eastAsia="en-US" w:bidi="ar-SA"/>
              </w:rPr>
              <w:t xml:space="preserve">) μεταξύ των </w:t>
            </w:r>
            <w:r>
              <w:rPr>
                <w:kern w:val="0"/>
                <w:szCs w:val="20"/>
                <w:lang w:val="en-US" w:eastAsia="en-US" w:bidi="ar-SA"/>
              </w:rPr>
              <w:t>modules</w:t>
            </w:r>
            <w:r>
              <w:rPr>
                <w:kern w:val="0"/>
                <w:szCs w:val="20"/>
                <w:lang w:val="el-GR" w:eastAsia="en-US" w:bidi="ar-SA"/>
              </w:rPr>
              <w:t xml:space="preserve">, </w:t>
            </w:r>
          </w:p>
          <w:p>
            <w:pPr>
              <w:pStyle w:val="ListParagraph"/>
              <w:widowControl/>
              <w:numPr>
                <w:ilvl w:val="0"/>
                <w:numId w:val="50"/>
              </w:numPr>
              <w:spacing w:lineRule="auto" w:line="259" w:before="60" w:after="0"/>
              <w:contextualSpacing/>
              <w:jc w:val="both"/>
              <w:rPr>
                <w:rFonts w:ascii="Calibri" w:hAnsi="Calibri" w:eastAsia="Calibri" w:cs="Times New Roman"/>
                <w:bCs/>
                <w:szCs w:val="20"/>
                <w:lang w:val="el-GR"/>
              </w:rPr>
            </w:pPr>
            <w:r>
              <w:rPr>
                <w:kern w:val="0"/>
                <w:szCs w:val="20"/>
                <w:lang w:val="el-GR" w:eastAsia="en-US" w:bidi="ar-SA"/>
              </w:rPr>
              <w:t xml:space="preserve">καταγραφή παρατηρήσεων, καθώς και των διορθωτικών κινήσεων που πρέπει να γίνουν, </w:t>
            </w:r>
          </w:p>
          <w:p>
            <w:pPr>
              <w:pStyle w:val="ListParagraph"/>
              <w:widowControl/>
              <w:numPr>
                <w:ilvl w:val="0"/>
                <w:numId w:val="50"/>
              </w:numPr>
              <w:spacing w:lineRule="auto" w:line="259" w:before="60" w:after="0"/>
              <w:contextualSpacing/>
              <w:jc w:val="both"/>
              <w:rPr>
                <w:rFonts w:ascii="Calibri" w:hAnsi="Calibri" w:eastAsia="Calibri" w:cs="Times New Roman"/>
                <w:bCs/>
                <w:szCs w:val="20"/>
                <w:lang w:val="el-GR"/>
              </w:rPr>
            </w:pPr>
            <w:r>
              <w:rPr>
                <w:kern w:val="0"/>
                <w:szCs w:val="20"/>
                <w:lang w:val="el-GR" w:eastAsia="en-US" w:bidi="ar-SA"/>
              </w:rPr>
              <w:t xml:space="preserve">επαναπρογραμματισμός του λογισμικού, </w:t>
            </w:r>
          </w:p>
          <w:p>
            <w:pPr>
              <w:pStyle w:val="ListParagraph"/>
              <w:widowControl/>
              <w:numPr>
                <w:ilvl w:val="0"/>
                <w:numId w:val="50"/>
              </w:numPr>
              <w:spacing w:lineRule="auto" w:line="259" w:before="60" w:after="0"/>
              <w:contextualSpacing/>
              <w:jc w:val="both"/>
              <w:rPr>
                <w:rFonts w:ascii="Calibri" w:hAnsi="Calibri" w:eastAsia="Calibri" w:cs="Times New Roman"/>
                <w:bCs/>
                <w:szCs w:val="20"/>
                <w:lang w:val="el-GR"/>
              </w:rPr>
            </w:pPr>
            <w:r>
              <w:rPr>
                <w:kern w:val="0"/>
                <w:szCs w:val="20"/>
                <w:lang w:val="el-GR" w:eastAsia="en-US" w:bidi="ar-SA"/>
              </w:rPr>
              <w:t xml:space="preserve">επανέλεγχο – διαπίστωση της καλής ενσωμάτωσης των </w:t>
            </w:r>
            <w:r>
              <w:rPr>
                <w:kern w:val="0"/>
                <w:szCs w:val="20"/>
                <w:lang w:val="en-US" w:eastAsia="en-US" w:bidi="ar-SA"/>
              </w:rPr>
              <w:t>modules</w:t>
            </w:r>
            <w:r>
              <w:rPr>
                <w:kern w:val="0"/>
                <w:szCs w:val="20"/>
                <w:lang w:val="el-GR" w:eastAsia="en-US" w:bidi="ar-SA"/>
              </w:rPr>
              <w:t>.</w:t>
            </w:r>
          </w:p>
          <w:p>
            <w:pPr>
              <w:pStyle w:val="Normal"/>
              <w:widowControl/>
              <w:numPr>
                <w:ilvl w:val="0"/>
                <w:numId w:val="3"/>
              </w:numPr>
              <w:spacing w:lineRule="auto" w:line="259" w:before="60" w:after="0"/>
              <w:ind w:left="261" w:hanging="227"/>
              <w:jc w:val="both"/>
              <w:rPr>
                <w:rFonts w:ascii="Calibri" w:hAnsi="Calibri" w:eastAsia="Calibri" w:cs="Times New Roman"/>
                <w:bCs/>
                <w:szCs w:val="20"/>
                <w:lang w:val="el-GR"/>
              </w:rPr>
            </w:pPr>
            <w:r>
              <w:rPr>
                <w:b/>
                <w:bCs/>
                <w:kern w:val="0"/>
                <w:szCs w:val="20"/>
                <w:lang w:val="el-GR" w:eastAsia="en-US" w:bidi="ar-SA"/>
              </w:rPr>
              <w:t>Κύκλος ενσωμάτωσης του Μηχανισμού Διαχείρισης Χρηστών με την υποδομή δεδομένων, την οθόνη εισαγωγής δεδομένων και την οθόνη αξιοποίησης δεδομένων</w:t>
            </w:r>
            <w:r>
              <w:rPr>
                <w:kern w:val="0"/>
                <w:szCs w:val="20"/>
                <w:lang w:val="el-GR" w:eastAsia="en-US" w:bidi="ar-SA"/>
              </w:rPr>
              <w:t>, που θα περιλάβει:</w:t>
            </w:r>
          </w:p>
          <w:p>
            <w:pPr>
              <w:pStyle w:val="ListParagraph"/>
              <w:widowControl/>
              <w:numPr>
                <w:ilvl w:val="0"/>
                <w:numId w:val="51"/>
              </w:numPr>
              <w:spacing w:lineRule="auto" w:line="259" w:before="60" w:after="0"/>
              <w:contextualSpacing/>
              <w:jc w:val="both"/>
              <w:rPr>
                <w:rFonts w:ascii="Calibri" w:hAnsi="Calibri" w:eastAsia="Calibri" w:cs="Times New Roman"/>
                <w:bCs/>
                <w:szCs w:val="20"/>
                <w:lang w:val="el-GR"/>
              </w:rPr>
            </w:pPr>
            <w:r>
              <w:rPr>
                <w:kern w:val="0"/>
                <w:szCs w:val="20"/>
                <w:lang w:val="el-GR" w:eastAsia="en-US" w:bidi="ar-SA"/>
              </w:rPr>
              <w:t>έλεγχο των λειτουργιών (</w:t>
            </w:r>
            <w:r>
              <w:rPr>
                <w:kern w:val="0"/>
                <w:szCs w:val="20"/>
                <w:lang w:val="en-US" w:eastAsia="en-US" w:bidi="ar-SA"/>
              </w:rPr>
              <w:t>functional</w:t>
            </w:r>
            <w:r>
              <w:rPr>
                <w:kern w:val="0"/>
                <w:szCs w:val="20"/>
                <w:lang w:val="el-GR" w:eastAsia="en-US" w:bidi="ar-SA"/>
              </w:rPr>
              <w:t xml:space="preserve"> </w:t>
            </w:r>
            <w:r>
              <w:rPr>
                <w:kern w:val="0"/>
                <w:szCs w:val="20"/>
                <w:lang w:val="en-US" w:eastAsia="en-US" w:bidi="ar-SA"/>
              </w:rPr>
              <w:t>testing</w:t>
            </w:r>
            <w:r>
              <w:rPr>
                <w:kern w:val="0"/>
                <w:szCs w:val="20"/>
                <w:lang w:val="el-GR" w:eastAsia="en-US" w:bidi="ar-SA"/>
              </w:rPr>
              <w:t>), της διεπαφής (</w:t>
            </w:r>
            <w:r>
              <w:rPr>
                <w:kern w:val="0"/>
                <w:szCs w:val="20"/>
                <w:lang w:val="en-US" w:eastAsia="en-US" w:bidi="ar-SA"/>
              </w:rPr>
              <w:t>interface</w:t>
            </w:r>
            <w:r>
              <w:rPr>
                <w:kern w:val="0"/>
                <w:szCs w:val="20"/>
                <w:lang w:val="el-GR" w:eastAsia="en-US" w:bidi="ar-SA"/>
              </w:rPr>
              <w:t>) και της διάδρασης (</w:t>
            </w:r>
            <w:r>
              <w:rPr>
                <w:kern w:val="0"/>
                <w:szCs w:val="20"/>
                <w:lang w:val="en-US" w:eastAsia="en-US" w:bidi="ar-SA"/>
              </w:rPr>
              <w:t>interaction</w:t>
            </w:r>
            <w:r>
              <w:rPr>
                <w:kern w:val="0"/>
                <w:szCs w:val="20"/>
                <w:lang w:val="el-GR" w:eastAsia="en-US" w:bidi="ar-SA"/>
              </w:rPr>
              <w:t xml:space="preserve">) μεταξύ των </w:t>
            </w:r>
            <w:r>
              <w:rPr>
                <w:kern w:val="0"/>
                <w:szCs w:val="20"/>
                <w:lang w:val="en-US" w:eastAsia="en-US" w:bidi="ar-SA"/>
              </w:rPr>
              <w:t>modules</w:t>
            </w:r>
            <w:r>
              <w:rPr>
                <w:kern w:val="0"/>
                <w:szCs w:val="20"/>
                <w:lang w:val="el-GR" w:eastAsia="en-US" w:bidi="ar-SA"/>
              </w:rPr>
              <w:t xml:space="preserve">, </w:t>
            </w:r>
          </w:p>
          <w:p>
            <w:pPr>
              <w:pStyle w:val="ListParagraph"/>
              <w:widowControl/>
              <w:numPr>
                <w:ilvl w:val="0"/>
                <w:numId w:val="51"/>
              </w:numPr>
              <w:spacing w:lineRule="auto" w:line="259" w:before="60" w:after="0"/>
              <w:contextualSpacing/>
              <w:jc w:val="both"/>
              <w:rPr>
                <w:rFonts w:ascii="Calibri" w:hAnsi="Calibri" w:eastAsia="Calibri" w:cs="Times New Roman"/>
                <w:bCs/>
                <w:szCs w:val="20"/>
                <w:lang w:val="el-GR"/>
              </w:rPr>
            </w:pPr>
            <w:r>
              <w:rPr>
                <w:kern w:val="0"/>
                <w:szCs w:val="20"/>
                <w:lang w:val="el-GR" w:eastAsia="en-US" w:bidi="ar-SA"/>
              </w:rPr>
              <w:t xml:space="preserve">καταγραφή παρατηρήσεων, καθώς και των διορθωτικών κινήσεων που πρέπει να γίνουν, </w:t>
            </w:r>
          </w:p>
          <w:p>
            <w:pPr>
              <w:pStyle w:val="ListParagraph"/>
              <w:widowControl/>
              <w:numPr>
                <w:ilvl w:val="0"/>
                <w:numId w:val="51"/>
              </w:numPr>
              <w:spacing w:lineRule="auto" w:line="259" w:before="60" w:after="0"/>
              <w:contextualSpacing/>
              <w:jc w:val="both"/>
              <w:rPr>
                <w:rFonts w:ascii="Calibri" w:hAnsi="Calibri" w:eastAsia="Calibri" w:cs="Times New Roman"/>
                <w:bCs/>
                <w:szCs w:val="20"/>
                <w:lang w:val="el-GR"/>
              </w:rPr>
            </w:pPr>
            <w:r>
              <w:rPr>
                <w:kern w:val="0"/>
                <w:szCs w:val="20"/>
                <w:lang w:val="el-GR" w:eastAsia="en-US" w:bidi="ar-SA"/>
              </w:rPr>
              <w:t xml:space="preserve">επαναπρογραμματισμός του λογισμικού, </w:t>
            </w:r>
          </w:p>
          <w:p>
            <w:pPr>
              <w:pStyle w:val="ListParagraph"/>
              <w:widowControl/>
              <w:numPr>
                <w:ilvl w:val="0"/>
                <w:numId w:val="51"/>
              </w:numPr>
              <w:spacing w:lineRule="auto" w:line="259" w:before="60" w:after="0"/>
              <w:contextualSpacing/>
              <w:jc w:val="both"/>
              <w:rPr>
                <w:rFonts w:ascii="Calibri" w:hAnsi="Calibri" w:eastAsia="Calibri" w:cs="Times New Roman"/>
                <w:bCs/>
                <w:szCs w:val="20"/>
                <w:lang w:val="el-GR"/>
              </w:rPr>
            </w:pPr>
            <w:r>
              <w:rPr>
                <w:kern w:val="0"/>
                <w:szCs w:val="20"/>
                <w:lang w:val="el-GR" w:eastAsia="en-US" w:bidi="ar-SA"/>
              </w:rPr>
              <w:t xml:space="preserve">επανέλεγχο – διαπίστωση της καλής ενσωμάτωσης των </w:t>
            </w:r>
            <w:r>
              <w:rPr>
                <w:kern w:val="0"/>
                <w:szCs w:val="20"/>
                <w:lang w:val="en-US" w:eastAsia="en-US" w:bidi="ar-SA"/>
              </w:rPr>
              <w:t>modules</w:t>
            </w:r>
            <w:r>
              <w:rPr>
                <w:kern w:val="0"/>
                <w:szCs w:val="20"/>
                <w:lang w:val="el-GR" w:eastAsia="en-US" w:bidi="ar-SA"/>
              </w:rPr>
              <w:t>.</w:t>
            </w:r>
          </w:p>
        </w:tc>
      </w:tr>
      <w:tr>
        <w:trPr>
          <w:trHeight w:val="175" w:hRule="atLeast"/>
        </w:trPr>
        <w:tc>
          <w:tcPr>
            <w:tcW w:w="850" w:type="dxa"/>
            <w:tcBorders>
              <w:top w:val="nil"/>
              <w:left w:val="nil"/>
              <w:bottom w:val="nil"/>
              <w:right w:val="single" w:sz="4" w:space="0" w:color="40A8A7"/>
            </w:tcBorders>
          </w:tcPr>
          <w:p>
            <w:pPr>
              <w:pStyle w:val="Normal"/>
              <w:widowControl/>
              <w:spacing w:lineRule="auto" w:line="259" w:before="120" w:after="0"/>
              <w:jc w:val="right"/>
              <w:rPr>
                <w:b/>
                <w:b/>
                <w:bCs/>
                <w:color w:val="FF530E"/>
                <w:szCs w:val="20"/>
                <w:lang w:val="el-GR"/>
              </w:rPr>
            </w:pPr>
            <w:r>
              <w:rPr>
                <w:rFonts w:eastAsia="Calibri" w:cs=""/>
                <w:b/>
                <w:bCs/>
                <w:color w:val="FF530E"/>
                <w:kern w:val="0"/>
                <w:szCs w:val="20"/>
                <w:lang w:val="el-GR" w:eastAsia="en-US" w:bidi="ar-SA"/>
              </w:rPr>
              <w:t>Π1.2.</w:t>
            </w:r>
            <w:r>
              <w:rPr>
                <w:rFonts w:eastAsia="Calibri" w:cs=""/>
                <w:b/>
                <w:bCs/>
                <w:color w:val="FF530E"/>
                <w:kern w:val="0"/>
                <w:szCs w:val="20"/>
                <w:lang w:val="en-US" w:eastAsia="en-US" w:bidi="ar-SA"/>
              </w:rPr>
              <w:t>5</w:t>
            </w:r>
            <w:r>
              <w:rPr>
                <w:rFonts w:eastAsia="Calibri" w:cs=""/>
                <w:b/>
                <w:bCs/>
                <w:color w:val="FF530E"/>
                <w:kern w:val="0"/>
                <w:szCs w:val="20"/>
                <w:lang w:val="el-GR" w:eastAsia="en-US" w:bidi="ar-SA"/>
              </w:rPr>
              <w:t xml:space="preserve"> Α2</w:t>
            </w:r>
          </w:p>
        </w:tc>
        <w:tc>
          <w:tcPr>
            <w:tcW w:w="7938" w:type="dxa"/>
            <w:tcBorders>
              <w:top w:val="nil"/>
              <w:left w:val="single" w:sz="4" w:space="0" w:color="40A8A7"/>
              <w:bottom w:val="nil"/>
              <w:right w:val="nil"/>
            </w:tcBorders>
          </w:tcPr>
          <w:p>
            <w:pPr>
              <w:pStyle w:val="Normal"/>
              <w:widowControl/>
              <w:spacing w:lineRule="auto" w:line="259" w:before="120" w:after="0"/>
              <w:jc w:val="both"/>
              <w:rPr>
                <w:b/>
                <w:b/>
                <w:szCs w:val="20"/>
                <w:lang w:val="el-GR"/>
              </w:rPr>
            </w:pPr>
            <w:r>
              <w:rPr>
                <w:rFonts w:eastAsia="Calibri" w:cs=""/>
                <w:b/>
                <w:kern w:val="0"/>
                <w:szCs w:val="20"/>
                <w:lang w:val="el-GR" w:eastAsia="en-US" w:bidi="ar-SA"/>
              </w:rPr>
              <w:t>Δοκιμές απόδοσης &amp; ποιότητας συστήματος (System non-functional testing).</w:t>
            </w:r>
          </w:p>
          <w:p>
            <w:pPr>
              <w:pStyle w:val="Normal"/>
              <w:widowControl/>
              <w:spacing w:lineRule="auto" w:line="259" w:before="0" w:after="0"/>
              <w:jc w:val="both"/>
              <w:rPr>
                <w:b/>
                <w:b/>
                <w:szCs w:val="20"/>
                <w:lang w:val="el-GR"/>
              </w:rPr>
            </w:pPr>
            <w:r>
              <w:rPr>
                <w:rFonts w:eastAsia="Calibri" w:cs="Times New Roman" w:ascii="Calibri" w:hAnsi="Calibri"/>
                <w:bCs/>
                <w:kern w:val="0"/>
                <w:szCs w:val="20"/>
                <w:lang w:val="el-GR" w:eastAsia="en-US" w:bidi="ar-SA"/>
              </w:rPr>
              <w:t>Οι δοκιμές θα περιλάβουν τον έλεγχο της καλής λειτουργίας και αποδοτικότητας</w:t>
            </w:r>
            <w:r>
              <w:rPr>
                <w:rStyle w:val="FootnoteAnchor"/>
                <w:rFonts w:eastAsia="Calibri" w:cs="Calibri" w:cstheme="minorHAnsi"/>
                <w:kern w:val="0"/>
                <w:szCs w:val="20"/>
                <w:vertAlign w:val="superscript"/>
                <w:lang w:val="en-US" w:eastAsia="en-US" w:bidi="ar-SA"/>
              </w:rPr>
              <w:footnoteReference w:id="11"/>
            </w:r>
            <w:r>
              <w:rPr>
                <w:rFonts w:eastAsia="Calibri" w:cs="Calibri" w:cstheme="minorHAnsi"/>
                <w:kern w:val="0"/>
                <w:szCs w:val="20"/>
                <w:lang w:val="el-GR" w:eastAsia="en-US" w:bidi="ar-SA"/>
              </w:rPr>
              <w:t xml:space="preserve"> </w:t>
            </w:r>
            <w:r>
              <w:rPr>
                <w:rFonts w:eastAsia="Calibri" w:cs="Times New Roman" w:ascii="Calibri" w:hAnsi="Calibri"/>
                <w:bCs/>
                <w:kern w:val="0"/>
                <w:szCs w:val="20"/>
                <w:lang w:val="el-GR" w:eastAsia="en-US" w:bidi="ar-SA"/>
              </w:rPr>
              <w:t>του συστήματος κάτω από ρεαλιστικές συνθήκες, καθώς και κάτω από ακραίες συνθήκες για να προσδιοριστούν τα ποιοτικά χαρακτηριστικά, καθώς και τα όριά του (σταθερότητα, ασφάλεια, αξιοπιστία κτλ). Κύριες απαιτήσεις:</w:t>
            </w:r>
          </w:p>
          <w:p>
            <w:pPr>
              <w:pStyle w:val="Normal"/>
              <w:widowControl/>
              <w:numPr>
                <w:ilvl w:val="0"/>
                <w:numId w:val="3"/>
              </w:numPr>
              <w:spacing w:lineRule="auto" w:line="259" w:before="60" w:after="0"/>
              <w:ind w:left="261" w:hanging="227"/>
              <w:jc w:val="both"/>
              <w:rPr>
                <w:szCs w:val="20"/>
                <w:lang w:val="el-GR"/>
              </w:rPr>
            </w:pPr>
            <w:r>
              <w:rPr>
                <w:rFonts w:eastAsia="Times New Roman" w:cs="Calibri" w:cstheme="minorHAnsi"/>
                <w:b/>
                <w:bCs/>
                <w:color w:val="303030"/>
                <w:kern w:val="0"/>
                <w:szCs w:val="20"/>
                <w:lang w:val="el-GR" w:eastAsia="en-US" w:bidi="ar-SA"/>
              </w:rPr>
              <w:t>Εγκατάσταση της εφαρμογής,</w:t>
            </w:r>
            <w:r>
              <w:rPr>
                <w:rFonts w:eastAsia="Times New Roman" w:cs="Calibri" w:cstheme="minorHAnsi"/>
                <w:color w:val="303030"/>
                <w:kern w:val="0"/>
                <w:szCs w:val="20"/>
                <w:lang w:val="el-GR" w:eastAsia="en-US" w:bidi="ar-SA"/>
              </w:rPr>
              <w:t xml:space="preserve"> στην υποδομή στην οποία θα λειτουργεί (πιθανότατα στο </w:t>
            </w:r>
            <w:r>
              <w:rPr>
                <w:rFonts w:eastAsia="Times New Roman" w:cs="Calibri" w:cstheme="minorHAnsi"/>
                <w:color w:val="303030"/>
                <w:kern w:val="0"/>
                <w:szCs w:val="20"/>
                <w:lang w:val="en-US" w:eastAsia="en-US" w:bidi="ar-SA"/>
              </w:rPr>
              <w:t>G</w:t>
            </w:r>
            <w:r>
              <w:rPr>
                <w:rFonts w:eastAsia="Times New Roman" w:cs="Calibri" w:cstheme="minorHAnsi"/>
                <w:color w:val="303030"/>
                <w:kern w:val="0"/>
                <w:szCs w:val="20"/>
                <w:lang w:val="el-GR" w:eastAsia="en-US" w:bidi="ar-SA"/>
              </w:rPr>
              <w:t xml:space="preserve"> </w:t>
            </w:r>
            <w:r>
              <w:rPr>
                <w:rFonts w:eastAsia="Times New Roman" w:cs="Calibri" w:cstheme="minorHAnsi"/>
                <w:color w:val="303030"/>
                <w:kern w:val="0"/>
                <w:szCs w:val="20"/>
                <w:lang w:val="en-US" w:eastAsia="en-US" w:bidi="ar-SA"/>
              </w:rPr>
              <w:t>Cloud</w:t>
            </w:r>
            <w:r>
              <w:rPr>
                <w:rFonts w:eastAsia="Times New Roman" w:cs="Calibri" w:cstheme="minorHAnsi"/>
                <w:color w:val="303030"/>
                <w:kern w:val="0"/>
                <w:szCs w:val="20"/>
                <w:lang w:val="el-GR" w:eastAsia="en-US" w:bidi="ar-SA"/>
              </w:rPr>
              <w:t xml:space="preserve">  της ΓΓΠΣΔ).</w:t>
            </w:r>
          </w:p>
          <w:p>
            <w:pPr>
              <w:pStyle w:val="Normal"/>
              <w:widowControl/>
              <w:numPr>
                <w:ilvl w:val="0"/>
                <w:numId w:val="3"/>
              </w:numPr>
              <w:spacing w:lineRule="auto" w:line="259" w:before="60" w:after="0"/>
              <w:ind w:left="261" w:hanging="227"/>
              <w:jc w:val="both"/>
              <w:rPr>
                <w:szCs w:val="20"/>
                <w:lang w:val="el-GR"/>
              </w:rPr>
            </w:pPr>
            <w:r>
              <w:rPr>
                <w:rFonts w:eastAsia="Calibri" w:cs=""/>
                <w:b/>
                <w:bCs/>
                <w:kern w:val="0"/>
                <w:szCs w:val="20"/>
                <w:lang w:val="el-GR" w:eastAsia="en-US" w:bidi="ar-SA"/>
              </w:rPr>
              <w:t xml:space="preserve">Έλεγχος </w:t>
            </w:r>
            <w:r>
              <w:rPr>
                <w:rFonts w:eastAsia="Times New Roman" w:cs="Calibri" w:cstheme="minorHAnsi"/>
                <w:b/>
                <w:bCs/>
                <w:color w:val="303030"/>
                <w:kern w:val="0"/>
                <w:szCs w:val="20"/>
                <w:lang w:val="el-GR" w:eastAsia="en-US" w:bidi="ar-SA"/>
              </w:rPr>
              <w:t>απόδοσης</w:t>
            </w:r>
            <w:r>
              <w:rPr>
                <w:rFonts w:eastAsia="Calibri" w:cs=""/>
                <w:b/>
                <w:bCs/>
                <w:kern w:val="0"/>
                <w:szCs w:val="20"/>
                <w:lang w:val="el-GR" w:eastAsia="en-US" w:bidi="ar-SA"/>
              </w:rPr>
              <w:t xml:space="preserve"> σε φορτίο (</w:t>
            </w:r>
            <w:r>
              <w:rPr>
                <w:rFonts w:eastAsia="Times New Roman" w:cs="Calibri" w:cstheme="minorHAnsi"/>
                <w:b/>
                <w:bCs/>
                <w:color w:val="303030"/>
                <w:kern w:val="0"/>
                <w:szCs w:val="20"/>
                <w:lang w:val="en-US" w:eastAsia="en-US" w:bidi="ar-SA"/>
              </w:rPr>
              <w:t>Load</w:t>
            </w:r>
            <w:r>
              <w:rPr>
                <w:rFonts w:eastAsia="Times New Roman" w:cs="Calibri" w:cstheme="minorHAnsi"/>
                <w:b/>
                <w:bCs/>
                <w:color w:val="303030"/>
                <w:kern w:val="0"/>
                <w:szCs w:val="20"/>
                <w:lang w:val="el-GR" w:eastAsia="en-US" w:bidi="ar-SA"/>
              </w:rPr>
              <w:t xml:space="preserve"> </w:t>
            </w:r>
            <w:r>
              <w:rPr>
                <w:rFonts w:eastAsia="Times New Roman" w:cs="Calibri" w:cstheme="minorHAnsi"/>
                <w:b/>
                <w:bCs/>
                <w:color w:val="303030"/>
                <w:kern w:val="0"/>
                <w:szCs w:val="20"/>
                <w:lang w:val="en-US" w:eastAsia="en-US" w:bidi="ar-SA"/>
              </w:rPr>
              <w:t>Testing</w:t>
            </w:r>
            <w:r>
              <w:rPr>
                <w:rFonts w:eastAsia="Times New Roman" w:cs="Calibri" w:cstheme="minorHAnsi"/>
                <w:b/>
                <w:bCs/>
                <w:color w:val="303030"/>
                <w:kern w:val="0"/>
                <w:szCs w:val="20"/>
                <w:lang w:val="el-GR" w:eastAsia="en-US" w:bidi="ar-SA"/>
              </w:rPr>
              <w:t xml:space="preserve">), </w:t>
            </w:r>
            <w:r>
              <w:rPr>
                <w:rFonts w:eastAsia="Times New Roman" w:cs="Calibri" w:cstheme="minorHAnsi"/>
                <w:color w:val="303030"/>
                <w:kern w:val="0"/>
                <w:szCs w:val="20"/>
                <w:lang w:val="el-GR" w:eastAsia="en-US" w:bidi="ar-SA"/>
              </w:rPr>
              <w:t>που θα αξιολογήσει τη συμπεριφορά του συστήματος κάτω από συγκεκριμένους φόρτους για να διαπιστωθεί σε ποιο σημείο αρχίζει να υποβαθμίζεται η απόδοσή του.</w:t>
            </w:r>
          </w:p>
          <w:p>
            <w:pPr>
              <w:pStyle w:val="Normal"/>
              <w:widowControl/>
              <w:numPr>
                <w:ilvl w:val="0"/>
                <w:numId w:val="3"/>
              </w:numPr>
              <w:spacing w:lineRule="auto" w:line="259" w:before="60" w:after="0"/>
              <w:ind w:left="261" w:hanging="227"/>
              <w:jc w:val="both"/>
              <w:rPr>
                <w:szCs w:val="20"/>
                <w:lang w:val="el-GR"/>
              </w:rPr>
            </w:pPr>
            <w:r>
              <w:rPr>
                <w:rFonts w:eastAsia="Calibri" w:cs=""/>
                <w:b/>
                <w:bCs/>
                <w:kern w:val="0"/>
                <w:szCs w:val="20"/>
                <w:lang w:val="el-GR" w:eastAsia="en-US" w:bidi="ar-SA"/>
              </w:rPr>
              <w:t>Έλεγχος</w:t>
            </w:r>
            <w:r>
              <w:rPr>
                <w:rFonts w:eastAsia="Times New Roman" w:cs="Calibri" w:cstheme="minorHAnsi"/>
                <w:b/>
                <w:bCs/>
                <w:color w:val="333333"/>
                <w:kern w:val="0"/>
                <w:szCs w:val="20"/>
                <w:lang w:val="el-GR" w:eastAsia="en-US" w:bidi="ar-SA"/>
              </w:rPr>
              <w:t xml:space="preserve"> φόρτισης εκτός ορίων (</w:t>
            </w:r>
            <w:r>
              <w:rPr>
                <w:rFonts w:eastAsia="Times New Roman" w:cs="Calibri" w:cstheme="minorHAnsi"/>
                <w:b/>
                <w:bCs/>
                <w:color w:val="333333"/>
                <w:kern w:val="0"/>
                <w:szCs w:val="20"/>
                <w:lang w:val="en-US" w:eastAsia="en-US" w:bidi="ar-SA"/>
              </w:rPr>
              <w:t>Stress</w:t>
            </w:r>
            <w:r>
              <w:rPr>
                <w:rFonts w:eastAsia="Times New Roman" w:cs="Calibri" w:cstheme="minorHAnsi"/>
                <w:b/>
                <w:bCs/>
                <w:color w:val="333333"/>
                <w:kern w:val="0"/>
                <w:szCs w:val="20"/>
                <w:lang w:val="el-GR" w:eastAsia="en-US" w:bidi="ar-SA"/>
              </w:rPr>
              <w:t xml:space="preserve"> </w:t>
            </w:r>
            <w:r>
              <w:rPr>
                <w:rFonts w:eastAsia="Times New Roman" w:cs="Calibri" w:cstheme="minorHAnsi"/>
                <w:b/>
                <w:bCs/>
                <w:color w:val="333333"/>
                <w:kern w:val="0"/>
                <w:szCs w:val="20"/>
                <w:lang w:val="en-US" w:eastAsia="en-US" w:bidi="ar-SA"/>
              </w:rPr>
              <w:t>Testing</w:t>
            </w:r>
            <w:r>
              <w:rPr>
                <w:rFonts w:eastAsia="Times New Roman" w:cs="Calibri" w:cstheme="minorHAnsi"/>
                <w:b/>
                <w:bCs/>
                <w:color w:val="333333"/>
                <w:kern w:val="0"/>
                <w:szCs w:val="20"/>
                <w:lang w:val="el-GR" w:eastAsia="en-US" w:bidi="ar-SA"/>
              </w:rPr>
              <w:t xml:space="preserve">), </w:t>
            </w:r>
            <w:r>
              <w:rPr>
                <w:rFonts w:eastAsia="Times New Roman" w:cs="Calibri" w:cstheme="minorHAnsi"/>
                <w:color w:val="333333"/>
                <w:kern w:val="0"/>
                <w:szCs w:val="20"/>
                <w:lang w:val="el-GR" w:eastAsia="en-US" w:bidi="ar-SA"/>
              </w:rPr>
              <w:t>για την αξιολόγηση του συστήματος όταν ο φόρτος είναι αρκετά μεγαλύτερος από το καθορισμένο ως μέγιστο όριο λειτουργίας του.</w:t>
            </w:r>
          </w:p>
          <w:p>
            <w:pPr>
              <w:pStyle w:val="Normal"/>
              <w:widowControl/>
              <w:numPr>
                <w:ilvl w:val="0"/>
                <w:numId w:val="3"/>
              </w:numPr>
              <w:spacing w:lineRule="auto" w:line="259" w:before="60" w:after="0"/>
              <w:ind w:left="261" w:hanging="227"/>
              <w:jc w:val="both"/>
              <w:rPr>
                <w:szCs w:val="20"/>
                <w:lang w:val="el-GR"/>
              </w:rPr>
            </w:pPr>
            <w:r>
              <w:rPr>
                <w:rFonts w:eastAsia="Times New Roman" w:cs="Calibri" w:cstheme="minorHAnsi"/>
                <w:b/>
                <w:bCs/>
                <w:color w:val="303030"/>
                <w:kern w:val="0"/>
                <w:szCs w:val="20"/>
                <w:lang w:val="el-GR" w:eastAsia="en-US" w:bidi="ar-SA"/>
              </w:rPr>
              <w:t>Έλεγχος φόρτισης αιχμών (</w:t>
            </w:r>
            <w:r>
              <w:rPr>
                <w:rFonts w:eastAsia="Times New Roman" w:cs="Calibri" w:cstheme="minorHAnsi"/>
                <w:b/>
                <w:bCs/>
                <w:color w:val="303030"/>
                <w:kern w:val="0"/>
                <w:szCs w:val="20"/>
                <w:lang w:val="en-US" w:eastAsia="en-US" w:bidi="ar-SA"/>
              </w:rPr>
              <w:t>Spike</w:t>
            </w:r>
            <w:r>
              <w:rPr>
                <w:rFonts w:eastAsia="Times New Roman" w:cs="Calibri" w:cstheme="minorHAnsi"/>
                <w:b/>
                <w:bCs/>
                <w:color w:val="303030"/>
                <w:kern w:val="0"/>
                <w:szCs w:val="20"/>
                <w:lang w:val="el-GR" w:eastAsia="en-US" w:bidi="ar-SA"/>
              </w:rPr>
              <w:t xml:space="preserve"> </w:t>
            </w:r>
            <w:r>
              <w:rPr>
                <w:rFonts w:eastAsia="Times New Roman" w:cs="Calibri" w:cstheme="minorHAnsi"/>
                <w:b/>
                <w:bCs/>
                <w:color w:val="303030"/>
                <w:kern w:val="0"/>
                <w:szCs w:val="20"/>
                <w:lang w:val="en-US" w:eastAsia="en-US" w:bidi="ar-SA"/>
              </w:rPr>
              <w:t>Testing</w:t>
            </w:r>
            <w:r>
              <w:rPr>
                <w:rFonts w:eastAsia="Times New Roman" w:cs="Calibri" w:cstheme="minorHAnsi"/>
                <w:b/>
                <w:bCs/>
                <w:color w:val="303030"/>
                <w:kern w:val="0"/>
                <w:szCs w:val="20"/>
                <w:lang w:val="el-GR" w:eastAsia="en-US" w:bidi="ar-SA"/>
              </w:rPr>
              <w:t xml:space="preserve">), </w:t>
            </w:r>
            <w:r>
              <w:rPr>
                <w:rFonts w:eastAsia="Times New Roman" w:cs="Calibri" w:cstheme="minorHAnsi"/>
                <w:color w:val="303030"/>
                <w:kern w:val="0"/>
                <w:szCs w:val="20"/>
                <w:lang w:val="el-GR" w:eastAsia="en-US" w:bidi="ar-SA"/>
              </w:rPr>
              <w:t>που θα αξιολογήσει την πολύ απότομη αύξηση των χρηστών για μικρά διαστήματα για να μετρηθεί η απόδοση του συστήματος.</w:t>
            </w:r>
          </w:p>
          <w:p>
            <w:pPr>
              <w:pStyle w:val="Normal"/>
              <w:widowControl/>
              <w:numPr>
                <w:ilvl w:val="0"/>
                <w:numId w:val="3"/>
              </w:numPr>
              <w:spacing w:lineRule="auto" w:line="259" w:before="60" w:after="0"/>
              <w:ind w:left="261" w:hanging="227"/>
              <w:jc w:val="both"/>
              <w:rPr>
                <w:szCs w:val="20"/>
                <w:lang w:val="el-GR"/>
              </w:rPr>
            </w:pPr>
            <w:r>
              <w:rPr>
                <w:rFonts w:eastAsia="Times New Roman" w:cs="Calibri" w:cstheme="minorHAnsi"/>
                <w:b/>
                <w:bCs/>
                <w:color w:val="303030"/>
                <w:kern w:val="0"/>
                <w:szCs w:val="20"/>
                <w:lang w:val="el-GR" w:eastAsia="en-US" w:bidi="ar-SA"/>
              </w:rPr>
              <w:t>Έλεγχος</w:t>
            </w:r>
            <w:r>
              <w:rPr>
                <w:rFonts w:eastAsia="Times New Roman" w:cs="Calibri" w:cstheme="minorHAnsi"/>
                <w:b/>
                <w:bCs/>
                <w:color w:val="333333"/>
                <w:kern w:val="0"/>
                <w:szCs w:val="20"/>
                <w:lang w:val="el-GR" w:eastAsia="en-US" w:bidi="ar-SA"/>
              </w:rPr>
              <w:t xml:space="preserve"> ασφαλείας (</w:t>
            </w:r>
            <w:r>
              <w:rPr>
                <w:rFonts w:eastAsia="Times New Roman" w:cs="Calibri" w:cstheme="minorHAnsi"/>
                <w:b/>
                <w:bCs/>
                <w:color w:val="333333"/>
                <w:kern w:val="0"/>
                <w:szCs w:val="20"/>
                <w:lang w:val="en-US" w:eastAsia="en-US" w:bidi="ar-SA"/>
              </w:rPr>
              <w:t>Security</w:t>
            </w:r>
            <w:r>
              <w:rPr>
                <w:rFonts w:eastAsia="Times New Roman" w:cs="Calibri" w:cstheme="minorHAnsi"/>
                <w:b/>
                <w:bCs/>
                <w:color w:val="333333"/>
                <w:kern w:val="0"/>
                <w:szCs w:val="20"/>
                <w:lang w:val="el-GR" w:eastAsia="en-US" w:bidi="ar-SA"/>
              </w:rPr>
              <w:t xml:space="preserve"> </w:t>
            </w:r>
            <w:r>
              <w:rPr>
                <w:rFonts w:eastAsia="Times New Roman" w:cs="Calibri" w:cstheme="minorHAnsi"/>
                <w:b/>
                <w:bCs/>
                <w:color w:val="333333"/>
                <w:kern w:val="0"/>
                <w:szCs w:val="20"/>
                <w:lang w:val="en-US" w:eastAsia="en-US" w:bidi="ar-SA"/>
              </w:rPr>
              <w:t>Testing</w:t>
            </w:r>
            <w:r>
              <w:rPr>
                <w:rFonts w:eastAsia="Times New Roman" w:cs="Calibri" w:cstheme="minorHAnsi"/>
                <w:b/>
                <w:bCs/>
                <w:color w:val="333333"/>
                <w:kern w:val="0"/>
                <w:szCs w:val="20"/>
                <w:lang w:val="el-GR" w:eastAsia="en-US" w:bidi="ar-SA"/>
              </w:rPr>
              <w:t xml:space="preserve">), </w:t>
            </w:r>
            <w:r>
              <w:rPr>
                <w:rFonts w:eastAsia="Times New Roman" w:cs="Calibri" w:cstheme="minorHAnsi"/>
                <w:color w:val="333333"/>
                <w:kern w:val="0"/>
                <w:szCs w:val="20"/>
                <w:lang w:val="el-GR" w:eastAsia="en-US" w:bidi="ar-SA"/>
              </w:rPr>
              <w:t>που θα ανιχνεύσει τυχόν αδυναμίες ασφαλείας στο σύστημα και θα καθορίσει τους τρόπους προστασίας του από πιθανές απειλές.</w:t>
            </w:r>
          </w:p>
          <w:p>
            <w:pPr>
              <w:pStyle w:val="Normal"/>
              <w:widowControl/>
              <w:numPr>
                <w:ilvl w:val="0"/>
                <w:numId w:val="3"/>
              </w:numPr>
              <w:spacing w:lineRule="auto" w:line="259" w:before="60" w:after="0"/>
              <w:ind w:left="261" w:hanging="227"/>
              <w:jc w:val="both"/>
              <w:rPr>
                <w:szCs w:val="20"/>
                <w:lang w:val="el-GR"/>
              </w:rPr>
            </w:pPr>
            <w:r>
              <w:rPr>
                <w:rFonts w:eastAsia="Times New Roman" w:cs="Calibri" w:cstheme="minorHAnsi"/>
                <w:b/>
                <w:bCs/>
                <w:color w:val="303030"/>
                <w:kern w:val="0"/>
                <w:szCs w:val="20"/>
                <w:lang w:val="el-GR" w:eastAsia="en-US" w:bidi="ar-SA"/>
              </w:rPr>
              <w:t>Καταγραφή</w:t>
            </w:r>
            <w:r>
              <w:rPr>
                <w:rFonts w:eastAsia="Calibri" w:cs=""/>
                <w:b/>
                <w:bCs/>
                <w:kern w:val="0"/>
                <w:szCs w:val="20"/>
                <w:lang w:val="el-GR" w:eastAsia="en-US" w:bidi="ar-SA"/>
              </w:rPr>
              <w:t xml:space="preserve"> αποτελεσμάτων δοκιμών απόδοσης</w:t>
            </w:r>
            <w:r>
              <w:rPr>
                <w:rFonts w:eastAsia="Calibri" w:cs=""/>
                <w:kern w:val="0"/>
                <w:szCs w:val="20"/>
                <w:lang w:val="el-GR" w:eastAsia="en-US" w:bidi="ar-SA"/>
              </w:rPr>
              <w:t>, τα οποία θα αποτελούν τα χαρακτηριστικά απόδοσης του συστήματος, ώστε να είναι προβλέψιμη η συμπεριφορά του όταν υπάρχουν υψηλά φορτία και να διασφαλίζεται η εύρυθμη λειτουργία του με τα κατάλληλα κάθε φορά μέτρα.</w:t>
            </w:r>
          </w:p>
          <w:p>
            <w:pPr>
              <w:pStyle w:val="Normal"/>
              <w:widowControl/>
              <w:numPr>
                <w:ilvl w:val="0"/>
                <w:numId w:val="3"/>
              </w:numPr>
              <w:spacing w:lineRule="auto" w:line="259" w:before="60" w:after="0"/>
              <w:ind w:left="261" w:hanging="227"/>
              <w:jc w:val="both"/>
              <w:rPr>
                <w:szCs w:val="20"/>
                <w:lang w:val="el-GR"/>
              </w:rPr>
            </w:pPr>
            <w:r>
              <w:rPr>
                <w:rFonts w:eastAsia="Times New Roman" w:cs="Calibri" w:cstheme="minorHAnsi"/>
                <w:b/>
                <w:bCs/>
                <w:color w:val="303030"/>
                <w:kern w:val="0"/>
                <w:szCs w:val="20"/>
                <w:lang w:val="el-GR" w:eastAsia="en-US" w:bidi="ar-SA"/>
              </w:rPr>
              <w:t>Καταγραφή</w:t>
            </w:r>
            <w:r>
              <w:rPr>
                <w:rFonts w:eastAsia="Calibri" w:cs=""/>
                <w:b/>
                <w:bCs/>
                <w:kern w:val="0"/>
                <w:szCs w:val="20"/>
                <w:lang w:val="el-GR" w:eastAsia="en-US" w:bidi="ar-SA"/>
              </w:rPr>
              <w:t xml:space="preserve"> παρατηρήσεων</w:t>
            </w:r>
            <w:r>
              <w:rPr>
                <w:rFonts w:eastAsia="Calibri" w:cs=""/>
                <w:kern w:val="0"/>
                <w:szCs w:val="20"/>
                <w:lang w:val="el-GR" w:eastAsia="en-US" w:bidi="ar-SA"/>
              </w:rPr>
              <w:t>, οι οποίες θα αποτυπώσουν θέματα σχετικά με την απόδοση και την ποιότητα του συστήματος, που κρίνεται ότι πρέπει να διορθωθούν.</w:t>
            </w:r>
          </w:p>
          <w:p>
            <w:pPr>
              <w:pStyle w:val="Normal"/>
              <w:widowControl/>
              <w:numPr>
                <w:ilvl w:val="0"/>
                <w:numId w:val="3"/>
              </w:numPr>
              <w:spacing w:lineRule="auto" w:line="259" w:before="60" w:after="0"/>
              <w:ind w:left="261" w:hanging="227"/>
              <w:jc w:val="both"/>
              <w:rPr>
                <w:szCs w:val="20"/>
                <w:lang w:val="el-GR"/>
              </w:rPr>
            </w:pPr>
            <w:r>
              <w:rPr>
                <w:rFonts w:eastAsia="Times New Roman" w:cs="Calibri" w:cstheme="minorHAnsi"/>
                <w:b/>
                <w:bCs/>
                <w:color w:val="303030"/>
                <w:kern w:val="0"/>
                <w:szCs w:val="20"/>
                <w:lang w:val="el-GR" w:eastAsia="en-US" w:bidi="ar-SA"/>
              </w:rPr>
              <w:t>Επαναπρογραμματισμός</w:t>
            </w:r>
            <w:r>
              <w:rPr>
                <w:rFonts w:eastAsia="Calibri" w:cs=""/>
                <w:b/>
                <w:bCs/>
                <w:kern w:val="0"/>
                <w:szCs w:val="20"/>
                <w:lang w:val="el-GR" w:eastAsia="en-US" w:bidi="ar-SA"/>
              </w:rPr>
              <w:t xml:space="preserve"> του λογισμικού</w:t>
            </w:r>
            <w:r>
              <w:rPr>
                <w:rFonts w:eastAsia="Calibri" w:cs=""/>
                <w:kern w:val="0"/>
                <w:szCs w:val="20"/>
                <w:lang w:val="el-GR" w:eastAsia="en-US" w:bidi="ar-SA"/>
              </w:rPr>
              <w:t>, προκειμένου να διορθωθούν τα θέματα που εντοπίστηκαν και να βελτιωθεί η απόδοση του συστήματος, ώστε να διασφαλίζεται η εύρυθμη λειτουργία του κάτω από πραγματικές συνθήκες.</w:t>
            </w:r>
          </w:p>
          <w:p>
            <w:pPr>
              <w:pStyle w:val="Normal"/>
              <w:widowControl/>
              <w:numPr>
                <w:ilvl w:val="0"/>
                <w:numId w:val="3"/>
              </w:numPr>
              <w:spacing w:lineRule="auto" w:line="259" w:before="60" w:after="0"/>
              <w:ind w:left="261" w:hanging="227"/>
              <w:jc w:val="both"/>
              <w:rPr>
                <w:szCs w:val="20"/>
                <w:lang w:val="el-GR"/>
              </w:rPr>
            </w:pPr>
            <w:r>
              <w:rPr>
                <w:rFonts w:eastAsia="Times New Roman" w:cs="Calibri" w:cstheme="minorHAnsi"/>
                <w:b/>
                <w:bCs/>
                <w:color w:val="303030"/>
                <w:kern w:val="0"/>
                <w:szCs w:val="20"/>
                <w:lang w:val="el-GR" w:eastAsia="en-US" w:bidi="ar-SA"/>
              </w:rPr>
              <w:t>Τελικός</w:t>
            </w:r>
            <w:r>
              <w:rPr>
                <w:rFonts w:eastAsia="Calibri" w:cs=""/>
                <w:b/>
                <w:bCs/>
                <w:kern w:val="0"/>
                <w:szCs w:val="20"/>
                <w:lang w:val="el-GR" w:eastAsia="en-US" w:bidi="ar-SA"/>
              </w:rPr>
              <w:t xml:space="preserve"> επανέλεγχος</w:t>
            </w:r>
            <w:r>
              <w:rPr>
                <w:rFonts w:eastAsia="Calibri" w:cs=""/>
                <w:kern w:val="0"/>
                <w:szCs w:val="20"/>
                <w:lang w:val="el-GR" w:eastAsia="en-US" w:bidi="ar-SA"/>
              </w:rPr>
              <w:t xml:space="preserve"> για τη διαπίστωση της ενσωμάτωσης των βελτιώσεων στην απόδοση και την ποιότητα του συστήματος.</w:t>
            </w:r>
          </w:p>
        </w:tc>
      </w:tr>
      <w:tr>
        <w:trPr>
          <w:trHeight w:val="175" w:hRule="atLeast"/>
        </w:trPr>
        <w:tc>
          <w:tcPr>
            <w:tcW w:w="850" w:type="dxa"/>
            <w:tcBorders>
              <w:top w:val="nil"/>
              <w:left w:val="nil"/>
              <w:bottom w:val="nil"/>
              <w:right w:val="single" w:sz="4" w:space="0" w:color="40A8A7"/>
            </w:tcBorders>
          </w:tcPr>
          <w:p>
            <w:pPr>
              <w:pStyle w:val="Normal"/>
              <w:widowControl/>
              <w:spacing w:lineRule="auto" w:line="259" w:before="120" w:after="0"/>
              <w:jc w:val="right"/>
              <w:rPr>
                <w:b/>
                <w:b/>
                <w:bCs/>
                <w:color w:val="FF530E"/>
                <w:szCs w:val="20"/>
                <w:lang w:val="el-GR"/>
              </w:rPr>
            </w:pPr>
            <w:r>
              <w:rPr>
                <w:rFonts w:eastAsia="Calibri" w:cs=""/>
                <w:b/>
                <w:bCs/>
                <w:color w:val="FF530E"/>
                <w:kern w:val="0"/>
                <w:szCs w:val="20"/>
                <w:lang w:val="el-GR" w:eastAsia="en-US" w:bidi="ar-SA"/>
              </w:rPr>
              <w:t>Π1.2.</w:t>
            </w:r>
            <w:r>
              <w:rPr>
                <w:rFonts w:eastAsia="Calibri" w:cs=""/>
                <w:b/>
                <w:bCs/>
                <w:color w:val="FF530E"/>
                <w:kern w:val="0"/>
                <w:szCs w:val="20"/>
                <w:lang w:val="en-US" w:eastAsia="en-US" w:bidi="ar-SA"/>
              </w:rPr>
              <w:t>5</w:t>
            </w:r>
            <w:r>
              <w:rPr>
                <w:rFonts w:eastAsia="Calibri" w:cs=""/>
                <w:b/>
                <w:bCs/>
                <w:color w:val="FF530E"/>
                <w:kern w:val="0"/>
                <w:szCs w:val="20"/>
                <w:lang w:val="el-GR" w:eastAsia="en-US" w:bidi="ar-SA"/>
              </w:rPr>
              <w:t xml:space="preserve"> Α3</w:t>
            </w:r>
          </w:p>
        </w:tc>
        <w:tc>
          <w:tcPr>
            <w:tcW w:w="7938" w:type="dxa"/>
            <w:tcBorders>
              <w:top w:val="nil"/>
              <w:left w:val="single" w:sz="4" w:space="0" w:color="40A8A7"/>
              <w:bottom w:val="nil"/>
              <w:right w:val="nil"/>
            </w:tcBorders>
          </w:tcPr>
          <w:p>
            <w:pPr>
              <w:pStyle w:val="Normal"/>
              <w:widowControl/>
              <w:spacing w:lineRule="auto" w:line="259" w:before="120" w:after="0"/>
              <w:jc w:val="both"/>
              <w:rPr>
                <w:b/>
                <w:b/>
                <w:szCs w:val="20"/>
                <w:lang w:val="el-GR"/>
              </w:rPr>
            </w:pPr>
            <w:r>
              <w:rPr>
                <w:rFonts w:eastAsia="Calibri" w:cs=""/>
                <w:b/>
                <w:bCs/>
                <w:kern w:val="0"/>
                <w:szCs w:val="20"/>
                <w:lang w:val="el-GR" w:eastAsia="en-US" w:bidi="ar-SA"/>
              </w:rPr>
              <w:t>Δοκιμές</w:t>
            </w:r>
            <w:r>
              <w:rPr>
                <w:rFonts w:eastAsia="Calibri" w:cs=""/>
                <w:b/>
                <w:kern w:val="0"/>
                <w:szCs w:val="20"/>
                <w:lang w:val="el-GR" w:eastAsia="en-US" w:bidi="ar-SA"/>
              </w:rPr>
              <w:t xml:space="preserve"> και αποδοχή τελικού χρήστη (user testing &amp; </w:t>
            </w:r>
            <w:r>
              <w:rPr>
                <w:rFonts w:eastAsia="Calibri" w:cs=""/>
                <w:b/>
                <w:kern w:val="0"/>
                <w:szCs w:val="20"/>
                <w:lang w:val="en-US" w:eastAsia="en-US" w:bidi="ar-SA"/>
              </w:rPr>
              <w:t>acceptance</w:t>
            </w:r>
            <w:r>
              <w:rPr>
                <w:rFonts w:eastAsia="Calibri" w:cs=""/>
                <w:b/>
                <w:kern w:val="0"/>
                <w:szCs w:val="20"/>
                <w:lang w:val="el-GR" w:eastAsia="en-US" w:bidi="ar-SA"/>
              </w:rPr>
              <w:t>).</w:t>
            </w:r>
          </w:p>
          <w:p>
            <w:pPr>
              <w:pStyle w:val="Normal"/>
              <w:widowControl/>
              <w:spacing w:lineRule="auto" w:line="259" w:before="0" w:after="0"/>
              <w:jc w:val="both"/>
              <w:rPr>
                <w:rFonts w:ascii="Calibri" w:hAnsi="Calibri" w:eastAsia="Calibri" w:cs="Times New Roman"/>
                <w:bCs/>
                <w:szCs w:val="20"/>
                <w:lang w:val="el-GR"/>
              </w:rPr>
            </w:pPr>
            <w:r>
              <w:rPr>
                <w:rFonts w:eastAsia="Calibri" w:cs="Times New Roman" w:ascii="Calibri" w:hAnsi="Calibri"/>
                <w:bCs/>
                <w:kern w:val="0"/>
                <w:szCs w:val="20"/>
                <w:lang w:val="el-GR" w:eastAsia="en-US" w:bidi="ar-SA"/>
              </w:rPr>
              <w:t xml:space="preserve">Οι δοκιμές θα περιλάβουν τη χρήση του συστήματος από τους τελικούς χρήστες στο Υπουργείο </w:t>
            </w:r>
            <w:r>
              <w:rPr>
                <w:kern w:val="0"/>
                <w:szCs w:val="20"/>
                <w:lang w:val="el-GR" w:eastAsia="en-US" w:bidi="ar-SA"/>
              </w:rPr>
              <w:t>Εσωτερικών</w:t>
            </w:r>
            <w:r>
              <w:rPr>
                <w:rFonts w:eastAsia="Calibri" w:cs="Times New Roman" w:ascii="Calibri" w:hAnsi="Calibri"/>
                <w:bCs/>
                <w:kern w:val="0"/>
                <w:szCs w:val="20"/>
                <w:lang w:val="el-GR" w:eastAsia="en-US" w:bidi="ar-SA"/>
              </w:rPr>
              <w:t xml:space="preserve"> για να διαπιστωθεί ότι όλες οι απαιτήσεις, αρχικές &amp; νέες που προέκυψαν κατά την ανάπτυξη και τον έλεγχο του λογισμικού, έχουν ικανοποιηθεί. Επιπλέον, οι δοκιμές θα περιλάβουν τον εντοπισμό σημείων βελτίωσης της διεπαφής χρήστη (</w:t>
            </w:r>
            <w:r>
              <w:rPr>
                <w:rFonts w:eastAsia="Calibri" w:cs="Times New Roman" w:ascii="Calibri" w:hAnsi="Calibri"/>
                <w:bCs/>
                <w:kern w:val="0"/>
                <w:szCs w:val="20"/>
                <w:lang w:val="en-US" w:eastAsia="en-US" w:bidi="ar-SA"/>
              </w:rPr>
              <w:t>user</w:t>
            </w:r>
            <w:r>
              <w:rPr>
                <w:rFonts w:eastAsia="Calibri" w:cs="Times New Roman" w:ascii="Calibri" w:hAnsi="Calibri"/>
                <w:bCs/>
                <w:kern w:val="0"/>
                <w:szCs w:val="20"/>
                <w:lang w:val="el-GR" w:eastAsia="en-US" w:bidi="ar-SA"/>
              </w:rPr>
              <w:t xml:space="preserve"> </w:t>
            </w:r>
            <w:r>
              <w:rPr>
                <w:rFonts w:eastAsia="Calibri" w:cs="Times New Roman" w:ascii="Calibri" w:hAnsi="Calibri"/>
                <w:bCs/>
                <w:kern w:val="0"/>
                <w:szCs w:val="20"/>
                <w:lang w:val="en-US" w:eastAsia="en-US" w:bidi="ar-SA"/>
              </w:rPr>
              <w:t>interface</w:t>
            </w:r>
            <w:r>
              <w:rPr>
                <w:rFonts w:eastAsia="Calibri" w:cs="Times New Roman" w:ascii="Calibri" w:hAnsi="Calibri"/>
                <w:bCs/>
                <w:kern w:val="0"/>
                <w:szCs w:val="20"/>
                <w:lang w:val="el-GR" w:eastAsia="en-US" w:bidi="ar-SA"/>
              </w:rPr>
              <w:t>) ώστε το σύστημα να είναι προσαρμοσμένο στις ανάγκες τους. Κύριες απαιτήσεις:</w:t>
            </w:r>
          </w:p>
          <w:p>
            <w:pPr>
              <w:pStyle w:val="Normal"/>
              <w:widowControl/>
              <w:numPr>
                <w:ilvl w:val="0"/>
                <w:numId w:val="3"/>
              </w:numPr>
              <w:spacing w:lineRule="auto" w:line="259" w:before="60" w:after="0"/>
              <w:ind w:left="261" w:hanging="227"/>
              <w:jc w:val="both"/>
              <w:rPr>
                <w:spacing w:val="-4"/>
                <w:szCs w:val="20"/>
                <w:lang w:val="el-GR"/>
              </w:rPr>
            </w:pPr>
            <w:r>
              <w:rPr>
                <w:rFonts w:eastAsia="Times New Roman" w:cs="Calibri" w:cstheme="minorHAnsi"/>
                <w:b/>
                <w:bCs/>
                <w:color w:val="303030"/>
                <w:spacing w:val="-4"/>
                <w:kern w:val="0"/>
                <w:szCs w:val="20"/>
                <w:lang w:val="el-GR" w:eastAsia="en-US" w:bidi="ar-SA"/>
              </w:rPr>
              <w:t>Δημιουργία</w:t>
            </w:r>
            <w:r>
              <w:rPr>
                <w:rFonts w:eastAsia="Calibri" w:cs=""/>
                <w:b/>
                <w:bCs/>
                <w:spacing w:val="-4"/>
                <w:kern w:val="0"/>
                <w:szCs w:val="20"/>
                <w:lang w:val="el-GR" w:eastAsia="en-US" w:bidi="ar-SA"/>
              </w:rPr>
              <w:t xml:space="preserve"> δελτίου ελέγχου, </w:t>
            </w:r>
            <w:r>
              <w:rPr>
                <w:rFonts w:eastAsia="Calibri" w:cs=""/>
                <w:spacing w:val="-4"/>
                <w:kern w:val="0"/>
                <w:szCs w:val="20"/>
                <w:lang w:val="el-GR" w:eastAsia="en-US" w:bidi="ar-SA"/>
              </w:rPr>
              <w:t>όπου θα καταγραφούν οι λειτουργίες που θα διενεργηθούν από τους χρήστες και τα αποτελέσματά τους προκειμένου να διευκολυνθούν οι χρήστες στη διενέργεια των δοκιμών. Στο δελτίο θα υπάρχει ενότητα «προτάσεις βελτίωσης της διεπαφής χρήστη» ώστε να προτείνουν οι χρήστες με ανοικτή περιγραφή τι πρέπει να βελτιωθεί.</w:t>
            </w:r>
          </w:p>
          <w:p>
            <w:pPr>
              <w:pStyle w:val="Normal"/>
              <w:widowControl/>
              <w:numPr>
                <w:ilvl w:val="0"/>
                <w:numId w:val="3"/>
              </w:numPr>
              <w:spacing w:lineRule="auto" w:line="259" w:before="60" w:after="0"/>
              <w:ind w:left="261" w:hanging="227"/>
              <w:jc w:val="both"/>
              <w:rPr>
                <w:szCs w:val="20"/>
                <w:lang w:val="el-GR"/>
              </w:rPr>
            </w:pPr>
            <w:r>
              <w:rPr>
                <w:rFonts w:eastAsia="Times New Roman" w:cs="Calibri" w:cstheme="minorHAnsi"/>
                <w:b/>
                <w:bCs/>
                <w:color w:val="303030"/>
                <w:kern w:val="0"/>
                <w:szCs w:val="20"/>
                <w:lang w:val="el-GR" w:eastAsia="en-US" w:bidi="ar-SA"/>
              </w:rPr>
              <w:t>Διενέργεια</w:t>
            </w:r>
            <w:r>
              <w:rPr>
                <w:rFonts w:eastAsia="Calibri" w:cs=""/>
                <w:b/>
                <w:bCs/>
                <w:kern w:val="0"/>
                <w:szCs w:val="20"/>
                <w:lang w:val="el-GR" w:eastAsia="en-US" w:bidi="ar-SA"/>
              </w:rPr>
              <w:t xml:space="preserve"> δοκιμών από 3 χρήστες του ΥΠ.ΕΣ., </w:t>
            </w:r>
            <w:r>
              <w:rPr>
                <w:rFonts w:eastAsia="Calibri" w:cs=""/>
                <w:kern w:val="0"/>
                <w:szCs w:val="20"/>
                <w:lang w:val="el-GR" w:eastAsia="en-US" w:bidi="ar-SA"/>
              </w:rPr>
              <w:t xml:space="preserve">οι οποίοι θα τρέξουν </w:t>
            </w:r>
            <w:r>
              <w:rPr>
                <w:rFonts w:eastAsia="Calibri" w:cs=""/>
                <w:kern w:val="0"/>
                <w:szCs w:val="20"/>
                <w:u w:val="single"/>
                <w:lang w:val="el-GR" w:eastAsia="en-US" w:bidi="ar-SA"/>
              </w:rPr>
              <w:t>όλες τις λειτουργίες του συστήματος</w:t>
            </w:r>
            <w:r>
              <w:rPr>
                <w:rFonts w:eastAsia="Calibri" w:cs=""/>
                <w:kern w:val="0"/>
                <w:szCs w:val="20"/>
                <w:lang w:val="el-GR" w:eastAsia="en-US" w:bidi="ar-SA"/>
              </w:rPr>
              <w:t xml:space="preserve"> ώστε να διαπιστωθεί ότι εκτελούνται σύμφωνα με τις απαιτήσεις. Ένας από τους χρήστες θα έχει το ρόλο του </w:t>
            </w:r>
            <w:r>
              <w:rPr>
                <w:rFonts w:eastAsia="Calibri" w:cs=""/>
                <w:kern w:val="0"/>
                <w:szCs w:val="20"/>
                <w:lang w:val="en-US" w:eastAsia="en-US" w:bidi="ar-SA"/>
              </w:rPr>
              <w:t>administrator</w:t>
            </w:r>
            <w:r>
              <w:rPr>
                <w:rFonts w:eastAsia="Calibri" w:cs=""/>
                <w:kern w:val="0"/>
                <w:szCs w:val="20"/>
                <w:lang w:val="el-GR" w:eastAsia="en-US" w:bidi="ar-SA"/>
              </w:rPr>
              <w:t xml:space="preserve"> ώστε να μπορεί να υπάρχει η βασική ικανότητα υποστήριξης του συστήματος. Στους χρήστες θα δοθεί πρόσβαση από τους υπολογιστές τους στην Υπηρεσία.</w:t>
            </w:r>
          </w:p>
          <w:p>
            <w:pPr>
              <w:pStyle w:val="Normal"/>
              <w:widowControl/>
              <w:numPr>
                <w:ilvl w:val="0"/>
                <w:numId w:val="3"/>
              </w:numPr>
              <w:spacing w:lineRule="auto" w:line="259" w:before="60" w:after="0"/>
              <w:ind w:left="261" w:hanging="227"/>
              <w:jc w:val="both"/>
              <w:rPr>
                <w:szCs w:val="20"/>
                <w:lang w:val="el-GR"/>
              </w:rPr>
            </w:pPr>
            <w:r>
              <w:rPr>
                <w:rFonts w:eastAsia="Times New Roman" w:cs="Calibri" w:cstheme="minorHAnsi"/>
                <w:b/>
                <w:bCs/>
                <w:color w:val="303030"/>
                <w:kern w:val="0"/>
                <w:szCs w:val="20"/>
                <w:lang w:val="el-GR" w:eastAsia="en-US" w:bidi="ar-SA"/>
              </w:rPr>
              <w:t>Καταγραφή</w:t>
            </w:r>
            <w:r>
              <w:rPr>
                <w:rFonts w:eastAsia="Calibri" w:cs=""/>
                <w:b/>
                <w:bCs/>
                <w:kern w:val="0"/>
                <w:szCs w:val="20"/>
                <w:lang w:val="el-GR" w:eastAsia="en-US" w:bidi="ar-SA"/>
              </w:rPr>
              <w:t xml:space="preserve"> παρατηρήσεων χρηστών, </w:t>
            </w:r>
            <w:r>
              <w:rPr>
                <w:rFonts w:eastAsia="Calibri" w:cs=""/>
                <w:kern w:val="0"/>
                <w:szCs w:val="20"/>
                <w:lang w:val="el-GR" w:eastAsia="en-US" w:bidi="ar-SA"/>
              </w:rPr>
              <w:t>οι οποίες θα αποτυπώσουν τυχόν προβλήματα που χρήζουν διόρθωσης, τις προτεινόμενες διορθώσεις, καθώς και προτάσεις που σχετίζονται με τη βελτίωση του συστήματος σε θέματα φιλικότητας χειρισμού από πλευράς χρήστη.</w:t>
            </w:r>
          </w:p>
          <w:p>
            <w:pPr>
              <w:pStyle w:val="Normal"/>
              <w:widowControl/>
              <w:numPr>
                <w:ilvl w:val="0"/>
                <w:numId w:val="3"/>
              </w:numPr>
              <w:spacing w:lineRule="auto" w:line="259" w:before="60" w:after="0"/>
              <w:ind w:left="261" w:hanging="227"/>
              <w:jc w:val="both"/>
              <w:rPr>
                <w:szCs w:val="20"/>
                <w:lang w:val="el-GR"/>
              </w:rPr>
            </w:pPr>
            <w:r>
              <w:rPr>
                <w:rFonts w:eastAsia="Times New Roman" w:cs="Calibri" w:cstheme="minorHAnsi"/>
                <w:b/>
                <w:bCs/>
                <w:color w:val="303030"/>
                <w:kern w:val="0"/>
                <w:szCs w:val="20"/>
                <w:lang w:val="el-GR" w:eastAsia="en-US" w:bidi="ar-SA"/>
              </w:rPr>
              <w:t>Επαναπρογραμματισμός</w:t>
            </w:r>
            <w:r>
              <w:rPr>
                <w:rFonts w:eastAsia="Calibri" w:cs=""/>
                <w:b/>
                <w:bCs/>
                <w:kern w:val="0"/>
                <w:szCs w:val="20"/>
                <w:lang w:val="el-GR" w:eastAsia="en-US" w:bidi="ar-SA"/>
              </w:rPr>
              <w:t xml:space="preserve"> του λογισμικού, </w:t>
            </w:r>
            <w:r>
              <w:rPr>
                <w:rFonts w:eastAsia="Calibri" w:cs=""/>
                <w:kern w:val="0"/>
                <w:szCs w:val="20"/>
                <w:lang w:val="el-GR" w:eastAsia="en-US" w:bidi="ar-SA"/>
              </w:rPr>
              <w:t>για την ενσωμάτωση των παρατηρήσεων &amp; των βελτιώσεων που πρότειναν οι χρήστες ιδίως στα θέματα του χειρισμού του συστήματος.</w:t>
            </w:r>
          </w:p>
          <w:p>
            <w:pPr>
              <w:pStyle w:val="Normal"/>
              <w:widowControl/>
              <w:numPr>
                <w:ilvl w:val="0"/>
                <w:numId w:val="3"/>
              </w:numPr>
              <w:spacing w:lineRule="auto" w:line="259" w:before="60" w:after="0"/>
              <w:ind w:left="261" w:hanging="227"/>
              <w:jc w:val="both"/>
              <w:rPr>
                <w:szCs w:val="20"/>
                <w:lang w:val="el-GR"/>
              </w:rPr>
            </w:pPr>
            <w:r>
              <w:rPr>
                <w:rFonts w:eastAsia="Times New Roman" w:cs="Calibri" w:cstheme="minorHAnsi"/>
                <w:b/>
                <w:bCs/>
                <w:color w:val="303030"/>
                <w:kern w:val="0"/>
                <w:szCs w:val="20"/>
                <w:lang w:val="el-GR" w:eastAsia="en-US" w:bidi="ar-SA"/>
              </w:rPr>
              <w:t>Τελικός</w:t>
            </w:r>
            <w:r>
              <w:rPr>
                <w:rFonts w:eastAsia="Calibri" w:cs=""/>
                <w:b/>
                <w:bCs/>
                <w:kern w:val="0"/>
                <w:szCs w:val="20"/>
                <w:lang w:val="el-GR" w:eastAsia="en-US" w:bidi="ar-SA"/>
              </w:rPr>
              <w:t xml:space="preserve"> έλεγχος αποδοχής από τους χρήστες, </w:t>
            </w:r>
            <w:r>
              <w:rPr>
                <w:rFonts w:eastAsia="Calibri" w:cs=""/>
                <w:kern w:val="0"/>
                <w:szCs w:val="20"/>
                <w:lang w:val="el-GR" w:eastAsia="en-US" w:bidi="ar-SA"/>
              </w:rPr>
              <w:t>οι οποίοι θα ελέγξουν το σύστημα προκειμένου να διαπιστώσουν ότι το σύνολο των απαιτήσεων και των παρατηρήσεων έχουν ενσωματωθεί στο λογισμικό. Επιπλέον, θα διενεργήσουν έλεγχο των λειτουργιών κατά βούληση για να διαπιστώσουν ότι το σύστημα λειτουργεί χωρίς προβλήματα.</w:t>
            </w:r>
          </w:p>
          <w:p>
            <w:pPr>
              <w:pStyle w:val="Normal"/>
              <w:widowControl/>
              <w:numPr>
                <w:ilvl w:val="0"/>
                <w:numId w:val="3"/>
              </w:numPr>
              <w:spacing w:lineRule="auto" w:line="259" w:before="60" w:after="0"/>
              <w:ind w:left="261" w:hanging="227"/>
              <w:jc w:val="both"/>
              <w:rPr>
                <w:szCs w:val="20"/>
                <w:lang w:val="el-GR"/>
              </w:rPr>
            </w:pPr>
            <w:r>
              <w:rPr>
                <w:rFonts w:eastAsia="Times New Roman" w:cs="Calibri" w:cstheme="minorHAnsi"/>
                <w:b/>
                <w:bCs/>
                <w:color w:val="303030"/>
                <w:kern w:val="0"/>
                <w:szCs w:val="20"/>
                <w:lang w:val="el-GR" w:eastAsia="en-US" w:bidi="ar-SA"/>
              </w:rPr>
              <w:t>Καταγραφή</w:t>
            </w:r>
            <w:r>
              <w:rPr>
                <w:rFonts w:eastAsia="Calibri" w:cs="Times New Roman" w:ascii="Calibri" w:hAnsi="Calibri"/>
                <w:b/>
                <w:bCs/>
                <w:kern w:val="0"/>
                <w:szCs w:val="20"/>
                <w:lang w:val="el-GR" w:eastAsia="en-US" w:bidi="ar-SA"/>
              </w:rPr>
              <w:t xml:space="preserve"> των αποτελεσμάτων των δοκιμών</w:t>
            </w:r>
            <w:r>
              <w:rPr>
                <w:rFonts w:eastAsia="Calibri" w:cs="Times New Roman" w:ascii="Calibri" w:hAnsi="Calibri"/>
                <w:kern w:val="0"/>
                <w:szCs w:val="20"/>
                <w:lang w:val="el-GR" w:eastAsia="en-US" w:bidi="ar-SA"/>
              </w:rPr>
              <w:t xml:space="preserve"> προκειμένου να τεκμηριώνεται σαφώς η αποδοχή του συστήματος από τους χρήστες. Επιπλέον θα βεβαιώνεται ότι το σύστημα είναι πλήρες και σύμφωνο με όλες τις απαιτήσεις του Σ.Υ.Ε. καθώς και ότι έχει ικανοποιήσει όλες τις πρόσθετες απαιτήσεις στο πλαίσιο της ευέλικτης ανάπτυξης του έργου. Η καταγραφή θα λάβει τη μορφή βεβαίωσης αποδοχής, ώστε να μπορεί να χρησιμοποιηθεί από τα αρμόδια όργανα για την παραλαβή του έργου, σύμφωνα με τις προβλέψεις για την παραλαβή του.</w:t>
            </w:r>
          </w:p>
        </w:tc>
      </w:tr>
    </w:tbl>
    <w:p>
      <w:pPr>
        <w:pStyle w:val="Normal"/>
        <w:spacing w:lineRule="auto" w:line="259" w:before="0" w:after="160"/>
        <w:rPr>
          <w:rFonts w:ascii="Calibri" w:hAnsi="Calibri" w:eastAsia="Calibri" w:cs="Times New Roman"/>
          <w:color w:val="002060"/>
          <w:szCs w:val="20"/>
          <w:lang w:val="el-GR"/>
        </w:rPr>
      </w:pPr>
      <w:r>
        <w:rPr>
          <w:rFonts w:eastAsia="Calibri" w:cs="Times New Roman" w:ascii="Calibri" w:hAnsi="Calibri"/>
          <w:color w:val="002060"/>
          <w:szCs w:val="20"/>
          <w:lang w:val="el-GR"/>
        </w:rPr>
      </w:r>
      <w:r>
        <w:br w:type="page"/>
      </w:r>
    </w:p>
    <w:tbl>
      <w:tblPr>
        <w:tblStyle w:val="90"/>
        <w:tblW w:w="8789" w:type="dxa"/>
        <w:jc w:val="left"/>
        <w:tblInd w:w="-142" w:type="dxa"/>
        <w:tblLayout w:type="fixed"/>
        <w:tblCellMar>
          <w:top w:w="0" w:type="dxa"/>
          <w:left w:w="108" w:type="dxa"/>
          <w:bottom w:w="0" w:type="dxa"/>
          <w:right w:w="108" w:type="dxa"/>
        </w:tblCellMar>
        <w:tblLook w:firstRow="1" w:noVBand="1" w:lastRow="0" w:firstColumn="1" w:lastColumn="0" w:noHBand="0" w:val="04a0"/>
      </w:tblPr>
      <w:tblGrid>
        <w:gridCol w:w="850"/>
        <w:gridCol w:w="7938"/>
      </w:tblGrid>
      <w:tr>
        <w:trPr>
          <w:trHeight w:val="102" w:hRule="atLeast"/>
        </w:trPr>
        <w:tc>
          <w:tcPr>
            <w:tcW w:w="850" w:type="dxa"/>
            <w:tcBorders>
              <w:top w:val="nil"/>
              <w:left w:val="nil"/>
              <w:bottom w:val="nil"/>
              <w:right w:val="single" w:sz="4" w:space="0" w:color="40A8A7"/>
            </w:tcBorders>
          </w:tcPr>
          <w:p>
            <w:pPr>
              <w:pStyle w:val="Normal"/>
              <w:pageBreakBefore/>
              <w:widowControl/>
              <w:spacing w:lineRule="auto" w:line="259" w:before="0" w:after="0"/>
              <w:jc w:val="right"/>
              <w:rPr>
                <w:b/>
                <w:b/>
                <w:bCs/>
                <w:color w:val="FF530E"/>
                <w:szCs w:val="20"/>
              </w:rPr>
            </w:pPr>
            <w:r>
              <w:rPr>
                <w:rFonts w:eastAsia="Calibri" w:cs=""/>
                <w:b/>
                <w:bCs/>
                <w:color w:val="FF530E"/>
                <w:kern w:val="0"/>
                <w:szCs w:val="20"/>
                <w:lang w:val="el-GR" w:eastAsia="en-US" w:bidi="ar-SA"/>
              </w:rPr>
              <w:t>Π1.3</w:t>
            </w:r>
          </w:p>
          <w:p>
            <w:pPr>
              <w:pStyle w:val="Normal"/>
              <w:widowControl/>
              <w:spacing w:lineRule="auto" w:line="259" w:before="0" w:after="0"/>
              <w:jc w:val="right"/>
              <w:rPr>
                <w:b/>
                <w:b/>
                <w:bCs/>
                <w:color w:val="FF530E"/>
                <w:szCs w:val="20"/>
              </w:rPr>
            </w:pPr>
            <w:r>
              <w:rPr>
                <w:rFonts w:eastAsia="Calibri" w:cs=""/>
                <w:kern w:val="0"/>
                <w:szCs w:val="22"/>
                <w:lang w:val="en-US" w:eastAsia="en-US" w:bidi="ar-SA"/>
              </w:rPr>
              <w:drawing>
                <wp:inline distT="0" distB="0" distL="0" distR="0">
                  <wp:extent cx="170180" cy="181610"/>
                  <wp:effectExtent l="0" t="0" r="0" b="0"/>
                  <wp:docPr id="70" name="Εικόνα 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Εικόνα 114" descr=""/>
                          <pic:cNvPicPr>
                            <a:picLocks noChangeAspect="1" noChangeArrowheads="1"/>
                          </pic:cNvPicPr>
                        </pic:nvPicPr>
                        <pic:blipFill>
                          <a:blip r:embed="rId35"/>
                          <a:stretch>
                            <a:fillRect/>
                          </a:stretch>
                        </pic:blipFill>
                        <pic:spPr bwMode="auto">
                          <a:xfrm>
                            <a:off x="0" y="0"/>
                            <a:ext cx="170180" cy="181610"/>
                          </a:xfrm>
                          <a:prstGeom prst="rect">
                            <a:avLst/>
                          </a:prstGeom>
                        </pic:spPr>
                      </pic:pic>
                    </a:graphicData>
                  </a:graphic>
                </wp:inline>
              </w:drawing>
            </w:r>
          </w:p>
          <w:p>
            <w:pPr>
              <w:pStyle w:val="Normal"/>
              <w:widowControl/>
              <w:spacing w:lineRule="auto" w:line="259" w:before="0" w:after="0"/>
              <w:ind w:left="179" w:hanging="0"/>
              <w:contextualSpacing/>
              <w:jc w:val="left"/>
              <w:rPr>
                <w:b/>
                <w:b/>
                <w:color w:val="0070C0"/>
                <w:szCs w:val="20"/>
                <w:lang w:val="el-GR"/>
              </w:rPr>
            </w:pPr>
            <w:r>
              <w:rPr>
                <w:rFonts w:eastAsia="Calibri" w:cs=""/>
                <w:b/>
                <w:color w:val="0070C0"/>
                <w:kern w:val="0"/>
                <w:szCs w:val="22"/>
                <w:lang w:val="en-US" w:eastAsia="en-US" w:bidi="ar-SA"/>
              </w:rPr>
            </w:r>
          </w:p>
        </w:tc>
        <w:tc>
          <w:tcPr>
            <w:tcW w:w="7938" w:type="dxa"/>
            <w:tcBorders>
              <w:top w:val="nil"/>
              <w:left w:val="single" w:sz="4" w:space="0" w:color="40A8A7"/>
              <w:bottom w:val="nil"/>
              <w:right w:val="nil"/>
            </w:tcBorders>
          </w:tcPr>
          <w:p>
            <w:pPr>
              <w:pStyle w:val="Normal"/>
              <w:widowControl/>
              <w:spacing w:lineRule="auto" w:line="259" w:before="0" w:after="0"/>
              <w:jc w:val="both"/>
              <w:rPr>
                <w:b/>
                <w:b/>
                <w:szCs w:val="20"/>
                <w:lang w:val="el-GR"/>
              </w:rPr>
            </w:pPr>
            <w:r>
              <w:rPr>
                <w:rFonts w:eastAsia="Calibri" w:cs=""/>
                <w:b/>
                <w:kern w:val="0"/>
                <w:szCs w:val="20"/>
                <w:lang w:val="el-GR" w:eastAsia="en-US" w:bidi="ar-SA"/>
              </w:rPr>
              <w:t>Επιχειρησιακή ανάπτυξη Διαδικτυακής Πλατφόρμας Οργάνωσης.</w:t>
            </w:r>
          </w:p>
          <w:p>
            <w:pPr>
              <w:pStyle w:val="Normal"/>
              <w:widowControl/>
              <w:spacing w:lineRule="auto" w:line="259" w:before="0" w:after="0"/>
              <w:jc w:val="both"/>
              <w:rPr>
                <w:rFonts w:ascii="Calibri" w:hAnsi="Calibri" w:eastAsia="Times New Roman" w:cs="Times New Roman"/>
                <w:kern w:val="2"/>
                <w:szCs w:val="20"/>
                <w:lang w:val="el-GR"/>
              </w:rPr>
            </w:pPr>
            <w:r>
              <w:rPr>
                <w:rFonts w:eastAsia="Times New Roman" w:cs="Times New Roman" w:ascii="Calibri" w:hAnsi="Calibri"/>
                <w:kern w:val="2"/>
                <w:szCs w:val="20"/>
                <w:lang w:val="el-GR" w:eastAsia="en-US" w:bidi="ar-SA"/>
              </w:rPr>
              <w:t>Θα περιλάβει τις εργασίες προετοιμασίας για την επιχειρησιακή εκμετάλλευση του συστήματος από τη Δ.Δ. και ειδικότερα:</w:t>
            </w:r>
          </w:p>
          <w:p>
            <w:pPr>
              <w:pStyle w:val="ListParagraph"/>
              <w:widowControl/>
              <w:numPr>
                <w:ilvl w:val="0"/>
                <w:numId w:val="6"/>
              </w:numPr>
              <w:spacing w:lineRule="auto" w:line="259" w:before="0" w:after="0"/>
              <w:ind w:left="284" w:hanging="284"/>
              <w:contextualSpacing/>
              <w:jc w:val="both"/>
              <w:rPr>
                <w:rFonts w:ascii="Calibri" w:hAnsi="Calibri" w:eastAsia="Times New Roman" w:cs="Times New Roman"/>
                <w:kern w:val="2"/>
                <w:szCs w:val="20"/>
                <w:lang w:val="el-GR"/>
              </w:rPr>
            </w:pPr>
            <w:r>
              <w:rPr>
                <w:rFonts w:eastAsia="Times New Roman" w:cs="Times New Roman" w:ascii="Calibri" w:hAnsi="Calibri"/>
                <w:kern w:val="2"/>
                <w:szCs w:val="20"/>
                <w:lang w:val="el-GR" w:eastAsia="en-US" w:bidi="ar-SA"/>
              </w:rPr>
              <w:t xml:space="preserve">Κατάρτιση οδικού χάρτη εφαρμογής του συστήματος. </w:t>
            </w:r>
          </w:p>
          <w:p>
            <w:pPr>
              <w:pStyle w:val="ListParagraph"/>
              <w:widowControl/>
              <w:numPr>
                <w:ilvl w:val="0"/>
                <w:numId w:val="6"/>
              </w:numPr>
              <w:spacing w:lineRule="auto" w:line="259" w:before="0" w:after="0"/>
              <w:ind w:left="284" w:hanging="284"/>
              <w:contextualSpacing/>
              <w:jc w:val="both"/>
              <w:rPr>
                <w:rFonts w:ascii="Calibri" w:hAnsi="Calibri" w:eastAsia="Times New Roman" w:cs="Times New Roman"/>
                <w:kern w:val="2"/>
                <w:szCs w:val="20"/>
                <w:lang w:val="el-GR"/>
              </w:rPr>
            </w:pPr>
            <w:r>
              <w:rPr>
                <w:rFonts w:eastAsia="Times New Roman" w:cs="Times New Roman" w:ascii="Calibri" w:hAnsi="Calibri"/>
                <w:kern w:val="2"/>
                <w:szCs w:val="20"/>
                <w:lang w:val="el-GR" w:eastAsia="en-US" w:bidi="ar-SA"/>
              </w:rPr>
              <w:t xml:space="preserve">Κατάρτιση προσχεδίου νόμου για την υποχρεωτική εφαρμογή του. </w:t>
            </w:r>
          </w:p>
          <w:p>
            <w:pPr>
              <w:pStyle w:val="ListParagraph"/>
              <w:widowControl/>
              <w:numPr>
                <w:ilvl w:val="0"/>
                <w:numId w:val="6"/>
              </w:numPr>
              <w:spacing w:lineRule="auto" w:line="259" w:before="0" w:after="0"/>
              <w:ind w:left="284" w:hanging="284"/>
              <w:contextualSpacing/>
              <w:jc w:val="both"/>
              <w:rPr>
                <w:rFonts w:ascii="Calibri" w:hAnsi="Calibri" w:eastAsia="Times New Roman" w:cs="Times New Roman"/>
                <w:kern w:val="2"/>
                <w:szCs w:val="20"/>
                <w:lang w:val="el-GR"/>
              </w:rPr>
            </w:pPr>
            <w:r>
              <w:rPr>
                <w:rFonts w:eastAsia="Times New Roman" w:cs="Times New Roman" w:ascii="Calibri" w:hAnsi="Calibri"/>
                <w:kern w:val="2"/>
                <w:szCs w:val="20"/>
                <w:lang w:val="el-GR" w:eastAsia="en-US" w:bidi="ar-SA"/>
              </w:rPr>
              <w:t>Κατάρτιση κανονισμού εφαρμογής του συστήματος.</w:t>
            </w:r>
          </w:p>
          <w:p>
            <w:pPr>
              <w:pStyle w:val="ListParagraph"/>
              <w:widowControl/>
              <w:numPr>
                <w:ilvl w:val="0"/>
                <w:numId w:val="6"/>
              </w:numPr>
              <w:spacing w:lineRule="auto" w:line="259" w:before="0" w:after="0"/>
              <w:ind w:left="284" w:hanging="284"/>
              <w:contextualSpacing/>
              <w:jc w:val="both"/>
              <w:rPr>
                <w:rFonts w:ascii="Calibri" w:hAnsi="Calibri" w:eastAsia="Times New Roman" w:cs="Times New Roman"/>
                <w:kern w:val="2"/>
                <w:szCs w:val="20"/>
                <w:lang w:val="el-GR"/>
              </w:rPr>
            </w:pPr>
            <w:r>
              <w:rPr>
                <w:rFonts w:eastAsia="Times New Roman" w:cs="Times New Roman" w:ascii="Calibri" w:hAnsi="Calibri"/>
                <w:kern w:val="2"/>
                <w:szCs w:val="20"/>
                <w:lang w:val="el-GR" w:eastAsia="en-US" w:bidi="ar-SA"/>
              </w:rPr>
              <w:t>Ανάπτυξη εγχειριδίου για την καθοδήγηση των χρηστών</w:t>
            </w:r>
          </w:p>
          <w:p>
            <w:pPr>
              <w:pStyle w:val="ListParagraph"/>
              <w:widowControl/>
              <w:numPr>
                <w:ilvl w:val="0"/>
                <w:numId w:val="6"/>
              </w:numPr>
              <w:spacing w:lineRule="auto" w:line="259" w:before="0" w:after="0"/>
              <w:ind w:left="284" w:hanging="284"/>
              <w:contextualSpacing/>
              <w:jc w:val="both"/>
              <w:rPr>
                <w:rFonts w:ascii="Calibri" w:hAnsi="Calibri" w:eastAsia="Times New Roman" w:cs="Times New Roman"/>
                <w:kern w:val="2"/>
                <w:szCs w:val="20"/>
                <w:lang w:val="el-GR"/>
              </w:rPr>
            </w:pPr>
            <w:r>
              <w:rPr>
                <w:rFonts w:eastAsia="Times New Roman" w:cs="Times New Roman" w:ascii="Calibri" w:hAnsi="Calibri"/>
                <w:kern w:val="2"/>
                <w:szCs w:val="20"/>
                <w:lang w:val="el-GR" w:eastAsia="en-US" w:bidi="ar-SA"/>
              </w:rPr>
              <w:t>Ψηφιοποίηση στοχευμένου δείγματος φορέων με σκοπό τη δοκιμή του σε πραγματικές συνθήκες.</w:t>
            </w:r>
          </w:p>
          <w:p>
            <w:pPr>
              <w:pStyle w:val="ListParagraph"/>
              <w:widowControl/>
              <w:numPr>
                <w:ilvl w:val="0"/>
                <w:numId w:val="6"/>
              </w:numPr>
              <w:spacing w:lineRule="auto" w:line="259" w:before="0" w:after="0"/>
              <w:ind w:left="284" w:hanging="284"/>
              <w:contextualSpacing/>
              <w:jc w:val="both"/>
              <w:rPr>
                <w:rFonts w:ascii="Calibri" w:hAnsi="Calibri" w:eastAsia="Times New Roman" w:cs="Times New Roman"/>
                <w:kern w:val="2"/>
                <w:szCs w:val="20"/>
                <w:lang w:val="el-GR"/>
              </w:rPr>
            </w:pPr>
            <w:r>
              <w:rPr>
                <w:rFonts w:eastAsia="Times New Roman" w:cs="Times New Roman" w:ascii="Calibri" w:hAnsi="Calibri"/>
                <w:kern w:val="2"/>
                <w:szCs w:val="20"/>
                <w:lang w:val="el-GR" w:eastAsia="en-US" w:bidi="ar-SA"/>
              </w:rPr>
              <w:t xml:space="preserve">Σχεδιασμός &amp; υλοποίηση επίδειξης των δυνατοτήτων του συστήματος στην πολιτική ηγεσία.  </w:t>
            </w:r>
          </w:p>
        </w:tc>
      </w:tr>
    </w:tbl>
    <w:p>
      <w:pPr>
        <w:pStyle w:val="Normal"/>
        <w:spacing w:lineRule="auto" w:line="259"/>
        <w:jc w:val="both"/>
        <w:rPr>
          <w:rFonts w:ascii="Calibri" w:hAnsi="Calibri" w:eastAsia="Calibri" w:cs="Times New Roman"/>
          <w:color w:val="002060"/>
          <w:szCs w:val="20"/>
          <w:lang w:val="el-GR"/>
        </w:rPr>
      </w:pPr>
      <w:r>
        <w:rPr>
          <w:rFonts w:eastAsia="Calibri" w:cs="Times New Roman" w:ascii="Calibri" w:hAnsi="Calibri"/>
          <w:color w:val="002060"/>
          <w:szCs w:val="20"/>
          <w:lang w:val="el-GR"/>
        </w:rPr>
      </w:r>
    </w:p>
    <w:tbl>
      <w:tblPr>
        <w:tblStyle w:val="90"/>
        <w:tblW w:w="8789" w:type="dxa"/>
        <w:jc w:val="left"/>
        <w:tblInd w:w="-142" w:type="dxa"/>
        <w:tblLayout w:type="fixed"/>
        <w:tblCellMar>
          <w:top w:w="0" w:type="dxa"/>
          <w:left w:w="108" w:type="dxa"/>
          <w:bottom w:w="0" w:type="dxa"/>
          <w:right w:w="108" w:type="dxa"/>
        </w:tblCellMar>
        <w:tblLook w:firstRow="1" w:noVBand="1" w:lastRow="0" w:firstColumn="1" w:lastColumn="0" w:noHBand="0" w:val="04a0"/>
      </w:tblPr>
      <w:tblGrid>
        <w:gridCol w:w="850"/>
        <w:gridCol w:w="7938"/>
      </w:tblGrid>
      <w:tr>
        <w:trPr>
          <w:trHeight w:val="175" w:hRule="atLeast"/>
        </w:trPr>
        <w:tc>
          <w:tcPr>
            <w:tcW w:w="850" w:type="dxa"/>
            <w:tcBorders>
              <w:top w:val="nil"/>
              <w:left w:val="nil"/>
              <w:bottom w:val="nil"/>
              <w:right w:val="single" w:sz="4" w:space="0" w:color="40A8A7"/>
            </w:tcBorders>
          </w:tcPr>
          <w:p>
            <w:pPr>
              <w:pStyle w:val="Normal"/>
              <w:widowControl/>
              <w:spacing w:lineRule="auto" w:line="259" w:before="0" w:after="0"/>
              <w:ind w:left="-109" w:hanging="0"/>
              <w:jc w:val="right"/>
              <w:rPr>
                <w:b/>
                <w:b/>
                <w:bCs/>
                <w:color w:val="FF530E"/>
                <w:szCs w:val="20"/>
                <w:lang w:val="el-GR"/>
              </w:rPr>
            </w:pPr>
            <w:r>
              <w:rPr>
                <w:rFonts w:eastAsia="Calibri" w:cs=""/>
                <w:b/>
                <w:bCs/>
                <w:color w:val="FF530E"/>
                <w:kern w:val="0"/>
                <w:szCs w:val="20"/>
                <w:lang w:val="el-GR" w:eastAsia="en-US" w:bidi="ar-SA"/>
              </w:rPr>
              <w:t>Π1.3.1</w:t>
            </w:r>
          </w:p>
          <w:p>
            <w:pPr>
              <w:pStyle w:val="Normal"/>
              <w:widowControl/>
              <w:spacing w:lineRule="auto" w:line="259" w:before="0" w:after="0"/>
              <w:ind w:left="-109" w:hanging="0"/>
              <w:jc w:val="right"/>
              <w:rPr>
                <w:b/>
                <w:b/>
                <w:bCs/>
                <w:color w:val="FF530E"/>
                <w:szCs w:val="20"/>
              </w:rPr>
            </w:pPr>
            <w:r>
              <w:rPr>
                <w:rFonts w:eastAsia="Calibri" w:cs=""/>
                <w:kern w:val="0"/>
                <w:szCs w:val="22"/>
                <w:lang w:val="en-US" w:eastAsia="en-US" w:bidi="ar-SA"/>
              </w:rPr>
              <w:drawing>
                <wp:inline distT="0" distB="0" distL="0" distR="0">
                  <wp:extent cx="147955" cy="144145"/>
                  <wp:effectExtent l="0" t="0" r="0" b="0"/>
                  <wp:docPr id="71" name="Εικόνα 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Εικόνα 112" descr=""/>
                          <pic:cNvPicPr>
                            <a:picLocks noChangeAspect="1" noChangeArrowheads="1"/>
                          </pic:cNvPicPr>
                        </pic:nvPicPr>
                        <pic:blipFill>
                          <a:blip r:embed="rId36"/>
                          <a:stretch>
                            <a:fillRect/>
                          </a:stretch>
                        </pic:blipFill>
                        <pic:spPr bwMode="auto">
                          <a:xfrm>
                            <a:off x="0" y="0"/>
                            <a:ext cx="147955" cy="144145"/>
                          </a:xfrm>
                          <a:prstGeom prst="rect">
                            <a:avLst/>
                          </a:prstGeom>
                        </pic:spPr>
                      </pic:pic>
                    </a:graphicData>
                  </a:graphic>
                </wp:inline>
              </w:drawing>
            </w:r>
          </w:p>
        </w:tc>
        <w:tc>
          <w:tcPr>
            <w:tcW w:w="7938" w:type="dxa"/>
            <w:tcBorders>
              <w:top w:val="nil"/>
              <w:left w:val="single" w:sz="4" w:space="0" w:color="40A8A7"/>
              <w:bottom w:val="nil"/>
              <w:right w:val="nil"/>
            </w:tcBorders>
          </w:tcPr>
          <w:p>
            <w:pPr>
              <w:pStyle w:val="Normal"/>
              <w:widowControl/>
              <w:spacing w:lineRule="auto" w:line="259" w:before="0" w:after="0"/>
              <w:jc w:val="both"/>
              <w:rPr>
                <w:b/>
                <w:b/>
                <w:szCs w:val="20"/>
                <w:lang w:val="el-GR"/>
              </w:rPr>
            </w:pPr>
            <w:r>
              <w:rPr>
                <w:rFonts w:eastAsia="Calibri" w:cs=""/>
                <w:b/>
                <w:kern w:val="0"/>
                <w:szCs w:val="20"/>
                <w:lang w:val="el-GR" w:eastAsia="en-US" w:bidi="ar-SA"/>
              </w:rPr>
              <w:t>Οδικός χάρτης εφαρμογής.</w:t>
            </w:r>
          </w:p>
          <w:p>
            <w:pPr>
              <w:pStyle w:val="Normal"/>
              <w:widowControl/>
              <w:spacing w:lineRule="auto" w:line="259" w:before="0" w:after="0"/>
              <w:jc w:val="both"/>
              <w:rPr>
                <w:rFonts w:ascii="Calibri" w:hAnsi="Calibri" w:eastAsia="Calibri" w:cs="Times New Roman"/>
                <w:bCs/>
                <w:szCs w:val="20"/>
                <w:lang w:val="el-GR"/>
              </w:rPr>
            </w:pPr>
            <w:r>
              <w:rPr>
                <w:rFonts w:eastAsia="Calibri" w:cs="Times New Roman" w:ascii="Calibri" w:hAnsi="Calibri"/>
                <w:bCs/>
                <w:kern w:val="0"/>
                <w:szCs w:val="20"/>
                <w:lang w:val="el-GR" w:eastAsia="en-US" w:bidi="ar-SA"/>
              </w:rPr>
              <w:t xml:space="preserve">Θα περιλάβει την κατάρτιση οδικού χάρτη για την εφαρμογή του συστήματος από την Ελληνική Δ.Δ., με σκοπό τον εντοπισμό και την καταγραφή των βασικών στοιχείων που θα διευκολύνουν την εφαρμογή του συστήματος από τους Φορείς της Δ.Δ. Οι κύριες απαιτήσεις έχουν ως εξής: </w:t>
            </w:r>
            <w:r>
              <w:rPr>
                <w:b/>
                <w:bCs/>
                <w:kern w:val="0"/>
                <w:szCs w:val="20"/>
                <w:lang w:val="el-GR" w:eastAsia="en-US" w:bidi="ar-SA"/>
              </w:rPr>
              <w:t xml:space="preserve"> </w:t>
            </w:r>
          </w:p>
        </w:tc>
      </w:tr>
      <w:tr>
        <w:trPr>
          <w:trHeight w:val="175" w:hRule="atLeast"/>
        </w:trPr>
        <w:tc>
          <w:tcPr>
            <w:tcW w:w="850" w:type="dxa"/>
            <w:tcBorders>
              <w:top w:val="nil"/>
              <w:left w:val="nil"/>
              <w:bottom w:val="nil"/>
              <w:right w:val="single" w:sz="4" w:space="0" w:color="40A8A7"/>
            </w:tcBorders>
          </w:tcPr>
          <w:p>
            <w:pPr>
              <w:pStyle w:val="Normal"/>
              <w:widowControl/>
              <w:spacing w:lineRule="auto" w:line="259" w:before="120" w:after="0"/>
              <w:ind w:left="-108" w:hanging="0"/>
              <w:jc w:val="right"/>
              <w:rPr>
                <w:b/>
                <w:b/>
                <w:bCs/>
                <w:color w:val="FF530E"/>
                <w:szCs w:val="20"/>
                <w:lang w:val="el-GR"/>
              </w:rPr>
            </w:pPr>
            <w:r>
              <w:rPr>
                <w:rFonts w:eastAsia="Calibri" w:cs=""/>
                <w:b/>
                <w:bCs/>
                <w:color w:val="FF530E"/>
                <w:kern w:val="0"/>
                <w:szCs w:val="20"/>
                <w:lang w:val="el-GR" w:eastAsia="en-US" w:bidi="ar-SA"/>
              </w:rPr>
              <w:t>Π1.3.1</w:t>
              <w:br/>
              <w:t>Α1</w:t>
            </w:r>
          </w:p>
        </w:tc>
        <w:tc>
          <w:tcPr>
            <w:tcW w:w="7938" w:type="dxa"/>
            <w:tcBorders>
              <w:top w:val="nil"/>
              <w:left w:val="single" w:sz="4" w:space="0" w:color="40A8A7"/>
              <w:bottom w:val="nil"/>
              <w:right w:val="nil"/>
            </w:tcBorders>
          </w:tcPr>
          <w:p>
            <w:pPr>
              <w:pStyle w:val="Normal"/>
              <w:widowControl/>
              <w:spacing w:lineRule="auto" w:line="259" w:before="120" w:after="0"/>
              <w:jc w:val="both"/>
              <w:rPr>
                <w:szCs w:val="20"/>
                <w:lang w:val="el-GR"/>
              </w:rPr>
            </w:pPr>
            <w:r>
              <w:rPr>
                <w:rFonts w:eastAsia="Times New Roman" w:cs="Calibri" w:cstheme="minorHAnsi"/>
                <w:b/>
                <w:bCs/>
                <w:color w:val="303030"/>
                <w:kern w:val="0"/>
                <w:szCs w:val="20"/>
                <w:lang w:val="el-GR" w:eastAsia="en-US" w:bidi="ar-SA"/>
              </w:rPr>
              <w:t>Ανάπτυξη</w:t>
            </w:r>
            <w:r>
              <w:rPr>
                <w:rFonts w:eastAsia="Calibri" w:cs=""/>
                <w:b/>
                <w:bCs/>
                <w:kern w:val="0"/>
                <w:szCs w:val="20"/>
                <w:lang w:val="el-GR" w:eastAsia="en-US" w:bidi="ar-SA"/>
              </w:rPr>
              <w:t xml:space="preserve"> των φάσεων εφαρμογής, </w:t>
            </w:r>
            <w:r>
              <w:rPr>
                <w:rFonts w:eastAsia="Calibri" w:cs=""/>
                <w:kern w:val="0"/>
                <w:szCs w:val="20"/>
                <w:lang w:val="el-GR" w:eastAsia="en-US" w:bidi="ar-SA"/>
              </w:rPr>
              <w:t>περιγράφοντας σε κάθε φάση τις κύριες ενέργειες υλοποίησης, τον εκτιμώμενο χρόνο κτλ.</w:t>
            </w:r>
            <w:r>
              <w:rPr>
                <w:rFonts w:eastAsia="Calibri" w:cs=""/>
                <w:b/>
                <w:bCs/>
                <w:kern w:val="0"/>
                <w:szCs w:val="20"/>
                <w:lang w:val="el-GR" w:eastAsia="en-US" w:bidi="ar-SA"/>
              </w:rPr>
              <w:t xml:space="preserve"> </w:t>
            </w:r>
          </w:p>
        </w:tc>
      </w:tr>
      <w:tr>
        <w:trPr>
          <w:trHeight w:val="175" w:hRule="atLeast"/>
        </w:trPr>
        <w:tc>
          <w:tcPr>
            <w:tcW w:w="850" w:type="dxa"/>
            <w:tcBorders>
              <w:top w:val="nil"/>
              <w:left w:val="nil"/>
              <w:bottom w:val="nil"/>
              <w:right w:val="single" w:sz="4" w:space="0" w:color="40A8A7"/>
            </w:tcBorders>
          </w:tcPr>
          <w:p>
            <w:pPr>
              <w:pStyle w:val="Normal"/>
              <w:widowControl/>
              <w:spacing w:lineRule="auto" w:line="259" w:before="120" w:after="0"/>
              <w:ind w:left="-108" w:hanging="0"/>
              <w:jc w:val="right"/>
              <w:rPr>
                <w:b/>
                <w:b/>
                <w:bCs/>
                <w:color w:val="FF530E"/>
                <w:szCs w:val="20"/>
                <w:vertAlign w:val="superscript"/>
                <w:lang w:val="el-GR"/>
              </w:rPr>
            </w:pPr>
            <w:r>
              <w:rPr>
                <w:rFonts w:eastAsia="Calibri" w:cs=""/>
                <w:b/>
                <w:bCs/>
                <w:color w:val="FF530E"/>
                <w:kern w:val="0"/>
                <w:szCs w:val="20"/>
                <w:lang w:val="el-GR" w:eastAsia="en-US" w:bidi="ar-SA"/>
              </w:rPr>
              <w:t xml:space="preserve">Π1.3.1 </w:t>
              <w:br/>
              <w:t>Α2</w:t>
            </w:r>
          </w:p>
        </w:tc>
        <w:tc>
          <w:tcPr>
            <w:tcW w:w="7938" w:type="dxa"/>
            <w:tcBorders>
              <w:top w:val="nil"/>
              <w:left w:val="single" w:sz="4" w:space="0" w:color="40A8A7"/>
              <w:bottom w:val="nil"/>
              <w:right w:val="nil"/>
            </w:tcBorders>
          </w:tcPr>
          <w:p>
            <w:pPr>
              <w:pStyle w:val="Normal"/>
              <w:widowControl/>
              <w:spacing w:lineRule="auto" w:line="259" w:before="120" w:after="0"/>
              <w:jc w:val="both"/>
              <w:rPr>
                <w:b/>
                <w:b/>
                <w:bCs/>
                <w:szCs w:val="20"/>
                <w:lang w:val="el-GR"/>
              </w:rPr>
            </w:pPr>
            <w:r>
              <w:rPr>
                <w:rFonts w:eastAsia="Times New Roman" w:cs="Calibri" w:cstheme="minorHAnsi"/>
                <w:b/>
                <w:bCs/>
                <w:color w:val="303030"/>
                <w:kern w:val="0"/>
                <w:szCs w:val="20"/>
                <w:lang w:val="el-GR" w:eastAsia="en-US" w:bidi="ar-SA"/>
              </w:rPr>
              <w:t>Ανίχνευση</w:t>
            </w:r>
            <w:r>
              <w:rPr>
                <w:rFonts w:eastAsia="Calibri" w:cs=""/>
                <w:b/>
                <w:bCs/>
                <w:kern w:val="0"/>
                <w:szCs w:val="20"/>
                <w:lang w:val="el-GR" w:eastAsia="en-US" w:bidi="ar-SA"/>
              </w:rPr>
              <w:t xml:space="preserve"> των εμπλεκομένων στην εφαρμογή του συστήματος (</w:t>
            </w:r>
            <w:r>
              <w:rPr>
                <w:rFonts w:eastAsia="Calibri" w:cs=""/>
                <w:b/>
                <w:bCs/>
                <w:kern w:val="0"/>
                <w:szCs w:val="20"/>
                <w:lang w:val="en-US" w:eastAsia="en-US" w:bidi="ar-SA"/>
              </w:rPr>
              <w:t>stakeholders</w:t>
            </w:r>
            <w:r>
              <w:rPr>
                <w:rFonts w:eastAsia="Calibri" w:cs=""/>
                <w:b/>
                <w:bCs/>
                <w:kern w:val="0"/>
                <w:szCs w:val="20"/>
                <w:lang w:val="el-GR" w:eastAsia="en-US" w:bidi="ar-SA"/>
              </w:rPr>
              <w:t xml:space="preserve">), </w:t>
            </w:r>
            <w:r>
              <w:rPr>
                <w:rFonts w:eastAsia="Calibri" w:cs=""/>
                <w:kern w:val="0"/>
                <w:szCs w:val="20"/>
                <w:lang w:val="el-GR" w:eastAsia="en-US" w:bidi="ar-SA"/>
              </w:rPr>
              <w:t>που θα περιλάβει την ανάλυση της συμβολής τους και την καταγραφή των στοιχείων τους</w:t>
            </w:r>
            <w:r>
              <w:rPr>
                <w:rFonts w:eastAsia="Calibri" w:cs=""/>
                <w:b/>
                <w:bCs/>
                <w:kern w:val="0"/>
                <w:szCs w:val="20"/>
                <w:lang w:val="el-GR" w:eastAsia="en-US" w:bidi="ar-SA"/>
              </w:rPr>
              <w:t xml:space="preserve"> </w:t>
            </w:r>
          </w:p>
        </w:tc>
      </w:tr>
      <w:tr>
        <w:trPr>
          <w:trHeight w:val="175" w:hRule="atLeast"/>
        </w:trPr>
        <w:tc>
          <w:tcPr>
            <w:tcW w:w="850" w:type="dxa"/>
            <w:tcBorders>
              <w:top w:val="nil"/>
              <w:left w:val="nil"/>
              <w:bottom w:val="nil"/>
              <w:right w:val="single" w:sz="4" w:space="0" w:color="40A8A7"/>
            </w:tcBorders>
          </w:tcPr>
          <w:p>
            <w:pPr>
              <w:pStyle w:val="Normal"/>
              <w:widowControl/>
              <w:spacing w:lineRule="auto" w:line="259" w:before="120" w:after="0"/>
              <w:ind w:left="-108" w:hanging="0"/>
              <w:jc w:val="right"/>
              <w:rPr>
                <w:b/>
                <w:b/>
                <w:bCs/>
                <w:color w:val="FF530E"/>
                <w:szCs w:val="20"/>
                <w:vertAlign w:val="superscript"/>
                <w:lang w:val="el-GR"/>
              </w:rPr>
            </w:pPr>
            <w:r>
              <w:rPr>
                <w:rFonts w:eastAsia="Calibri" w:cs=""/>
                <w:b/>
                <w:bCs/>
                <w:color w:val="FF530E"/>
                <w:kern w:val="0"/>
                <w:szCs w:val="20"/>
                <w:lang w:val="el-GR" w:eastAsia="en-US" w:bidi="ar-SA"/>
              </w:rPr>
              <w:t xml:space="preserve">Π1.3.1 </w:t>
              <w:br/>
              <w:t>Α3</w:t>
            </w:r>
          </w:p>
        </w:tc>
        <w:tc>
          <w:tcPr>
            <w:tcW w:w="7938" w:type="dxa"/>
            <w:tcBorders>
              <w:top w:val="nil"/>
              <w:left w:val="single" w:sz="4" w:space="0" w:color="40A8A7"/>
              <w:bottom w:val="nil"/>
              <w:right w:val="nil"/>
            </w:tcBorders>
          </w:tcPr>
          <w:p>
            <w:pPr>
              <w:pStyle w:val="Normal"/>
              <w:widowControl/>
              <w:spacing w:lineRule="auto" w:line="259" w:before="120" w:after="0"/>
              <w:jc w:val="both"/>
              <w:rPr>
                <w:szCs w:val="20"/>
                <w:lang w:val="el-GR"/>
              </w:rPr>
            </w:pPr>
            <w:r>
              <w:rPr>
                <w:rFonts w:eastAsia="Times New Roman" w:cs="Calibri" w:cstheme="minorHAnsi"/>
                <w:b/>
                <w:bCs/>
                <w:color w:val="303030"/>
                <w:kern w:val="0"/>
                <w:szCs w:val="20"/>
                <w:lang w:val="el-GR" w:eastAsia="en-US" w:bidi="ar-SA"/>
              </w:rPr>
              <w:t>Ανάλυση</w:t>
            </w:r>
            <w:r>
              <w:rPr>
                <w:rFonts w:eastAsia="Calibri" w:cs=""/>
                <w:b/>
                <w:bCs/>
                <w:kern w:val="0"/>
                <w:szCs w:val="20"/>
                <w:lang w:val="el-GR" w:eastAsia="en-US" w:bidi="ar-SA"/>
              </w:rPr>
              <w:t xml:space="preserve"> των ευκαιριών και των κινδύνων, </w:t>
            </w:r>
            <w:r>
              <w:rPr>
                <w:rFonts w:eastAsia="Calibri" w:cs=""/>
                <w:kern w:val="0"/>
                <w:szCs w:val="20"/>
                <w:lang w:val="el-GR" w:eastAsia="en-US" w:bidi="ar-SA"/>
              </w:rPr>
              <w:t>ώστε να εντοπιστούν σημεία που θα ωθήσουν την εφαρμογή του έργου καθώς και εκείνα που μπορεί να την παρακωλύουν.</w:t>
            </w:r>
          </w:p>
        </w:tc>
      </w:tr>
      <w:tr>
        <w:trPr>
          <w:trHeight w:val="175" w:hRule="atLeast"/>
        </w:trPr>
        <w:tc>
          <w:tcPr>
            <w:tcW w:w="850" w:type="dxa"/>
            <w:tcBorders>
              <w:top w:val="nil"/>
              <w:left w:val="nil"/>
              <w:bottom w:val="nil"/>
              <w:right w:val="single" w:sz="4" w:space="0" w:color="40A8A7"/>
            </w:tcBorders>
          </w:tcPr>
          <w:p>
            <w:pPr>
              <w:pStyle w:val="Normal"/>
              <w:widowControl/>
              <w:spacing w:lineRule="auto" w:line="259" w:before="120" w:after="0"/>
              <w:ind w:left="-108" w:hanging="0"/>
              <w:jc w:val="right"/>
              <w:rPr>
                <w:b/>
                <w:b/>
                <w:bCs/>
                <w:color w:val="FF530E"/>
                <w:szCs w:val="20"/>
                <w:vertAlign w:val="superscript"/>
                <w:lang w:val="el-GR"/>
              </w:rPr>
            </w:pPr>
            <w:r>
              <w:rPr>
                <w:rFonts w:eastAsia="Calibri" w:cs=""/>
                <w:b/>
                <w:bCs/>
                <w:color w:val="FF530E"/>
                <w:kern w:val="0"/>
                <w:szCs w:val="20"/>
                <w:lang w:val="el-GR" w:eastAsia="en-US" w:bidi="ar-SA"/>
              </w:rPr>
              <w:t xml:space="preserve">Π1.3.1 </w:t>
              <w:br/>
              <w:t>Α4</w:t>
            </w:r>
          </w:p>
        </w:tc>
        <w:tc>
          <w:tcPr>
            <w:tcW w:w="7938" w:type="dxa"/>
            <w:tcBorders>
              <w:top w:val="nil"/>
              <w:left w:val="single" w:sz="4" w:space="0" w:color="40A8A7"/>
              <w:bottom w:val="nil"/>
              <w:right w:val="nil"/>
            </w:tcBorders>
          </w:tcPr>
          <w:p>
            <w:pPr>
              <w:pStyle w:val="Normal"/>
              <w:widowControl/>
              <w:spacing w:lineRule="auto" w:line="259" w:before="120" w:after="0"/>
              <w:jc w:val="both"/>
              <w:rPr>
                <w:szCs w:val="20"/>
                <w:lang w:val="el-GR"/>
              </w:rPr>
            </w:pPr>
            <w:r>
              <w:rPr>
                <w:rFonts w:eastAsia="Times New Roman" w:cs="Calibri" w:cstheme="minorHAnsi"/>
                <w:b/>
                <w:bCs/>
                <w:color w:val="303030"/>
                <w:kern w:val="0"/>
                <w:szCs w:val="20"/>
                <w:lang w:val="el-GR" w:eastAsia="en-US" w:bidi="ar-SA"/>
              </w:rPr>
              <w:t>Ανίχνευση</w:t>
            </w:r>
            <w:r>
              <w:rPr>
                <w:rFonts w:eastAsia="Calibri" w:cs=""/>
                <w:b/>
                <w:bCs/>
                <w:kern w:val="0"/>
                <w:szCs w:val="20"/>
                <w:lang w:val="el-GR" w:eastAsia="en-US" w:bidi="ar-SA"/>
              </w:rPr>
              <w:t xml:space="preserve"> τυχόν δράσεων που απαιτούν κόστος, </w:t>
            </w:r>
            <w:r>
              <w:rPr>
                <w:rFonts w:eastAsia="Calibri" w:cs=""/>
                <w:kern w:val="0"/>
                <w:szCs w:val="20"/>
                <w:lang w:val="el-GR" w:eastAsia="en-US" w:bidi="ar-SA"/>
              </w:rPr>
              <w:t>ώστε να μπορεί έγκαιρα να αναζητηθούν οι σχετικοί πόροι για την υποστήριξη της εφαρμογής του συστήματος.</w:t>
            </w:r>
            <w:r>
              <w:rPr>
                <w:rFonts w:eastAsia="Calibri" w:cs=""/>
                <w:b/>
                <w:bCs/>
                <w:kern w:val="0"/>
                <w:szCs w:val="20"/>
                <w:lang w:val="el-GR" w:eastAsia="en-US" w:bidi="ar-SA"/>
              </w:rPr>
              <w:t xml:space="preserve"> </w:t>
            </w:r>
          </w:p>
        </w:tc>
      </w:tr>
    </w:tbl>
    <w:p>
      <w:pPr>
        <w:pStyle w:val="Normal"/>
        <w:spacing w:lineRule="auto" w:line="259"/>
        <w:rPr>
          <w:rFonts w:ascii="Calibri" w:hAnsi="Calibri" w:eastAsia="Calibri" w:cs="Times New Roman"/>
          <w:color w:val="FF0000"/>
          <w:szCs w:val="20"/>
          <w:lang w:val="el-GR"/>
        </w:rPr>
      </w:pPr>
      <w:r>
        <w:rPr>
          <w:rFonts w:eastAsia="Calibri" w:cs="Times New Roman" w:ascii="Calibri" w:hAnsi="Calibri"/>
          <w:color w:val="FF0000"/>
          <w:szCs w:val="20"/>
          <w:lang w:val="el-GR"/>
        </w:rPr>
      </w:r>
    </w:p>
    <w:tbl>
      <w:tblPr>
        <w:tblStyle w:val="90"/>
        <w:tblW w:w="8789" w:type="dxa"/>
        <w:jc w:val="left"/>
        <w:tblInd w:w="-142" w:type="dxa"/>
        <w:tblLayout w:type="fixed"/>
        <w:tblCellMar>
          <w:top w:w="0" w:type="dxa"/>
          <w:left w:w="108" w:type="dxa"/>
          <w:bottom w:w="0" w:type="dxa"/>
          <w:right w:w="108" w:type="dxa"/>
        </w:tblCellMar>
        <w:tblLook w:firstRow="1" w:noVBand="1" w:lastRow="0" w:firstColumn="1" w:lastColumn="0" w:noHBand="0" w:val="04a0"/>
      </w:tblPr>
      <w:tblGrid>
        <w:gridCol w:w="850"/>
        <w:gridCol w:w="7938"/>
      </w:tblGrid>
      <w:tr>
        <w:trPr>
          <w:trHeight w:val="175" w:hRule="atLeast"/>
        </w:trPr>
        <w:tc>
          <w:tcPr>
            <w:tcW w:w="850" w:type="dxa"/>
            <w:tcBorders>
              <w:top w:val="nil"/>
              <w:left w:val="nil"/>
              <w:bottom w:val="nil"/>
              <w:right w:val="single" w:sz="4" w:space="0" w:color="40A8A7"/>
            </w:tcBorders>
          </w:tcPr>
          <w:p>
            <w:pPr>
              <w:pStyle w:val="Normal"/>
              <w:widowControl/>
              <w:spacing w:lineRule="auto" w:line="259" w:before="0" w:after="0"/>
              <w:ind w:left="-109" w:hanging="0"/>
              <w:jc w:val="right"/>
              <w:rPr>
                <w:b/>
                <w:b/>
                <w:bCs/>
                <w:color w:val="FF530E"/>
                <w:szCs w:val="20"/>
              </w:rPr>
            </w:pPr>
            <w:r>
              <w:rPr>
                <w:rFonts w:eastAsia="Calibri" w:cs=""/>
                <w:b/>
                <w:bCs/>
                <w:color w:val="FF530E"/>
                <w:kern w:val="0"/>
                <w:szCs w:val="20"/>
                <w:lang w:val="el-GR" w:eastAsia="en-US" w:bidi="ar-SA"/>
              </w:rPr>
              <w:t>Π1.3.</w:t>
            </w:r>
            <w:r>
              <w:rPr>
                <w:rFonts w:eastAsia="Calibri" w:cs=""/>
                <w:b/>
                <w:bCs/>
                <w:color w:val="FF530E"/>
                <w:kern w:val="0"/>
                <w:szCs w:val="20"/>
                <w:lang w:val="en-US" w:eastAsia="en-US" w:bidi="ar-SA"/>
              </w:rPr>
              <w:t>2</w:t>
            </w:r>
          </w:p>
          <w:p>
            <w:pPr>
              <w:pStyle w:val="Normal"/>
              <w:widowControl/>
              <w:spacing w:lineRule="auto" w:line="259" w:before="0" w:after="0"/>
              <w:ind w:left="-109" w:hanging="0"/>
              <w:jc w:val="right"/>
              <w:rPr>
                <w:b/>
                <w:b/>
                <w:bCs/>
                <w:color w:val="FF530E"/>
                <w:szCs w:val="20"/>
              </w:rPr>
            </w:pPr>
            <w:r>
              <w:rPr>
                <w:rFonts w:eastAsia="Calibri" w:cs=""/>
                <w:kern w:val="0"/>
                <w:szCs w:val="22"/>
                <w:lang w:val="en-US" w:eastAsia="en-US" w:bidi="ar-SA"/>
              </w:rPr>
              <w:drawing>
                <wp:inline distT="0" distB="0" distL="0" distR="0">
                  <wp:extent cx="147955" cy="144145"/>
                  <wp:effectExtent l="0" t="0" r="0" b="0"/>
                  <wp:docPr id="72" name="Εικόνα 1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Εικόνα 124" descr=""/>
                          <pic:cNvPicPr>
                            <a:picLocks noChangeAspect="1" noChangeArrowheads="1"/>
                          </pic:cNvPicPr>
                        </pic:nvPicPr>
                        <pic:blipFill>
                          <a:blip r:embed="rId36"/>
                          <a:stretch>
                            <a:fillRect/>
                          </a:stretch>
                        </pic:blipFill>
                        <pic:spPr bwMode="auto">
                          <a:xfrm>
                            <a:off x="0" y="0"/>
                            <a:ext cx="147955" cy="144145"/>
                          </a:xfrm>
                          <a:prstGeom prst="rect">
                            <a:avLst/>
                          </a:prstGeom>
                        </pic:spPr>
                      </pic:pic>
                    </a:graphicData>
                  </a:graphic>
                </wp:inline>
              </w:drawing>
            </w:r>
          </w:p>
        </w:tc>
        <w:tc>
          <w:tcPr>
            <w:tcW w:w="7938" w:type="dxa"/>
            <w:tcBorders>
              <w:top w:val="nil"/>
              <w:left w:val="single" w:sz="4" w:space="0" w:color="40A8A7"/>
              <w:bottom w:val="nil"/>
              <w:right w:val="nil"/>
            </w:tcBorders>
          </w:tcPr>
          <w:p>
            <w:pPr>
              <w:pStyle w:val="Normal"/>
              <w:widowControl/>
              <w:spacing w:lineRule="auto" w:line="259" w:before="0" w:after="0"/>
              <w:jc w:val="both"/>
              <w:rPr>
                <w:b/>
                <w:b/>
                <w:szCs w:val="20"/>
                <w:lang w:val="el-GR"/>
              </w:rPr>
            </w:pPr>
            <w:r>
              <w:rPr>
                <w:rFonts w:eastAsia="Calibri" w:cs=""/>
                <w:b/>
                <w:kern w:val="0"/>
                <w:szCs w:val="20"/>
                <w:lang w:val="el-GR" w:eastAsia="en-US" w:bidi="ar-SA"/>
              </w:rPr>
              <w:t>Κατάρτιση προσχεδίου νόμου</w:t>
            </w:r>
          </w:p>
          <w:p>
            <w:pPr>
              <w:pStyle w:val="Normal"/>
              <w:widowControl/>
              <w:spacing w:lineRule="auto" w:line="259" w:before="0" w:after="0"/>
              <w:jc w:val="both"/>
              <w:rPr>
                <w:rFonts w:ascii="Calibri" w:hAnsi="Calibri" w:eastAsia="Calibri" w:cs="Times New Roman"/>
                <w:bCs/>
                <w:szCs w:val="20"/>
                <w:lang w:val="el-GR"/>
              </w:rPr>
            </w:pPr>
            <w:r>
              <w:rPr>
                <w:rFonts w:eastAsia="Calibri" w:cs="Times New Roman" w:ascii="Calibri" w:hAnsi="Calibri"/>
                <w:bCs/>
                <w:kern w:val="0"/>
                <w:szCs w:val="20"/>
                <w:lang w:val="el-GR" w:eastAsia="en-US" w:bidi="ar-SA"/>
              </w:rPr>
              <w:t>Το προσχέδιο θα θεσπίσει τη θεσμοθέτηση της Διαδικτυακής πλατφόρμας περιλαμβάνοντας τις βασικές προβλέψεις για την εφαρμογή του από τους Φορείς της Δ.Δ. Οι κύριες απαιτήσεις έχουν ως εξής:</w:t>
            </w:r>
          </w:p>
        </w:tc>
      </w:tr>
      <w:tr>
        <w:trPr>
          <w:trHeight w:val="175" w:hRule="atLeast"/>
        </w:trPr>
        <w:tc>
          <w:tcPr>
            <w:tcW w:w="850" w:type="dxa"/>
            <w:tcBorders>
              <w:top w:val="nil"/>
              <w:left w:val="nil"/>
              <w:bottom w:val="nil"/>
              <w:right w:val="single" w:sz="4" w:space="0" w:color="40A8A7"/>
            </w:tcBorders>
          </w:tcPr>
          <w:p>
            <w:pPr>
              <w:pStyle w:val="Normal"/>
              <w:widowControl/>
              <w:spacing w:lineRule="auto" w:line="259" w:before="120" w:after="0"/>
              <w:ind w:left="-108" w:hanging="0"/>
              <w:jc w:val="right"/>
              <w:rPr>
                <w:b/>
                <w:b/>
                <w:bCs/>
                <w:color w:val="FF530E"/>
                <w:szCs w:val="20"/>
              </w:rPr>
            </w:pPr>
            <w:r>
              <w:rPr>
                <w:rFonts w:eastAsia="Calibri" w:cs=""/>
                <w:b/>
                <w:bCs/>
                <w:color w:val="FF530E"/>
                <w:kern w:val="0"/>
                <w:szCs w:val="20"/>
                <w:lang w:val="el-GR" w:eastAsia="en-US" w:bidi="ar-SA"/>
              </w:rPr>
              <w:t>Π1.3.</w:t>
            </w:r>
            <w:r>
              <w:rPr>
                <w:rFonts w:eastAsia="Calibri" w:cs=""/>
                <w:b/>
                <w:bCs/>
                <w:color w:val="FF530E"/>
                <w:kern w:val="0"/>
                <w:szCs w:val="20"/>
                <w:lang w:val="en-US" w:eastAsia="en-US" w:bidi="ar-SA"/>
              </w:rPr>
              <w:t>2</w:t>
              <w:br/>
            </w:r>
            <w:r>
              <w:rPr>
                <w:rFonts w:eastAsia="Calibri" w:cs=""/>
                <w:b/>
                <w:bCs/>
                <w:color w:val="FF530E"/>
                <w:kern w:val="0"/>
                <w:szCs w:val="20"/>
                <w:lang w:val="el-GR" w:eastAsia="en-US" w:bidi="ar-SA"/>
              </w:rPr>
              <w:t>Α1</w:t>
            </w:r>
          </w:p>
        </w:tc>
        <w:tc>
          <w:tcPr>
            <w:tcW w:w="7938" w:type="dxa"/>
            <w:tcBorders>
              <w:top w:val="nil"/>
              <w:left w:val="single" w:sz="4" w:space="0" w:color="40A8A7"/>
              <w:bottom w:val="nil"/>
              <w:right w:val="nil"/>
            </w:tcBorders>
          </w:tcPr>
          <w:p>
            <w:pPr>
              <w:pStyle w:val="Normal"/>
              <w:widowControl/>
              <w:spacing w:lineRule="auto" w:line="259" w:before="120" w:after="0"/>
              <w:jc w:val="both"/>
              <w:rPr>
                <w:rFonts w:ascii="Calibri" w:hAnsi="Calibri" w:eastAsia="Calibri" w:cs="Times New Roman"/>
                <w:szCs w:val="20"/>
                <w:lang w:val="el-GR"/>
              </w:rPr>
            </w:pPr>
            <w:r>
              <w:rPr>
                <w:rFonts w:eastAsia="Times New Roman" w:cs="Calibri" w:cstheme="minorHAnsi"/>
                <w:b/>
                <w:bCs/>
                <w:color w:val="303030"/>
                <w:kern w:val="0"/>
                <w:szCs w:val="20"/>
                <w:lang w:val="el-GR" w:eastAsia="en-US" w:bidi="ar-SA"/>
              </w:rPr>
              <w:t>Πρόβλεψη</w:t>
            </w:r>
            <w:r>
              <w:rPr>
                <w:rFonts w:eastAsia="Calibri" w:cs="Times New Roman" w:ascii="Calibri" w:hAnsi="Calibri"/>
                <w:b/>
                <w:bCs/>
                <w:kern w:val="0"/>
                <w:szCs w:val="20"/>
                <w:lang w:val="el-GR" w:eastAsia="en-US" w:bidi="ar-SA"/>
              </w:rPr>
              <w:t xml:space="preserve"> της υποχρεωτικής εφαρμογής, </w:t>
            </w:r>
            <w:r>
              <w:rPr>
                <w:rFonts w:eastAsia="Calibri" w:cs="Times New Roman" w:ascii="Calibri" w:hAnsi="Calibri"/>
                <w:kern w:val="0"/>
                <w:szCs w:val="20"/>
                <w:lang w:val="el-GR" w:eastAsia="en-US" w:bidi="ar-SA"/>
              </w:rPr>
              <w:t>από την οποία δε θα εξαιρείται κανένας φορέας ο οποίος πληρώνεται ή επιχορηγείται από το Ελληνικό κράτος με οποιονδήποτε τρόπο ή το Ελληνικό κράτος ορίζει τη διοίκησή του.</w:t>
            </w:r>
          </w:p>
        </w:tc>
      </w:tr>
      <w:tr>
        <w:trPr>
          <w:trHeight w:val="175" w:hRule="atLeast"/>
        </w:trPr>
        <w:tc>
          <w:tcPr>
            <w:tcW w:w="850" w:type="dxa"/>
            <w:tcBorders>
              <w:top w:val="nil"/>
              <w:left w:val="nil"/>
              <w:bottom w:val="nil"/>
              <w:right w:val="single" w:sz="4" w:space="0" w:color="40A8A7"/>
            </w:tcBorders>
          </w:tcPr>
          <w:p>
            <w:pPr>
              <w:pStyle w:val="Normal"/>
              <w:widowControl/>
              <w:spacing w:lineRule="auto" w:line="259" w:before="120" w:after="0"/>
              <w:ind w:left="-108" w:hanging="0"/>
              <w:jc w:val="right"/>
              <w:rPr>
                <w:b/>
                <w:b/>
                <w:bCs/>
                <w:color w:val="FF530E"/>
                <w:szCs w:val="20"/>
              </w:rPr>
            </w:pPr>
            <w:r>
              <w:rPr>
                <w:rFonts w:eastAsia="Calibri" w:cs=""/>
                <w:b/>
                <w:bCs/>
                <w:color w:val="FF530E"/>
                <w:kern w:val="0"/>
                <w:szCs w:val="20"/>
                <w:lang w:val="el-GR" w:eastAsia="en-US" w:bidi="ar-SA"/>
              </w:rPr>
              <w:t>Π1.3.</w:t>
            </w:r>
            <w:r>
              <w:rPr>
                <w:rFonts w:eastAsia="Calibri" w:cs=""/>
                <w:b/>
                <w:bCs/>
                <w:color w:val="FF530E"/>
                <w:kern w:val="0"/>
                <w:szCs w:val="20"/>
                <w:lang w:val="en-US" w:eastAsia="en-US" w:bidi="ar-SA"/>
              </w:rPr>
              <w:t>2</w:t>
            </w:r>
            <w:r>
              <w:rPr>
                <w:rFonts w:eastAsia="Calibri" w:cs=""/>
                <w:b/>
                <w:bCs/>
                <w:color w:val="FF530E"/>
                <w:kern w:val="0"/>
                <w:szCs w:val="20"/>
                <w:lang w:val="el-GR" w:eastAsia="en-US" w:bidi="ar-SA"/>
              </w:rPr>
              <w:t xml:space="preserve"> Α2</w:t>
            </w:r>
          </w:p>
        </w:tc>
        <w:tc>
          <w:tcPr>
            <w:tcW w:w="7938" w:type="dxa"/>
            <w:tcBorders>
              <w:top w:val="nil"/>
              <w:left w:val="single" w:sz="4" w:space="0" w:color="40A8A7"/>
              <w:bottom w:val="nil"/>
              <w:right w:val="nil"/>
            </w:tcBorders>
          </w:tcPr>
          <w:p>
            <w:pPr>
              <w:pStyle w:val="Normal"/>
              <w:widowControl/>
              <w:spacing w:lineRule="auto" w:line="259" w:before="120" w:after="0"/>
              <w:jc w:val="both"/>
              <w:rPr>
                <w:rFonts w:ascii="Calibri" w:hAnsi="Calibri" w:eastAsia="Calibri" w:cs="Times New Roman"/>
                <w:szCs w:val="20"/>
                <w:lang w:val="el-GR"/>
              </w:rPr>
            </w:pPr>
            <w:r>
              <w:rPr>
                <w:rFonts w:eastAsia="Times New Roman" w:cs="Calibri" w:cstheme="minorHAnsi"/>
                <w:b/>
                <w:bCs/>
                <w:color w:val="303030"/>
                <w:kern w:val="0"/>
                <w:szCs w:val="20"/>
                <w:lang w:val="el-GR" w:eastAsia="en-US" w:bidi="ar-SA"/>
              </w:rPr>
              <w:t>Καθορισμός</w:t>
            </w:r>
            <w:r>
              <w:rPr>
                <w:rFonts w:eastAsia="Calibri" w:cs="Times New Roman" w:ascii="Calibri" w:hAnsi="Calibri"/>
                <w:b/>
                <w:bCs/>
                <w:kern w:val="0"/>
                <w:szCs w:val="20"/>
                <w:lang w:val="el-GR" w:eastAsia="en-US" w:bidi="ar-SA"/>
              </w:rPr>
              <w:t xml:space="preserve"> προθεσμίας υποβολής οργανωσιακών στοιχείων</w:t>
            </w:r>
            <w:r>
              <w:rPr>
                <w:rFonts w:eastAsia="Calibri" w:cs="Times New Roman" w:ascii="Calibri" w:hAnsi="Calibri"/>
                <w:kern w:val="0"/>
                <w:szCs w:val="20"/>
                <w:lang w:val="el-GR" w:eastAsia="en-US" w:bidi="ar-SA"/>
              </w:rPr>
              <w:t>, έπειτα από την ανακοίνωση της επιχειρησιακής ετοιμότητας του συστήματος.</w:t>
            </w:r>
          </w:p>
        </w:tc>
      </w:tr>
      <w:tr>
        <w:trPr>
          <w:trHeight w:val="175" w:hRule="atLeast"/>
        </w:trPr>
        <w:tc>
          <w:tcPr>
            <w:tcW w:w="850" w:type="dxa"/>
            <w:tcBorders>
              <w:top w:val="nil"/>
              <w:left w:val="nil"/>
              <w:bottom w:val="nil"/>
              <w:right w:val="single" w:sz="4" w:space="0" w:color="40A8A7"/>
            </w:tcBorders>
          </w:tcPr>
          <w:p>
            <w:pPr>
              <w:pStyle w:val="Normal"/>
              <w:widowControl/>
              <w:spacing w:lineRule="auto" w:line="259" w:before="120" w:after="0"/>
              <w:ind w:left="-108" w:hanging="0"/>
              <w:jc w:val="right"/>
              <w:rPr>
                <w:b/>
                <w:b/>
                <w:bCs/>
                <w:color w:val="FF530E"/>
                <w:szCs w:val="20"/>
              </w:rPr>
            </w:pPr>
            <w:r>
              <w:rPr>
                <w:rFonts w:eastAsia="Calibri" w:cs=""/>
                <w:b/>
                <w:bCs/>
                <w:color w:val="FF530E"/>
                <w:kern w:val="0"/>
                <w:szCs w:val="20"/>
                <w:lang w:val="el-GR" w:eastAsia="en-US" w:bidi="ar-SA"/>
              </w:rPr>
              <w:t>Π1.3.</w:t>
            </w:r>
            <w:r>
              <w:rPr>
                <w:rFonts w:eastAsia="Calibri" w:cs=""/>
                <w:b/>
                <w:bCs/>
                <w:color w:val="FF530E"/>
                <w:kern w:val="0"/>
                <w:szCs w:val="20"/>
                <w:lang w:val="en-US" w:eastAsia="en-US" w:bidi="ar-SA"/>
              </w:rPr>
              <w:t>2</w:t>
            </w:r>
            <w:r>
              <w:rPr>
                <w:rFonts w:eastAsia="Calibri" w:cs=""/>
                <w:b/>
                <w:bCs/>
                <w:color w:val="FF530E"/>
                <w:kern w:val="0"/>
                <w:szCs w:val="20"/>
                <w:lang w:val="el-GR" w:eastAsia="en-US" w:bidi="ar-SA"/>
              </w:rPr>
              <w:t xml:space="preserve"> Α3</w:t>
            </w:r>
          </w:p>
        </w:tc>
        <w:tc>
          <w:tcPr>
            <w:tcW w:w="7938" w:type="dxa"/>
            <w:tcBorders>
              <w:top w:val="nil"/>
              <w:left w:val="single" w:sz="4" w:space="0" w:color="40A8A7"/>
              <w:bottom w:val="nil"/>
              <w:right w:val="nil"/>
            </w:tcBorders>
          </w:tcPr>
          <w:p>
            <w:pPr>
              <w:pStyle w:val="Normal"/>
              <w:widowControl/>
              <w:spacing w:lineRule="auto" w:line="259" w:before="120" w:after="0"/>
              <w:jc w:val="both"/>
              <w:rPr>
                <w:rFonts w:ascii="Calibri" w:hAnsi="Calibri" w:eastAsia="Calibri" w:cs="Times New Roman"/>
                <w:szCs w:val="20"/>
                <w:lang w:val="el-GR"/>
              </w:rPr>
            </w:pPr>
            <w:r>
              <w:rPr>
                <w:rFonts w:eastAsia="Times New Roman" w:cs="Calibri" w:cstheme="minorHAnsi"/>
                <w:b/>
                <w:bCs/>
                <w:color w:val="303030"/>
                <w:kern w:val="0"/>
                <w:szCs w:val="20"/>
                <w:lang w:val="el-GR" w:eastAsia="en-US" w:bidi="ar-SA"/>
              </w:rPr>
              <w:t>Καθορισμός</w:t>
            </w:r>
            <w:r>
              <w:rPr>
                <w:rFonts w:eastAsia="Calibri" w:cs="Times New Roman" w:ascii="Calibri" w:hAnsi="Calibri"/>
                <w:b/>
                <w:bCs/>
                <w:kern w:val="0"/>
                <w:szCs w:val="20"/>
                <w:lang w:val="el-GR" w:eastAsia="en-US" w:bidi="ar-SA"/>
              </w:rPr>
              <w:t xml:space="preserve"> ex-officio υπευθύνων </w:t>
            </w:r>
            <w:r>
              <w:rPr>
                <w:rFonts w:eastAsia="Calibri" w:cs="Times New Roman" w:ascii="Calibri" w:hAnsi="Calibri"/>
                <w:kern w:val="0"/>
                <w:szCs w:val="20"/>
                <w:lang w:val="el-GR" w:eastAsia="en-US" w:bidi="ar-SA"/>
              </w:rPr>
              <w:t>ανά φορέα, οι οποίοι θα υποβάλλουν και θα επικαιροποιούν τα δεδομένα οργάνωσης.</w:t>
            </w:r>
          </w:p>
        </w:tc>
      </w:tr>
      <w:tr>
        <w:trPr>
          <w:trHeight w:val="175" w:hRule="atLeast"/>
        </w:trPr>
        <w:tc>
          <w:tcPr>
            <w:tcW w:w="850" w:type="dxa"/>
            <w:tcBorders>
              <w:top w:val="nil"/>
              <w:left w:val="nil"/>
              <w:bottom w:val="nil"/>
              <w:right w:val="single" w:sz="4" w:space="0" w:color="40A8A7"/>
            </w:tcBorders>
          </w:tcPr>
          <w:p>
            <w:pPr>
              <w:pStyle w:val="Normal"/>
              <w:widowControl/>
              <w:spacing w:lineRule="auto" w:line="259" w:before="120" w:after="0"/>
              <w:ind w:left="-108" w:hanging="0"/>
              <w:jc w:val="right"/>
              <w:rPr>
                <w:b/>
                <w:b/>
                <w:bCs/>
                <w:color w:val="FF530E"/>
                <w:szCs w:val="20"/>
              </w:rPr>
            </w:pPr>
            <w:r>
              <w:rPr>
                <w:rFonts w:eastAsia="Calibri" w:cs=""/>
                <w:b/>
                <w:bCs/>
                <w:color w:val="FF530E"/>
                <w:kern w:val="0"/>
                <w:szCs w:val="20"/>
                <w:lang w:val="el-GR" w:eastAsia="en-US" w:bidi="ar-SA"/>
              </w:rPr>
              <w:t>Π1.3.</w:t>
            </w:r>
            <w:r>
              <w:rPr>
                <w:rFonts w:eastAsia="Calibri" w:cs=""/>
                <w:b/>
                <w:bCs/>
                <w:color w:val="FF530E"/>
                <w:kern w:val="0"/>
                <w:szCs w:val="20"/>
                <w:lang w:val="en-US" w:eastAsia="en-US" w:bidi="ar-SA"/>
              </w:rPr>
              <w:t>2</w:t>
            </w:r>
            <w:r>
              <w:rPr>
                <w:rFonts w:eastAsia="Calibri" w:cs=""/>
                <w:b/>
                <w:bCs/>
                <w:color w:val="FF530E"/>
                <w:kern w:val="0"/>
                <w:szCs w:val="20"/>
                <w:lang w:val="el-GR" w:eastAsia="en-US" w:bidi="ar-SA"/>
              </w:rPr>
              <w:t xml:space="preserve"> Α4</w:t>
            </w:r>
          </w:p>
        </w:tc>
        <w:tc>
          <w:tcPr>
            <w:tcW w:w="7938" w:type="dxa"/>
            <w:tcBorders>
              <w:top w:val="nil"/>
              <w:left w:val="single" w:sz="4" w:space="0" w:color="40A8A7"/>
              <w:bottom w:val="nil"/>
              <w:right w:val="nil"/>
            </w:tcBorders>
          </w:tcPr>
          <w:p>
            <w:pPr>
              <w:pStyle w:val="Normal"/>
              <w:widowControl/>
              <w:spacing w:lineRule="auto" w:line="259" w:before="120" w:after="0"/>
              <w:jc w:val="both"/>
              <w:rPr>
                <w:rFonts w:ascii="Calibri" w:hAnsi="Calibri" w:eastAsia="Calibri" w:cs="Times New Roman"/>
                <w:szCs w:val="20"/>
                <w:lang w:val="el-GR"/>
              </w:rPr>
            </w:pPr>
            <w:r>
              <w:rPr>
                <w:rFonts w:eastAsia="Times New Roman" w:cs="Calibri" w:cstheme="minorHAnsi"/>
                <w:b/>
                <w:bCs/>
                <w:color w:val="303030"/>
                <w:kern w:val="0"/>
                <w:szCs w:val="20"/>
                <w:lang w:val="el-GR" w:eastAsia="en-US" w:bidi="ar-SA"/>
              </w:rPr>
              <w:t>Πρόβλεψη</w:t>
            </w:r>
            <w:r>
              <w:rPr>
                <w:rFonts w:eastAsia="Calibri" w:cs="Times New Roman" w:ascii="Calibri" w:hAnsi="Calibri"/>
                <w:b/>
                <w:bCs/>
                <w:kern w:val="0"/>
                <w:szCs w:val="20"/>
                <w:lang w:val="el-GR" w:eastAsia="en-US" w:bidi="ar-SA"/>
              </w:rPr>
              <w:t xml:space="preserve"> κυρώσεων μη συμμόρφωσης</w:t>
            </w:r>
            <w:r>
              <w:rPr>
                <w:rFonts w:eastAsia="Calibri" w:cs="Times New Roman" w:ascii="Calibri" w:hAnsi="Calibri"/>
                <w:kern w:val="0"/>
                <w:szCs w:val="20"/>
                <w:lang w:val="el-GR" w:eastAsia="en-US" w:bidi="ar-SA"/>
              </w:rPr>
              <w:t xml:space="preserve"> στις υποχρεώσεις εισαγωγής και επικαιροποίησης δεδομένων Χαρτογράφησης, οι οποίες θα περιλάβουν τόσο το φορέα όσο και τους </w:t>
            </w:r>
            <w:r>
              <w:rPr>
                <w:rFonts w:eastAsia="Calibri" w:cs="Times New Roman" w:ascii="Calibri" w:hAnsi="Calibri"/>
                <w:kern w:val="0"/>
                <w:szCs w:val="20"/>
                <w:lang w:val="en-US" w:eastAsia="en-US" w:bidi="ar-SA"/>
              </w:rPr>
              <w:t>ex</w:t>
            </w:r>
            <w:r>
              <w:rPr>
                <w:rFonts w:eastAsia="Calibri" w:cs="Times New Roman" w:ascii="Calibri" w:hAnsi="Calibri"/>
                <w:kern w:val="0"/>
                <w:szCs w:val="20"/>
                <w:lang w:val="el-GR" w:eastAsia="en-US" w:bidi="ar-SA"/>
              </w:rPr>
              <w:t>-</w:t>
            </w:r>
            <w:r>
              <w:rPr>
                <w:rFonts w:eastAsia="Calibri" w:cs="Times New Roman" w:ascii="Calibri" w:hAnsi="Calibri"/>
                <w:kern w:val="0"/>
                <w:szCs w:val="20"/>
                <w:lang w:val="en-US" w:eastAsia="en-US" w:bidi="ar-SA"/>
              </w:rPr>
              <w:t>officio</w:t>
            </w:r>
            <w:r>
              <w:rPr>
                <w:rFonts w:eastAsia="Calibri" w:cs="Times New Roman" w:ascii="Calibri" w:hAnsi="Calibri"/>
                <w:kern w:val="0"/>
                <w:szCs w:val="20"/>
                <w:lang w:val="el-GR" w:eastAsia="en-US" w:bidi="ar-SA"/>
              </w:rPr>
              <w:t xml:space="preserve"> υπεύθυνους.</w:t>
            </w:r>
          </w:p>
        </w:tc>
      </w:tr>
      <w:tr>
        <w:trPr>
          <w:trHeight w:val="175" w:hRule="atLeast"/>
        </w:trPr>
        <w:tc>
          <w:tcPr>
            <w:tcW w:w="850" w:type="dxa"/>
            <w:tcBorders>
              <w:top w:val="nil"/>
              <w:left w:val="nil"/>
              <w:bottom w:val="nil"/>
              <w:right w:val="single" w:sz="4" w:space="0" w:color="40A8A7"/>
            </w:tcBorders>
          </w:tcPr>
          <w:p>
            <w:pPr>
              <w:pStyle w:val="Normal"/>
              <w:widowControl/>
              <w:spacing w:lineRule="auto" w:line="259" w:before="120" w:after="0"/>
              <w:ind w:left="-108" w:hanging="0"/>
              <w:jc w:val="right"/>
              <w:rPr>
                <w:b/>
                <w:b/>
                <w:bCs/>
                <w:color w:val="FF530E"/>
                <w:szCs w:val="20"/>
              </w:rPr>
            </w:pPr>
            <w:r>
              <w:rPr>
                <w:rFonts w:eastAsia="Calibri" w:cs=""/>
                <w:b/>
                <w:bCs/>
                <w:color w:val="FF530E"/>
                <w:kern w:val="0"/>
                <w:szCs w:val="20"/>
                <w:lang w:val="el-GR" w:eastAsia="en-US" w:bidi="ar-SA"/>
              </w:rPr>
              <w:t>Π1.3.</w:t>
            </w:r>
            <w:r>
              <w:rPr>
                <w:rFonts w:eastAsia="Calibri" w:cs=""/>
                <w:b/>
                <w:bCs/>
                <w:color w:val="FF530E"/>
                <w:kern w:val="0"/>
                <w:szCs w:val="20"/>
                <w:lang w:val="en-US" w:eastAsia="en-US" w:bidi="ar-SA"/>
              </w:rPr>
              <w:t>2</w:t>
            </w:r>
            <w:r>
              <w:rPr>
                <w:rFonts w:eastAsia="Calibri" w:cs=""/>
                <w:b/>
                <w:bCs/>
                <w:color w:val="FF530E"/>
                <w:kern w:val="0"/>
                <w:szCs w:val="20"/>
                <w:lang w:val="el-GR" w:eastAsia="en-US" w:bidi="ar-SA"/>
              </w:rPr>
              <w:t xml:space="preserve"> Α5</w:t>
            </w:r>
          </w:p>
        </w:tc>
        <w:tc>
          <w:tcPr>
            <w:tcW w:w="7938" w:type="dxa"/>
            <w:tcBorders>
              <w:top w:val="nil"/>
              <w:left w:val="single" w:sz="4" w:space="0" w:color="40A8A7"/>
              <w:bottom w:val="nil"/>
              <w:right w:val="nil"/>
            </w:tcBorders>
          </w:tcPr>
          <w:p>
            <w:pPr>
              <w:pStyle w:val="Normal"/>
              <w:widowControl/>
              <w:spacing w:lineRule="auto" w:line="259" w:before="120" w:after="0"/>
              <w:jc w:val="both"/>
              <w:rPr>
                <w:szCs w:val="20"/>
                <w:lang w:val="el-GR"/>
              </w:rPr>
            </w:pPr>
            <w:r>
              <w:rPr>
                <w:rFonts w:eastAsia="Times New Roman" w:cs="Calibri" w:cstheme="minorHAnsi"/>
                <w:b/>
                <w:bCs/>
                <w:color w:val="303030"/>
                <w:kern w:val="0"/>
                <w:szCs w:val="20"/>
                <w:lang w:val="el-GR" w:eastAsia="en-US" w:bidi="ar-SA"/>
              </w:rPr>
              <w:t>Εξουσιοδότηση</w:t>
            </w:r>
            <w:r>
              <w:rPr>
                <w:rFonts w:eastAsia="Calibri" w:cs="Times New Roman" w:ascii="Calibri" w:hAnsi="Calibri"/>
                <w:b/>
                <w:bCs/>
                <w:kern w:val="0"/>
                <w:szCs w:val="20"/>
                <w:lang w:val="el-GR" w:eastAsia="en-US" w:bidi="ar-SA"/>
              </w:rPr>
              <w:t xml:space="preserve"> έκδοσης κανονισμού εφαρμογής, </w:t>
            </w:r>
            <w:r>
              <w:rPr>
                <w:rFonts w:eastAsia="Calibri" w:cs="Times New Roman" w:ascii="Calibri" w:hAnsi="Calibri"/>
                <w:kern w:val="0"/>
                <w:szCs w:val="20"/>
                <w:lang w:val="el-GR" w:eastAsia="en-US" w:bidi="ar-SA"/>
              </w:rPr>
              <w:t>σε μορφή Υπουργικής Απόφασης που θα υπογραφεί από τον Υπουργό Εσωτερικών ή/και ΚΥΑ με τυχόν άλλους συναρμόδιους Υπουργούς για τη ρύθμιση των λεπτομερειών εφαρμογής του συστήματος.</w:t>
            </w:r>
            <w:bookmarkStart w:id="30" w:name="_Hlk112836271"/>
            <w:bookmarkEnd w:id="30"/>
          </w:p>
        </w:tc>
      </w:tr>
    </w:tbl>
    <w:p>
      <w:pPr>
        <w:pStyle w:val="Normal"/>
        <w:spacing w:lineRule="auto" w:line="259"/>
        <w:rPr>
          <w:rFonts w:ascii="Calibri" w:hAnsi="Calibri" w:eastAsia="Calibri" w:cs="Times New Roman"/>
          <w:color w:val="FF0000"/>
          <w:szCs w:val="20"/>
          <w:lang w:val="el-GR"/>
        </w:rPr>
      </w:pPr>
      <w:r>
        <w:rPr>
          <w:rFonts w:eastAsia="Calibri" w:cs="Times New Roman" w:ascii="Calibri" w:hAnsi="Calibri"/>
          <w:color w:val="FF0000"/>
          <w:szCs w:val="20"/>
          <w:lang w:val="el-GR"/>
        </w:rPr>
      </w:r>
    </w:p>
    <w:tbl>
      <w:tblPr>
        <w:tblStyle w:val="90"/>
        <w:tblW w:w="8789" w:type="dxa"/>
        <w:jc w:val="left"/>
        <w:tblInd w:w="-142" w:type="dxa"/>
        <w:tblLayout w:type="fixed"/>
        <w:tblCellMar>
          <w:top w:w="0" w:type="dxa"/>
          <w:left w:w="108" w:type="dxa"/>
          <w:bottom w:w="0" w:type="dxa"/>
          <w:right w:w="108" w:type="dxa"/>
        </w:tblCellMar>
        <w:tblLook w:firstRow="1" w:noVBand="1" w:lastRow="0" w:firstColumn="1" w:lastColumn="0" w:noHBand="0" w:val="04a0"/>
      </w:tblPr>
      <w:tblGrid>
        <w:gridCol w:w="850"/>
        <w:gridCol w:w="7938"/>
      </w:tblGrid>
      <w:tr>
        <w:trPr>
          <w:trHeight w:val="175" w:hRule="atLeast"/>
        </w:trPr>
        <w:tc>
          <w:tcPr>
            <w:tcW w:w="850" w:type="dxa"/>
            <w:tcBorders>
              <w:top w:val="nil"/>
              <w:left w:val="nil"/>
              <w:bottom w:val="nil"/>
              <w:right w:val="single" w:sz="4" w:space="0" w:color="40A8A7"/>
            </w:tcBorders>
          </w:tcPr>
          <w:p>
            <w:pPr>
              <w:pStyle w:val="Normal"/>
              <w:widowControl/>
              <w:spacing w:lineRule="auto" w:line="259" w:before="0" w:after="0"/>
              <w:ind w:left="-109" w:hanging="0"/>
              <w:jc w:val="right"/>
              <w:rPr>
                <w:b/>
                <w:b/>
                <w:bCs/>
                <w:color w:val="FF530E"/>
                <w:szCs w:val="20"/>
                <w:lang w:val="el-GR"/>
              </w:rPr>
            </w:pPr>
            <w:r>
              <w:rPr>
                <w:rFonts w:eastAsia="Calibri" w:cs=""/>
                <w:b/>
                <w:bCs/>
                <w:color w:val="FF530E"/>
                <w:kern w:val="0"/>
                <w:szCs w:val="20"/>
                <w:lang w:val="el-GR" w:eastAsia="en-US" w:bidi="ar-SA"/>
              </w:rPr>
              <w:t>Π1.3.3</w:t>
            </w:r>
          </w:p>
          <w:p>
            <w:pPr>
              <w:pStyle w:val="Normal"/>
              <w:widowControl/>
              <w:spacing w:lineRule="auto" w:line="259" w:before="0" w:after="0"/>
              <w:ind w:left="-109" w:hanging="0"/>
              <w:jc w:val="right"/>
              <w:rPr>
                <w:b/>
                <w:b/>
                <w:bCs/>
                <w:color w:val="FF530E"/>
                <w:szCs w:val="20"/>
              </w:rPr>
            </w:pPr>
            <w:r>
              <w:rPr>
                <w:rFonts w:eastAsia="Calibri" w:cs=""/>
                <w:kern w:val="0"/>
                <w:szCs w:val="22"/>
                <w:lang w:val="en-US" w:eastAsia="en-US" w:bidi="ar-SA"/>
              </w:rPr>
              <w:drawing>
                <wp:inline distT="0" distB="0" distL="0" distR="0">
                  <wp:extent cx="147955" cy="144145"/>
                  <wp:effectExtent l="0" t="0" r="0" b="0"/>
                  <wp:docPr id="73" name="Εικόνα 1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Εικόνα 126" descr=""/>
                          <pic:cNvPicPr>
                            <a:picLocks noChangeAspect="1" noChangeArrowheads="1"/>
                          </pic:cNvPicPr>
                        </pic:nvPicPr>
                        <pic:blipFill>
                          <a:blip r:embed="rId36"/>
                          <a:stretch>
                            <a:fillRect/>
                          </a:stretch>
                        </pic:blipFill>
                        <pic:spPr bwMode="auto">
                          <a:xfrm>
                            <a:off x="0" y="0"/>
                            <a:ext cx="147955" cy="144145"/>
                          </a:xfrm>
                          <a:prstGeom prst="rect">
                            <a:avLst/>
                          </a:prstGeom>
                        </pic:spPr>
                      </pic:pic>
                    </a:graphicData>
                  </a:graphic>
                </wp:inline>
              </w:drawing>
            </w:r>
          </w:p>
        </w:tc>
        <w:tc>
          <w:tcPr>
            <w:tcW w:w="7938" w:type="dxa"/>
            <w:tcBorders>
              <w:top w:val="nil"/>
              <w:left w:val="single" w:sz="4" w:space="0" w:color="40A8A7"/>
              <w:bottom w:val="nil"/>
              <w:right w:val="nil"/>
            </w:tcBorders>
          </w:tcPr>
          <w:p>
            <w:pPr>
              <w:pStyle w:val="Normal"/>
              <w:widowControl/>
              <w:spacing w:lineRule="auto" w:line="259" w:before="0" w:after="0"/>
              <w:jc w:val="both"/>
              <w:rPr>
                <w:b/>
                <w:b/>
                <w:szCs w:val="20"/>
                <w:lang w:val="el-GR"/>
              </w:rPr>
            </w:pPr>
            <w:r>
              <w:rPr>
                <w:rFonts w:eastAsia="Calibri" w:cs=""/>
                <w:b/>
                <w:kern w:val="0"/>
                <w:szCs w:val="20"/>
                <w:lang w:val="el-GR" w:eastAsia="en-US" w:bidi="ar-SA"/>
              </w:rPr>
              <w:t>Κατάρτιση κανονισμού εφαρμογής.</w:t>
            </w:r>
          </w:p>
          <w:p>
            <w:pPr>
              <w:pStyle w:val="Normal"/>
              <w:widowControl/>
              <w:spacing w:lineRule="auto" w:line="259" w:before="0" w:after="0"/>
              <w:jc w:val="both"/>
              <w:rPr>
                <w:rFonts w:ascii="Calibri" w:hAnsi="Calibri" w:eastAsia="Calibri" w:cs="Times New Roman"/>
                <w:bCs/>
                <w:szCs w:val="20"/>
                <w:lang w:val="el-GR"/>
              </w:rPr>
            </w:pPr>
            <w:r>
              <w:rPr>
                <w:rFonts w:eastAsia="Calibri" w:cs="Times New Roman" w:ascii="Calibri" w:hAnsi="Calibri"/>
                <w:bCs/>
                <w:kern w:val="0"/>
                <w:szCs w:val="20"/>
                <w:lang w:val="el-GR" w:eastAsia="en-US" w:bidi="ar-SA"/>
              </w:rPr>
              <w:t>Ο κανονισμός θα ορίζει τις εφαρμοστικές και τεχνικές λεπτομέρειες για τη λειτουργία του συστήματος από τους υπόχρεους ώστε να διασφαλίζει τη συμμόρφωση στο νόμο σε επιχειρησιακό επίπεδο. Οι κύριες απαιτήσεις έχουν ως εξής:</w:t>
            </w:r>
          </w:p>
        </w:tc>
      </w:tr>
      <w:tr>
        <w:trPr>
          <w:trHeight w:val="175" w:hRule="atLeast"/>
        </w:trPr>
        <w:tc>
          <w:tcPr>
            <w:tcW w:w="850" w:type="dxa"/>
            <w:tcBorders>
              <w:top w:val="nil"/>
              <w:left w:val="nil"/>
              <w:bottom w:val="nil"/>
              <w:right w:val="single" w:sz="4" w:space="0" w:color="40A8A7"/>
            </w:tcBorders>
          </w:tcPr>
          <w:p>
            <w:pPr>
              <w:pStyle w:val="Normal"/>
              <w:widowControl/>
              <w:spacing w:lineRule="auto" w:line="259" w:before="120" w:after="0"/>
              <w:ind w:left="-108" w:hanging="0"/>
              <w:jc w:val="right"/>
              <w:rPr>
                <w:b/>
                <w:b/>
                <w:bCs/>
                <w:color w:val="FF530E"/>
                <w:szCs w:val="20"/>
              </w:rPr>
            </w:pPr>
            <w:r>
              <w:rPr>
                <w:rFonts w:eastAsia="Calibri" w:cs=""/>
                <w:b/>
                <w:bCs/>
                <w:color w:val="FF530E"/>
                <w:kern w:val="0"/>
                <w:szCs w:val="20"/>
                <w:lang w:val="el-GR" w:eastAsia="en-US" w:bidi="ar-SA"/>
              </w:rPr>
              <w:t>Π1.3.3 Α1</w:t>
            </w:r>
          </w:p>
        </w:tc>
        <w:tc>
          <w:tcPr>
            <w:tcW w:w="7938" w:type="dxa"/>
            <w:tcBorders>
              <w:top w:val="nil"/>
              <w:left w:val="single" w:sz="4" w:space="0" w:color="40A8A7"/>
              <w:bottom w:val="nil"/>
              <w:right w:val="nil"/>
            </w:tcBorders>
          </w:tcPr>
          <w:p>
            <w:pPr>
              <w:pStyle w:val="Normal"/>
              <w:widowControl/>
              <w:spacing w:lineRule="auto" w:line="259" w:before="120" w:after="0"/>
              <w:jc w:val="both"/>
              <w:rPr>
                <w:szCs w:val="20"/>
                <w:lang w:val="el-GR"/>
              </w:rPr>
            </w:pPr>
            <w:r>
              <w:rPr>
                <w:rFonts w:eastAsia="Times New Roman" w:cs="Calibri" w:cstheme="minorHAnsi"/>
                <w:b/>
                <w:bCs/>
                <w:color w:val="303030"/>
                <w:kern w:val="0"/>
                <w:szCs w:val="20"/>
                <w:lang w:val="el-GR" w:eastAsia="en-US" w:bidi="ar-SA"/>
              </w:rPr>
              <w:t>Υποχρέωση</w:t>
            </w:r>
            <w:r>
              <w:rPr>
                <w:rFonts w:eastAsia="Calibri" w:cs=""/>
                <w:b/>
                <w:bCs/>
                <w:kern w:val="0"/>
                <w:szCs w:val="20"/>
                <w:lang w:val="el-GR" w:eastAsia="en-US" w:bidi="ar-SA"/>
              </w:rPr>
              <w:t xml:space="preserve"> εγγραφής χρηστών στο σύστημα,</w:t>
            </w:r>
            <w:r>
              <w:rPr>
                <w:rFonts w:eastAsia="Calibri" w:cs=""/>
                <w:kern w:val="0"/>
                <w:szCs w:val="20"/>
                <w:lang w:val="el-GR" w:eastAsia="en-US" w:bidi="ar-SA"/>
              </w:rPr>
              <w:t xml:space="preserve"> που θα περιλάβει τους </w:t>
            </w:r>
            <w:r>
              <w:rPr>
                <w:rFonts w:eastAsia="Calibri" w:cs=""/>
                <w:kern w:val="0"/>
                <w:szCs w:val="20"/>
                <w:lang w:val="en-US" w:eastAsia="en-US" w:bidi="ar-SA"/>
              </w:rPr>
              <w:t>ex</w:t>
            </w:r>
            <w:r>
              <w:rPr>
                <w:rFonts w:eastAsia="Calibri" w:cs=""/>
                <w:kern w:val="0"/>
                <w:szCs w:val="20"/>
                <w:lang w:val="el-GR" w:eastAsia="en-US" w:bidi="ar-SA"/>
              </w:rPr>
              <w:t xml:space="preserve"> </w:t>
            </w:r>
            <w:r>
              <w:rPr>
                <w:rFonts w:eastAsia="Calibri" w:cs=""/>
                <w:kern w:val="0"/>
                <w:szCs w:val="20"/>
                <w:lang w:val="en-US" w:eastAsia="en-US" w:bidi="ar-SA"/>
              </w:rPr>
              <w:t>officio</w:t>
            </w:r>
            <w:r>
              <w:rPr>
                <w:rFonts w:eastAsia="Calibri" w:cs=""/>
                <w:kern w:val="0"/>
                <w:szCs w:val="20"/>
                <w:lang w:val="el-GR" w:eastAsia="en-US" w:bidi="ar-SA"/>
              </w:rPr>
              <w:t xml:space="preserve"> υπεύθυνους καθώς και τυχόν άλλους υπεύθυνους για την ενημέρωση και επικαιροποίηση των δεδομένων του συστήματος.</w:t>
            </w:r>
          </w:p>
        </w:tc>
      </w:tr>
      <w:tr>
        <w:trPr>
          <w:trHeight w:val="175" w:hRule="atLeast"/>
        </w:trPr>
        <w:tc>
          <w:tcPr>
            <w:tcW w:w="850" w:type="dxa"/>
            <w:tcBorders>
              <w:top w:val="nil"/>
              <w:left w:val="nil"/>
              <w:bottom w:val="nil"/>
              <w:right w:val="single" w:sz="4" w:space="0" w:color="40A8A7"/>
            </w:tcBorders>
          </w:tcPr>
          <w:p>
            <w:pPr>
              <w:pStyle w:val="Normal"/>
              <w:widowControl/>
              <w:spacing w:lineRule="auto" w:line="259" w:before="120" w:after="0"/>
              <w:ind w:left="-108" w:hanging="0"/>
              <w:jc w:val="right"/>
              <w:rPr>
                <w:b/>
                <w:b/>
                <w:bCs/>
                <w:color w:val="FF530E"/>
                <w:szCs w:val="20"/>
              </w:rPr>
            </w:pPr>
            <w:r>
              <w:rPr>
                <w:rFonts w:eastAsia="Calibri" w:cs=""/>
                <w:b/>
                <w:bCs/>
                <w:color w:val="FF530E"/>
                <w:kern w:val="0"/>
                <w:szCs w:val="20"/>
                <w:lang w:val="el-GR" w:eastAsia="en-US" w:bidi="ar-SA"/>
              </w:rPr>
              <w:t>Π1.3.3 Α2</w:t>
            </w:r>
          </w:p>
        </w:tc>
        <w:tc>
          <w:tcPr>
            <w:tcW w:w="7938" w:type="dxa"/>
            <w:tcBorders>
              <w:top w:val="nil"/>
              <w:left w:val="single" w:sz="4" w:space="0" w:color="40A8A7"/>
              <w:bottom w:val="nil"/>
              <w:right w:val="nil"/>
            </w:tcBorders>
          </w:tcPr>
          <w:p>
            <w:pPr>
              <w:pStyle w:val="Normal"/>
              <w:widowControl/>
              <w:spacing w:lineRule="auto" w:line="259" w:before="120" w:after="0"/>
              <w:jc w:val="both"/>
              <w:rPr>
                <w:szCs w:val="20"/>
                <w:lang w:val="el-GR"/>
              </w:rPr>
            </w:pPr>
            <w:r>
              <w:rPr>
                <w:rFonts w:eastAsia="Times New Roman" w:cs="Calibri" w:cstheme="minorHAnsi"/>
                <w:b/>
                <w:bCs/>
                <w:color w:val="303030"/>
                <w:kern w:val="0"/>
                <w:szCs w:val="20"/>
                <w:lang w:val="el-GR" w:eastAsia="en-US" w:bidi="ar-SA"/>
              </w:rPr>
              <w:t>Καθορισμός</w:t>
            </w:r>
            <w:r>
              <w:rPr>
                <w:rFonts w:eastAsia="Calibri" w:cs=""/>
                <w:b/>
                <w:bCs/>
                <w:kern w:val="0"/>
                <w:szCs w:val="20"/>
                <w:lang w:val="el-GR" w:eastAsia="en-US" w:bidi="ar-SA"/>
              </w:rPr>
              <w:t xml:space="preserve"> των δεδομένων προς συμπλήρωση</w:t>
            </w:r>
            <w:r>
              <w:rPr>
                <w:rFonts w:eastAsia="Calibri" w:cs=""/>
                <w:kern w:val="0"/>
                <w:szCs w:val="20"/>
                <w:lang w:val="el-GR" w:eastAsia="en-US" w:bidi="ar-SA"/>
              </w:rPr>
              <w:t>, τα οποία θα εξειδικευθούν και θα αναφερθούν ρητά ώστε να καθίσταται σαφές το πλαίσιο, η δομή και τα πεδία των δεδομένων που θα πρέπει να συμπληρώνονται.</w:t>
            </w:r>
          </w:p>
        </w:tc>
      </w:tr>
      <w:tr>
        <w:trPr>
          <w:trHeight w:val="175" w:hRule="atLeast"/>
        </w:trPr>
        <w:tc>
          <w:tcPr>
            <w:tcW w:w="850" w:type="dxa"/>
            <w:tcBorders>
              <w:top w:val="nil"/>
              <w:left w:val="nil"/>
              <w:bottom w:val="nil"/>
              <w:right w:val="single" w:sz="4" w:space="0" w:color="40A8A7"/>
            </w:tcBorders>
          </w:tcPr>
          <w:p>
            <w:pPr>
              <w:pStyle w:val="Normal"/>
              <w:widowControl/>
              <w:spacing w:lineRule="auto" w:line="259" w:before="120" w:after="0"/>
              <w:ind w:left="-108" w:hanging="0"/>
              <w:jc w:val="right"/>
              <w:rPr>
                <w:b/>
                <w:b/>
                <w:bCs/>
                <w:color w:val="FF530E"/>
                <w:szCs w:val="20"/>
              </w:rPr>
            </w:pPr>
            <w:r>
              <w:rPr>
                <w:rFonts w:eastAsia="Calibri" w:cs=""/>
                <w:b/>
                <w:bCs/>
                <w:color w:val="FF530E"/>
                <w:kern w:val="0"/>
                <w:szCs w:val="20"/>
                <w:lang w:val="el-GR" w:eastAsia="en-US" w:bidi="ar-SA"/>
              </w:rPr>
              <w:t>Π1.3.3  Α3</w:t>
            </w:r>
          </w:p>
        </w:tc>
        <w:tc>
          <w:tcPr>
            <w:tcW w:w="7938" w:type="dxa"/>
            <w:tcBorders>
              <w:top w:val="nil"/>
              <w:left w:val="single" w:sz="4" w:space="0" w:color="40A8A7"/>
              <w:bottom w:val="nil"/>
              <w:right w:val="nil"/>
            </w:tcBorders>
          </w:tcPr>
          <w:p>
            <w:pPr>
              <w:pStyle w:val="Normal"/>
              <w:widowControl/>
              <w:spacing w:lineRule="auto" w:line="259" w:before="120" w:after="0"/>
              <w:jc w:val="both"/>
              <w:rPr>
                <w:szCs w:val="20"/>
                <w:lang w:val="el-GR"/>
              </w:rPr>
            </w:pPr>
            <w:r>
              <w:rPr>
                <w:rFonts w:eastAsia="Calibri" w:cs=""/>
                <w:b/>
                <w:bCs/>
                <w:kern w:val="0"/>
                <w:szCs w:val="20"/>
                <w:lang w:val="el-GR" w:eastAsia="en-US" w:bidi="ar-SA"/>
              </w:rPr>
              <w:t>Τη διαδικασία συμπλήρωσης στοιχείων</w:t>
            </w:r>
            <w:r>
              <w:rPr>
                <w:rFonts w:eastAsia="Calibri" w:cs=""/>
                <w:kern w:val="0"/>
                <w:szCs w:val="20"/>
                <w:lang w:val="el-GR" w:eastAsia="en-US" w:bidi="ar-SA"/>
              </w:rPr>
              <w:t>, ώστε να διασφαλίζεται ότι τα στοιχεία συμπληρώνονται ορθά και με ευκολία.</w:t>
            </w:r>
          </w:p>
        </w:tc>
      </w:tr>
      <w:tr>
        <w:trPr>
          <w:trHeight w:val="175" w:hRule="atLeast"/>
        </w:trPr>
        <w:tc>
          <w:tcPr>
            <w:tcW w:w="850" w:type="dxa"/>
            <w:tcBorders>
              <w:top w:val="nil"/>
              <w:left w:val="nil"/>
              <w:bottom w:val="nil"/>
              <w:right w:val="single" w:sz="4" w:space="0" w:color="40A8A7"/>
            </w:tcBorders>
          </w:tcPr>
          <w:p>
            <w:pPr>
              <w:pStyle w:val="Normal"/>
              <w:widowControl/>
              <w:spacing w:lineRule="auto" w:line="259" w:before="120" w:after="0"/>
              <w:ind w:left="-108" w:hanging="0"/>
              <w:jc w:val="right"/>
              <w:rPr>
                <w:b/>
                <w:b/>
                <w:bCs/>
                <w:color w:val="FF530E"/>
                <w:szCs w:val="20"/>
              </w:rPr>
            </w:pPr>
            <w:r>
              <w:rPr>
                <w:rFonts w:eastAsia="Calibri" w:cs=""/>
                <w:b/>
                <w:bCs/>
                <w:color w:val="FF530E"/>
                <w:kern w:val="0"/>
                <w:szCs w:val="20"/>
                <w:lang w:val="el-GR" w:eastAsia="en-US" w:bidi="ar-SA"/>
              </w:rPr>
              <w:t>Π1.3.3  Α4</w:t>
            </w:r>
          </w:p>
        </w:tc>
        <w:tc>
          <w:tcPr>
            <w:tcW w:w="7938" w:type="dxa"/>
            <w:tcBorders>
              <w:top w:val="nil"/>
              <w:left w:val="single" w:sz="4" w:space="0" w:color="40A8A7"/>
              <w:bottom w:val="nil"/>
              <w:right w:val="nil"/>
            </w:tcBorders>
          </w:tcPr>
          <w:p>
            <w:pPr>
              <w:pStyle w:val="Normal"/>
              <w:widowControl/>
              <w:spacing w:lineRule="auto" w:line="259" w:before="120" w:after="0"/>
              <w:jc w:val="both"/>
              <w:rPr>
                <w:szCs w:val="20"/>
                <w:lang w:val="el-GR"/>
              </w:rPr>
            </w:pPr>
            <w:r>
              <w:rPr>
                <w:rFonts w:eastAsia="Times New Roman" w:cs="Calibri" w:cstheme="minorHAnsi"/>
                <w:b/>
                <w:bCs/>
                <w:color w:val="303030"/>
                <w:kern w:val="0"/>
                <w:szCs w:val="20"/>
                <w:lang w:val="el-GR" w:eastAsia="en-US" w:bidi="ar-SA"/>
              </w:rPr>
              <w:t>Ρύθμιση</w:t>
            </w:r>
            <w:r>
              <w:rPr>
                <w:rFonts w:eastAsia="Calibri" w:cs=""/>
                <w:b/>
                <w:bCs/>
                <w:kern w:val="0"/>
                <w:szCs w:val="20"/>
                <w:lang w:val="el-GR" w:eastAsia="en-US" w:bidi="ar-SA"/>
              </w:rPr>
              <w:t xml:space="preserve"> της επικαιροποίησης δεδομένων, </w:t>
            </w:r>
            <w:r>
              <w:rPr>
                <w:rFonts w:eastAsia="Calibri" w:cs=""/>
                <w:kern w:val="0"/>
                <w:szCs w:val="20"/>
                <w:lang w:val="el-GR" w:eastAsia="en-US" w:bidi="ar-SA"/>
              </w:rPr>
              <w:t>που θα προσδιορίζουν σαφώς το χρονικό πλαίσιο συμμόρφωσης και τις προβλέψεις για τη διασφάλιση της αξιοπιστίας των εισηγμένων στοιχείων.</w:t>
            </w:r>
          </w:p>
        </w:tc>
      </w:tr>
      <w:tr>
        <w:trPr>
          <w:trHeight w:val="175" w:hRule="atLeast"/>
        </w:trPr>
        <w:tc>
          <w:tcPr>
            <w:tcW w:w="850" w:type="dxa"/>
            <w:tcBorders>
              <w:top w:val="nil"/>
              <w:left w:val="nil"/>
              <w:bottom w:val="nil"/>
              <w:right w:val="single" w:sz="4" w:space="0" w:color="40A8A7"/>
            </w:tcBorders>
          </w:tcPr>
          <w:p>
            <w:pPr>
              <w:pStyle w:val="Normal"/>
              <w:widowControl/>
              <w:spacing w:lineRule="auto" w:line="259" w:before="120" w:after="0"/>
              <w:ind w:left="-108" w:hanging="0"/>
              <w:jc w:val="right"/>
              <w:rPr>
                <w:b/>
                <w:b/>
                <w:bCs/>
                <w:color w:val="FF530E"/>
                <w:szCs w:val="20"/>
              </w:rPr>
            </w:pPr>
            <w:r>
              <w:rPr>
                <w:rFonts w:eastAsia="Calibri" w:cs=""/>
                <w:b/>
                <w:bCs/>
                <w:color w:val="FF530E"/>
                <w:kern w:val="0"/>
                <w:szCs w:val="20"/>
                <w:lang w:val="el-GR" w:eastAsia="en-US" w:bidi="ar-SA"/>
              </w:rPr>
              <w:t>Π1.3.3 Α5</w:t>
            </w:r>
          </w:p>
        </w:tc>
        <w:tc>
          <w:tcPr>
            <w:tcW w:w="7938" w:type="dxa"/>
            <w:tcBorders>
              <w:top w:val="nil"/>
              <w:left w:val="single" w:sz="4" w:space="0" w:color="40A8A7"/>
              <w:bottom w:val="nil"/>
              <w:right w:val="nil"/>
            </w:tcBorders>
          </w:tcPr>
          <w:p>
            <w:pPr>
              <w:pStyle w:val="Normal"/>
              <w:widowControl/>
              <w:spacing w:lineRule="auto" w:line="259" w:before="120" w:after="0"/>
              <w:jc w:val="both"/>
              <w:rPr>
                <w:szCs w:val="20"/>
                <w:lang w:val="el-GR"/>
              </w:rPr>
            </w:pPr>
            <w:r>
              <w:rPr>
                <w:rFonts w:eastAsia="Times New Roman" w:cs="Calibri" w:cstheme="minorHAnsi"/>
                <w:b/>
                <w:bCs/>
                <w:color w:val="303030"/>
                <w:kern w:val="0"/>
                <w:szCs w:val="20"/>
                <w:lang w:val="el-GR" w:eastAsia="en-US" w:bidi="ar-SA"/>
              </w:rPr>
              <w:t>Καθορισμός</w:t>
            </w:r>
            <w:r>
              <w:rPr>
                <w:rFonts w:eastAsia="Calibri" w:cs=""/>
                <w:b/>
                <w:bCs/>
                <w:kern w:val="0"/>
                <w:szCs w:val="20"/>
                <w:lang w:val="el-GR" w:eastAsia="en-US" w:bidi="ar-SA"/>
              </w:rPr>
              <w:t xml:space="preserve"> της δυνατότητας παροχής διευκρινίσεων,</w:t>
            </w:r>
            <w:r>
              <w:rPr>
                <w:rFonts w:eastAsia="Calibri" w:cs=""/>
                <w:kern w:val="0"/>
                <w:szCs w:val="20"/>
                <w:lang w:val="el-GR" w:eastAsia="en-US" w:bidi="ar-SA"/>
              </w:rPr>
              <w:t xml:space="preserve"> μέσω διαύλου που θα παρέχεται από το σύστημα για την επίλυση τυχόν θεμάτων που συνδέονται με τον κανονισμό εφαρμογής.</w:t>
            </w:r>
            <w:bookmarkStart w:id="31" w:name="_Hlk112836575"/>
            <w:bookmarkEnd w:id="31"/>
          </w:p>
        </w:tc>
      </w:tr>
    </w:tbl>
    <w:p>
      <w:pPr>
        <w:pStyle w:val="Normal"/>
        <w:spacing w:lineRule="auto" w:line="259"/>
        <w:rPr>
          <w:rFonts w:ascii="Calibri" w:hAnsi="Calibri" w:eastAsia="Calibri" w:cs="Times New Roman"/>
          <w:color w:val="FF0000"/>
          <w:szCs w:val="20"/>
          <w:lang w:val="el-GR"/>
        </w:rPr>
      </w:pPr>
      <w:r>
        <w:rPr>
          <w:rFonts w:eastAsia="Calibri" w:cs="Times New Roman" w:ascii="Calibri" w:hAnsi="Calibri"/>
          <w:color w:val="FF0000"/>
          <w:szCs w:val="20"/>
          <w:lang w:val="el-GR"/>
        </w:rPr>
      </w:r>
    </w:p>
    <w:tbl>
      <w:tblPr>
        <w:tblStyle w:val="90"/>
        <w:tblW w:w="8789" w:type="dxa"/>
        <w:jc w:val="left"/>
        <w:tblInd w:w="-142" w:type="dxa"/>
        <w:tblLayout w:type="fixed"/>
        <w:tblCellMar>
          <w:top w:w="0" w:type="dxa"/>
          <w:left w:w="108" w:type="dxa"/>
          <w:bottom w:w="0" w:type="dxa"/>
          <w:right w:w="108" w:type="dxa"/>
        </w:tblCellMar>
        <w:tblLook w:firstRow="1" w:noVBand="1" w:lastRow="0" w:firstColumn="1" w:lastColumn="0" w:noHBand="0" w:val="04a0"/>
      </w:tblPr>
      <w:tblGrid>
        <w:gridCol w:w="850"/>
        <w:gridCol w:w="7938"/>
      </w:tblGrid>
      <w:tr>
        <w:trPr>
          <w:trHeight w:val="175" w:hRule="atLeast"/>
        </w:trPr>
        <w:tc>
          <w:tcPr>
            <w:tcW w:w="850" w:type="dxa"/>
            <w:tcBorders>
              <w:top w:val="nil"/>
              <w:left w:val="nil"/>
              <w:bottom w:val="nil"/>
              <w:right w:val="single" w:sz="4" w:space="0" w:color="40A8A7"/>
            </w:tcBorders>
          </w:tcPr>
          <w:p>
            <w:pPr>
              <w:pStyle w:val="Normal"/>
              <w:widowControl/>
              <w:spacing w:lineRule="auto" w:line="259" w:before="0" w:after="0"/>
              <w:ind w:left="-109" w:hanging="0"/>
              <w:jc w:val="right"/>
              <w:rPr>
                <w:b/>
                <w:b/>
                <w:bCs/>
                <w:color w:val="FF530E"/>
                <w:szCs w:val="20"/>
                <w:lang w:val="el-GR"/>
              </w:rPr>
            </w:pPr>
            <w:r>
              <w:rPr>
                <w:rFonts w:eastAsia="Calibri" w:cs=""/>
                <w:b/>
                <w:bCs/>
                <w:color w:val="FF530E"/>
                <w:kern w:val="0"/>
                <w:szCs w:val="20"/>
                <w:lang w:val="el-GR" w:eastAsia="en-US" w:bidi="ar-SA"/>
              </w:rPr>
              <w:t>Π1.3.4</w:t>
            </w:r>
          </w:p>
          <w:p>
            <w:pPr>
              <w:pStyle w:val="Normal"/>
              <w:widowControl/>
              <w:spacing w:lineRule="auto" w:line="259" w:before="0" w:after="0"/>
              <w:ind w:left="-109" w:hanging="0"/>
              <w:jc w:val="right"/>
              <w:rPr>
                <w:b/>
                <w:b/>
                <w:bCs/>
                <w:color w:val="FF530E"/>
                <w:szCs w:val="20"/>
              </w:rPr>
            </w:pPr>
            <w:r>
              <w:rPr>
                <w:rFonts w:eastAsia="Calibri" w:cs=""/>
                <w:kern w:val="0"/>
                <w:szCs w:val="22"/>
                <w:lang w:val="en-US" w:eastAsia="en-US" w:bidi="ar-SA"/>
              </w:rPr>
              <w:drawing>
                <wp:inline distT="0" distB="0" distL="0" distR="0">
                  <wp:extent cx="147955" cy="144145"/>
                  <wp:effectExtent l="0" t="0" r="0" b="0"/>
                  <wp:docPr id="74" name="Εικόνα 1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Εικόνα 127" descr=""/>
                          <pic:cNvPicPr>
                            <a:picLocks noChangeAspect="1" noChangeArrowheads="1"/>
                          </pic:cNvPicPr>
                        </pic:nvPicPr>
                        <pic:blipFill>
                          <a:blip r:embed="rId36"/>
                          <a:stretch>
                            <a:fillRect/>
                          </a:stretch>
                        </pic:blipFill>
                        <pic:spPr bwMode="auto">
                          <a:xfrm>
                            <a:off x="0" y="0"/>
                            <a:ext cx="147955" cy="144145"/>
                          </a:xfrm>
                          <a:prstGeom prst="rect">
                            <a:avLst/>
                          </a:prstGeom>
                        </pic:spPr>
                      </pic:pic>
                    </a:graphicData>
                  </a:graphic>
                </wp:inline>
              </w:drawing>
            </w:r>
          </w:p>
        </w:tc>
        <w:tc>
          <w:tcPr>
            <w:tcW w:w="7938" w:type="dxa"/>
            <w:tcBorders>
              <w:top w:val="nil"/>
              <w:left w:val="single" w:sz="4" w:space="0" w:color="40A8A7"/>
              <w:bottom w:val="nil"/>
              <w:right w:val="nil"/>
            </w:tcBorders>
          </w:tcPr>
          <w:p>
            <w:pPr>
              <w:pStyle w:val="Normal"/>
              <w:widowControl/>
              <w:spacing w:lineRule="auto" w:line="259" w:before="0" w:after="0"/>
              <w:jc w:val="both"/>
              <w:rPr>
                <w:b/>
                <w:b/>
                <w:szCs w:val="20"/>
                <w:lang w:val="el-GR"/>
              </w:rPr>
            </w:pPr>
            <w:r>
              <w:rPr>
                <w:rFonts w:eastAsia="Calibri" w:cs=""/>
                <w:b/>
                <w:kern w:val="0"/>
                <w:szCs w:val="20"/>
                <w:lang w:val="el-GR" w:eastAsia="en-US" w:bidi="ar-SA"/>
              </w:rPr>
              <w:t>Σχεδιασμός δοκιμαστικής ψηφιοποίησης στοχευμένου δείγματος στοιχείων οργανισμών.</w:t>
            </w:r>
          </w:p>
          <w:p>
            <w:pPr>
              <w:pStyle w:val="Normal"/>
              <w:widowControl/>
              <w:spacing w:lineRule="auto" w:line="259" w:before="0" w:after="0"/>
              <w:jc w:val="both"/>
              <w:rPr>
                <w:rFonts w:ascii="Calibri" w:hAnsi="Calibri" w:eastAsia="Calibri" w:cs="Times New Roman"/>
                <w:bCs/>
                <w:szCs w:val="20"/>
                <w:lang w:val="el-GR"/>
              </w:rPr>
            </w:pPr>
            <w:r>
              <w:rPr>
                <w:rFonts w:eastAsia="Calibri" w:cs="Times New Roman" w:ascii="Calibri" w:hAnsi="Calibri"/>
                <w:bCs/>
                <w:kern w:val="0"/>
                <w:szCs w:val="20"/>
                <w:lang w:val="el-GR" w:eastAsia="en-US" w:bidi="ar-SA"/>
              </w:rPr>
              <w:t>Θα περιλάβει το σχεδιασμό της δοκιμαστικής ψηφιοποίησης πραγματικών στοιχείων των οργανισμών από στοχευμένο δείγμα τουλάχιστον 20 φορέων της Δημόσιας Διοίκησης, προκειμένου να χρησιμοποιηθούν για την επίδειξη του συστήματος σε ρεαλιστικές συνθήκες. Οι κύριες απαιτήσεις έχουν ως εξής:</w:t>
            </w:r>
          </w:p>
        </w:tc>
      </w:tr>
      <w:tr>
        <w:trPr>
          <w:trHeight w:val="175" w:hRule="atLeast"/>
        </w:trPr>
        <w:tc>
          <w:tcPr>
            <w:tcW w:w="850" w:type="dxa"/>
            <w:tcBorders>
              <w:top w:val="nil"/>
              <w:left w:val="nil"/>
              <w:bottom w:val="nil"/>
              <w:right w:val="single" w:sz="4" w:space="0" w:color="40A8A7"/>
            </w:tcBorders>
          </w:tcPr>
          <w:p>
            <w:pPr>
              <w:pStyle w:val="Normal"/>
              <w:widowControl/>
              <w:spacing w:lineRule="auto" w:line="259" w:before="120" w:after="0"/>
              <w:ind w:left="-108" w:hanging="0"/>
              <w:jc w:val="right"/>
              <w:rPr>
                <w:b/>
                <w:b/>
                <w:bCs/>
                <w:color w:val="FF530E"/>
                <w:szCs w:val="20"/>
                <w:lang w:val="el-GR"/>
              </w:rPr>
            </w:pPr>
            <w:r>
              <w:rPr>
                <w:rFonts w:eastAsia="Calibri" w:cs=""/>
                <w:b/>
                <w:bCs/>
                <w:color w:val="FF530E"/>
                <w:kern w:val="0"/>
                <w:szCs w:val="20"/>
                <w:lang w:val="el-GR" w:eastAsia="en-US" w:bidi="ar-SA"/>
              </w:rPr>
              <w:t>Π1.3.4 Α1</w:t>
            </w:r>
          </w:p>
        </w:tc>
        <w:tc>
          <w:tcPr>
            <w:tcW w:w="7938" w:type="dxa"/>
            <w:tcBorders>
              <w:top w:val="nil"/>
              <w:left w:val="single" w:sz="4" w:space="0" w:color="40A8A7"/>
              <w:bottom w:val="nil"/>
              <w:right w:val="nil"/>
            </w:tcBorders>
          </w:tcPr>
          <w:p>
            <w:pPr>
              <w:pStyle w:val="Normal"/>
              <w:widowControl/>
              <w:spacing w:lineRule="auto" w:line="259" w:before="120" w:after="0"/>
              <w:jc w:val="both"/>
              <w:rPr>
                <w:szCs w:val="20"/>
                <w:lang w:val="el-GR"/>
              </w:rPr>
            </w:pPr>
            <w:r>
              <w:rPr>
                <w:rFonts w:eastAsia="Times New Roman" w:cs="Calibri" w:cstheme="minorHAnsi"/>
                <w:b/>
                <w:bCs/>
                <w:color w:val="303030"/>
                <w:kern w:val="0"/>
                <w:szCs w:val="20"/>
                <w:lang w:val="el-GR" w:eastAsia="en-US" w:bidi="ar-SA"/>
              </w:rPr>
              <w:t>Διενέργεια</w:t>
            </w:r>
            <w:r>
              <w:rPr>
                <w:rFonts w:eastAsia="Calibri" w:cs=""/>
                <w:b/>
                <w:bCs/>
                <w:kern w:val="0"/>
                <w:szCs w:val="20"/>
                <w:lang w:val="el-GR" w:eastAsia="en-US" w:bidi="ar-SA"/>
              </w:rPr>
              <w:t xml:space="preserve"> έρευνας για τον καθορισμό στοχευμένου δείγματος φορέων</w:t>
            </w:r>
            <w:r>
              <w:rPr>
                <w:rFonts w:eastAsia="Calibri" w:cs=""/>
                <w:kern w:val="0"/>
                <w:szCs w:val="20"/>
                <w:lang w:val="el-GR" w:eastAsia="en-US" w:bidi="ar-SA"/>
              </w:rPr>
              <w:t>, των οποίων τα στοιχεία θα εισαχθούν στο σύστημα, με γνώμονα τη συσχέτισή τους με ένα πεδίο πολιτικής ώστε να μπορεί να εξαχθούν στοιχεία σχετικά με επικαλύψεις αρμοδιοτήτων, συνέργειες κτλ.</w:t>
            </w:r>
          </w:p>
        </w:tc>
      </w:tr>
      <w:tr>
        <w:trPr>
          <w:trHeight w:val="175" w:hRule="atLeast"/>
        </w:trPr>
        <w:tc>
          <w:tcPr>
            <w:tcW w:w="850" w:type="dxa"/>
            <w:tcBorders>
              <w:top w:val="nil"/>
              <w:left w:val="nil"/>
              <w:bottom w:val="nil"/>
              <w:right w:val="single" w:sz="4" w:space="0" w:color="40A8A7"/>
            </w:tcBorders>
          </w:tcPr>
          <w:p>
            <w:pPr>
              <w:pStyle w:val="Normal"/>
              <w:widowControl/>
              <w:spacing w:lineRule="auto" w:line="259" w:before="120" w:after="0"/>
              <w:ind w:left="-108" w:hanging="0"/>
              <w:jc w:val="right"/>
              <w:rPr>
                <w:b/>
                <w:b/>
                <w:bCs/>
                <w:color w:val="FF530E"/>
                <w:szCs w:val="20"/>
              </w:rPr>
            </w:pPr>
            <w:r>
              <w:rPr>
                <w:rFonts w:eastAsia="Calibri" w:cs=""/>
                <w:b/>
                <w:bCs/>
                <w:color w:val="FF530E"/>
                <w:kern w:val="0"/>
                <w:szCs w:val="20"/>
                <w:lang w:val="el-GR" w:eastAsia="en-US" w:bidi="ar-SA"/>
              </w:rPr>
              <w:t>Π1.3.4  Α2</w:t>
            </w:r>
          </w:p>
        </w:tc>
        <w:tc>
          <w:tcPr>
            <w:tcW w:w="7938" w:type="dxa"/>
            <w:tcBorders>
              <w:top w:val="nil"/>
              <w:left w:val="single" w:sz="4" w:space="0" w:color="40A8A7"/>
              <w:bottom w:val="nil"/>
              <w:right w:val="nil"/>
            </w:tcBorders>
          </w:tcPr>
          <w:p>
            <w:pPr>
              <w:pStyle w:val="Normal"/>
              <w:widowControl/>
              <w:spacing w:lineRule="auto" w:line="259" w:before="120" w:after="0"/>
              <w:jc w:val="both"/>
              <w:rPr>
                <w:szCs w:val="20"/>
                <w:lang w:val="el-GR"/>
              </w:rPr>
            </w:pPr>
            <w:r>
              <w:rPr>
                <w:rFonts w:eastAsia="Times New Roman" w:cs="Calibri" w:cstheme="minorHAnsi"/>
                <w:b/>
                <w:bCs/>
                <w:color w:val="303030"/>
                <w:kern w:val="0"/>
                <w:szCs w:val="20"/>
                <w:lang w:val="el-GR" w:eastAsia="en-US" w:bidi="ar-SA"/>
              </w:rPr>
              <w:t>Ανάπτυξη</w:t>
            </w:r>
            <w:r>
              <w:rPr>
                <w:rFonts w:eastAsia="Calibri" w:cs=""/>
                <w:b/>
                <w:bCs/>
                <w:kern w:val="0"/>
                <w:szCs w:val="20"/>
                <w:lang w:val="el-GR" w:eastAsia="en-US" w:bidi="ar-SA"/>
              </w:rPr>
              <w:t xml:space="preserve"> διαδικασίας καταγραφής οργανωσιακών στοιχείων των φορέων του δείγματος, </w:t>
            </w:r>
            <w:r>
              <w:rPr>
                <w:rFonts w:eastAsia="Calibri" w:cs=""/>
                <w:kern w:val="0"/>
                <w:szCs w:val="20"/>
                <w:lang w:val="el-GR" w:eastAsia="en-US" w:bidi="ar-SA"/>
              </w:rPr>
              <w:t>η οποία θα περιλάβει τα βήματα που θα πρέπει να εκτελεστούν ώστε να συλλεχθούν τα στοιχεία από τους φορείς, να τυποποιηθούν σε ειδικά δελτία και να εισαχθούν στο σύστημα.</w:t>
            </w:r>
            <w:r>
              <w:rPr>
                <w:rFonts w:eastAsia="Calibri" w:cs=""/>
                <w:b/>
                <w:bCs/>
                <w:kern w:val="0"/>
                <w:szCs w:val="20"/>
                <w:lang w:val="el-GR" w:eastAsia="en-US" w:bidi="ar-SA"/>
              </w:rPr>
              <w:t xml:space="preserve">     </w:t>
            </w:r>
          </w:p>
        </w:tc>
      </w:tr>
      <w:tr>
        <w:trPr>
          <w:trHeight w:val="175" w:hRule="atLeast"/>
        </w:trPr>
        <w:tc>
          <w:tcPr>
            <w:tcW w:w="850" w:type="dxa"/>
            <w:tcBorders>
              <w:top w:val="nil"/>
              <w:left w:val="nil"/>
              <w:bottom w:val="nil"/>
              <w:right w:val="single" w:sz="4" w:space="0" w:color="40A8A7"/>
            </w:tcBorders>
          </w:tcPr>
          <w:p>
            <w:pPr>
              <w:pStyle w:val="Normal"/>
              <w:widowControl/>
              <w:spacing w:lineRule="auto" w:line="259" w:before="120" w:after="0"/>
              <w:ind w:left="-108" w:hanging="0"/>
              <w:jc w:val="right"/>
              <w:rPr>
                <w:b/>
                <w:b/>
                <w:bCs/>
                <w:color w:val="FF530E"/>
                <w:szCs w:val="20"/>
              </w:rPr>
            </w:pPr>
            <w:r>
              <w:rPr>
                <w:rFonts w:eastAsia="Calibri" w:cs=""/>
                <w:b/>
                <w:bCs/>
                <w:color w:val="FF530E"/>
                <w:kern w:val="0"/>
                <w:szCs w:val="20"/>
                <w:lang w:val="el-GR" w:eastAsia="en-US" w:bidi="ar-SA"/>
              </w:rPr>
              <w:t>Π1.3.4  Α3</w:t>
            </w:r>
          </w:p>
        </w:tc>
        <w:tc>
          <w:tcPr>
            <w:tcW w:w="7938" w:type="dxa"/>
            <w:tcBorders>
              <w:top w:val="nil"/>
              <w:left w:val="single" w:sz="4" w:space="0" w:color="40A8A7"/>
              <w:bottom w:val="nil"/>
              <w:right w:val="nil"/>
            </w:tcBorders>
          </w:tcPr>
          <w:p>
            <w:pPr>
              <w:pStyle w:val="Normal"/>
              <w:widowControl/>
              <w:spacing w:lineRule="auto" w:line="259" w:before="120" w:after="0"/>
              <w:jc w:val="both"/>
              <w:rPr>
                <w:szCs w:val="20"/>
                <w:lang w:val="el-GR"/>
              </w:rPr>
            </w:pPr>
            <w:r>
              <w:rPr>
                <w:rFonts w:eastAsia="Times New Roman" w:cs="Calibri" w:cstheme="minorHAnsi"/>
                <w:b/>
                <w:bCs/>
                <w:color w:val="303030"/>
                <w:kern w:val="0"/>
                <w:szCs w:val="20"/>
                <w:lang w:val="el-GR" w:eastAsia="en-US" w:bidi="ar-SA"/>
              </w:rPr>
              <w:t>Κατάρτιση</w:t>
            </w:r>
            <w:r>
              <w:rPr>
                <w:rFonts w:eastAsia="Calibri" w:cs=""/>
                <w:b/>
                <w:bCs/>
                <w:kern w:val="0"/>
                <w:szCs w:val="20"/>
                <w:lang w:val="el-GR" w:eastAsia="en-US" w:bidi="ar-SA"/>
              </w:rPr>
              <w:t xml:space="preserve"> πρότυπου δελτίου καταγραφής των οργανικών διατάξεων ανά φορέα</w:t>
            </w:r>
            <w:r>
              <w:rPr>
                <w:rFonts w:eastAsia="Calibri" w:cs=""/>
                <w:kern w:val="0"/>
                <w:szCs w:val="20"/>
                <w:lang w:val="el-GR" w:eastAsia="en-US" w:bidi="ar-SA"/>
              </w:rPr>
              <w:t>, στο οποίο θα καταγραφούν από τους φορείς του δείγματος οι διατάξεις που διέπουν τη σύσταση, την οργάνωση και τις αρμοδιότητές τους καθώς και όλες οι σχετικές τροποποιήσεις τους.</w:t>
            </w:r>
            <w:bookmarkStart w:id="32" w:name="_Hlk97735299"/>
            <w:bookmarkEnd w:id="32"/>
          </w:p>
        </w:tc>
      </w:tr>
    </w:tbl>
    <w:p>
      <w:pPr>
        <w:pStyle w:val="Normal"/>
        <w:spacing w:lineRule="auto" w:line="259"/>
        <w:rPr>
          <w:rFonts w:ascii="Calibri" w:hAnsi="Calibri" w:eastAsia="Calibri" w:cs="Times New Roman"/>
          <w:color w:val="FF0000"/>
          <w:szCs w:val="20"/>
          <w:lang w:val="el-GR"/>
        </w:rPr>
      </w:pPr>
      <w:r>
        <w:rPr>
          <w:rFonts w:eastAsia="Calibri" w:cs="Times New Roman" w:ascii="Calibri" w:hAnsi="Calibri"/>
          <w:color w:val="FF0000"/>
          <w:szCs w:val="20"/>
          <w:lang w:val="el-GR"/>
        </w:rPr>
      </w:r>
    </w:p>
    <w:tbl>
      <w:tblPr>
        <w:tblStyle w:val="90"/>
        <w:tblW w:w="8789" w:type="dxa"/>
        <w:jc w:val="left"/>
        <w:tblInd w:w="-142" w:type="dxa"/>
        <w:tblLayout w:type="fixed"/>
        <w:tblCellMar>
          <w:top w:w="0" w:type="dxa"/>
          <w:left w:w="108" w:type="dxa"/>
          <w:bottom w:w="0" w:type="dxa"/>
          <w:right w:w="108" w:type="dxa"/>
        </w:tblCellMar>
        <w:tblLook w:firstRow="1" w:noVBand="1" w:lastRow="0" w:firstColumn="1" w:lastColumn="0" w:noHBand="0" w:val="04a0"/>
      </w:tblPr>
      <w:tblGrid>
        <w:gridCol w:w="850"/>
        <w:gridCol w:w="7938"/>
      </w:tblGrid>
      <w:tr>
        <w:trPr>
          <w:trHeight w:val="175" w:hRule="atLeast"/>
        </w:trPr>
        <w:tc>
          <w:tcPr>
            <w:tcW w:w="850" w:type="dxa"/>
            <w:tcBorders>
              <w:top w:val="nil"/>
              <w:left w:val="nil"/>
              <w:bottom w:val="nil"/>
              <w:right w:val="single" w:sz="4" w:space="0" w:color="40A8A7"/>
            </w:tcBorders>
          </w:tcPr>
          <w:p>
            <w:pPr>
              <w:pStyle w:val="Normal"/>
              <w:widowControl/>
              <w:spacing w:lineRule="auto" w:line="259" w:before="0" w:after="0"/>
              <w:ind w:left="-109" w:hanging="0"/>
              <w:jc w:val="right"/>
              <w:rPr>
                <w:b/>
                <w:b/>
                <w:bCs/>
                <w:color w:val="FF530E"/>
                <w:szCs w:val="20"/>
                <w:lang w:val="el-GR"/>
              </w:rPr>
            </w:pPr>
            <w:r>
              <w:rPr>
                <w:rFonts w:eastAsia="Calibri" w:cs=""/>
                <w:b/>
                <w:bCs/>
                <w:color w:val="FF530E"/>
                <w:kern w:val="0"/>
                <w:szCs w:val="20"/>
                <w:lang w:val="el-GR" w:eastAsia="en-US" w:bidi="ar-SA"/>
              </w:rPr>
              <w:t xml:space="preserve">Π1.3.5  </w:t>
            </w:r>
          </w:p>
          <w:p>
            <w:pPr>
              <w:pStyle w:val="Normal"/>
              <w:widowControl/>
              <w:spacing w:lineRule="auto" w:line="259" w:before="0" w:after="0"/>
              <w:ind w:left="-109" w:hanging="0"/>
              <w:jc w:val="right"/>
              <w:rPr>
                <w:b/>
                <w:b/>
                <w:bCs/>
                <w:color w:val="FF530E"/>
                <w:szCs w:val="20"/>
              </w:rPr>
            </w:pPr>
            <w:r>
              <w:rPr>
                <w:rFonts w:eastAsia="Calibri" w:cs=""/>
                <w:kern w:val="0"/>
                <w:szCs w:val="22"/>
                <w:lang w:val="en-US" w:eastAsia="en-US" w:bidi="ar-SA"/>
              </w:rPr>
              <w:drawing>
                <wp:inline distT="0" distB="0" distL="0" distR="0">
                  <wp:extent cx="147955" cy="144145"/>
                  <wp:effectExtent l="0" t="0" r="0" b="0"/>
                  <wp:docPr id="75" name="Εικόνα 1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Εικόνα 128" descr=""/>
                          <pic:cNvPicPr>
                            <a:picLocks noChangeAspect="1" noChangeArrowheads="1"/>
                          </pic:cNvPicPr>
                        </pic:nvPicPr>
                        <pic:blipFill>
                          <a:blip r:embed="rId36"/>
                          <a:stretch>
                            <a:fillRect/>
                          </a:stretch>
                        </pic:blipFill>
                        <pic:spPr bwMode="auto">
                          <a:xfrm>
                            <a:off x="0" y="0"/>
                            <a:ext cx="147955" cy="144145"/>
                          </a:xfrm>
                          <a:prstGeom prst="rect">
                            <a:avLst/>
                          </a:prstGeom>
                        </pic:spPr>
                      </pic:pic>
                    </a:graphicData>
                  </a:graphic>
                </wp:inline>
              </w:drawing>
            </w:r>
          </w:p>
        </w:tc>
        <w:tc>
          <w:tcPr>
            <w:tcW w:w="7938" w:type="dxa"/>
            <w:tcBorders>
              <w:top w:val="nil"/>
              <w:left w:val="single" w:sz="4" w:space="0" w:color="40A8A7"/>
              <w:bottom w:val="nil"/>
              <w:right w:val="nil"/>
            </w:tcBorders>
          </w:tcPr>
          <w:p>
            <w:pPr>
              <w:pStyle w:val="Normal"/>
              <w:widowControl/>
              <w:spacing w:lineRule="auto" w:line="259" w:before="0" w:after="0"/>
              <w:jc w:val="both"/>
              <w:rPr>
                <w:b/>
                <w:b/>
                <w:szCs w:val="20"/>
                <w:lang w:val="el-GR"/>
              </w:rPr>
            </w:pPr>
            <w:r>
              <w:rPr>
                <w:rFonts w:eastAsia="Calibri" w:cs=""/>
                <w:b/>
                <w:kern w:val="0"/>
                <w:szCs w:val="20"/>
                <w:lang w:val="el-GR" w:eastAsia="en-US" w:bidi="ar-SA"/>
              </w:rPr>
              <w:t>Ψηφιοποίηση στοχευμένου δείγματος στοιχείων οργανισμών για τη ρεαλιστική επίδειξη του συστήματος.</w:t>
            </w:r>
          </w:p>
          <w:p>
            <w:pPr>
              <w:pStyle w:val="Normal"/>
              <w:widowControl/>
              <w:spacing w:lineRule="auto" w:line="259" w:before="0" w:after="0"/>
              <w:jc w:val="both"/>
              <w:rPr>
                <w:rFonts w:ascii="Calibri" w:hAnsi="Calibri" w:eastAsia="Calibri" w:cs="Times New Roman"/>
                <w:bCs/>
                <w:szCs w:val="20"/>
                <w:lang w:val="el-GR"/>
              </w:rPr>
            </w:pPr>
            <w:r>
              <w:rPr>
                <w:rFonts w:eastAsia="Calibri" w:cs="Times New Roman" w:ascii="Calibri" w:hAnsi="Calibri"/>
                <w:bCs/>
                <w:kern w:val="0"/>
                <w:szCs w:val="20"/>
                <w:lang w:val="el-GR" w:eastAsia="en-US" w:bidi="ar-SA"/>
              </w:rPr>
              <w:t>Θα περιλάβει την εισαγωγή πραγματικών στοιχείων των οργανισμών από στοχευμένο δείγμα τουλάχιστον 20 φορέων της Δημόσιας Διοίκησης, προκειμένου να χρησιμοποιηθούν για την επίδειξη του συστήματος σε ρεαλιστικές συνθήκες. Οι κύριες απαιτήσεις έχουν ως εξής:</w:t>
            </w:r>
          </w:p>
        </w:tc>
      </w:tr>
      <w:tr>
        <w:trPr>
          <w:trHeight w:val="175" w:hRule="atLeast"/>
        </w:trPr>
        <w:tc>
          <w:tcPr>
            <w:tcW w:w="850" w:type="dxa"/>
            <w:tcBorders>
              <w:top w:val="nil"/>
              <w:left w:val="nil"/>
              <w:bottom w:val="nil"/>
              <w:right w:val="single" w:sz="4" w:space="0" w:color="40A8A7"/>
            </w:tcBorders>
          </w:tcPr>
          <w:p>
            <w:pPr>
              <w:pStyle w:val="Normal"/>
              <w:widowControl/>
              <w:spacing w:lineRule="auto" w:line="259" w:before="120" w:after="0"/>
              <w:ind w:left="-108" w:hanging="0"/>
              <w:jc w:val="right"/>
              <w:rPr>
                <w:b/>
                <w:b/>
                <w:bCs/>
                <w:color w:val="FF530E"/>
                <w:szCs w:val="20"/>
              </w:rPr>
            </w:pPr>
            <w:r>
              <w:rPr>
                <w:rFonts w:eastAsia="Calibri" w:cs=""/>
                <w:b/>
                <w:bCs/>
                <w:color w:val="FF530E"/>
                <w:kern w:val="0"/>
                <w:szCs w:val="20"/>
                <w:lang w:val="el-GR" w:eastAsia="en-US" w:bidi="ar-SA"/>
              </w:rPr>
              <w:t>Π1.3.5  Α1</w:t>
            </w:r>
          </w:p>
        </w:tc>
        <w:tc>
          <w:tcPr>
            <w:tcW w:w="7938" w:type="dxa"/>
            <w:tcBorders>
              <w:top w:val="nil"/>
              <w:left w:val="single" w:sz="4" w:space="0" w:color="40A8A7"/>
              <w:bottom w:val="nil"/>
              <w:right w:val="nil"/>
            </w:tcBorders>
          </w:tcPr>
          <w:p>
            <w:pPr>
              <w:pStyle w:val="Normal"/>
              <w:widowControl/>
              <w:spacing w:lineRule="auto" w:line="259" w:before="120" w:after="0"/>
              <w:jc w:val="both"/>
              <w:rPr>
                <w:szCs w:val="20"/>
                <w:lang w:val="el-GR"/>
              </w:rPr>
            </w:pPr>
            <w:r>
              <w:rPr>
                <w:rFonts w:eastAsia="Times New Roman" w:cs="Calibri" w:cstheme="minorHAnsi"/>
                <w:b/>
                <w:bCs/>
                <w:color w:val="303030"/>
                <w:kern w:val="0"/>
                <w:szCs w:val="20"/>
                <w:lang w:val="el-GR" w:eastAsia="en-US" w:bidi="ar-SA"/>
              </w:rPr>
              <w:t>Επικοινωνία</w:t>
            </w:r>
            <w:r>
              <w:rPr>
                <w:rFonts w:eastAsia="Calibri" w:cs=""/>
                <w:b/>
                <w:bCs/>
                <w:kern w:val="0"/>
                <w:szCs w:val="20"/>
                <w:lang w:val="el-GR" w:eastAsia="en-US" w:bidi="ar-SA"/>
              </w:rPr>
              <w:t xml:space="preserve"> με τους φορείς και αποστολή των δελτίων καταγραφής προς τους φορείς</w:t>
            </w:r>
            <w:r>
              <w:rPr>
                <w:rFonts w:eastAsia="Calibri" w:cs=""/>
                <w:kern w:val="0"/>
                <w:szCs w:val="20"/>
                <w:lang w:val="el-GR" w:eastAsia="en-US" w:bidi="ar-SA"/>
              </w:rPr>
              <w:t>, στα οποία θα διευκρινίζεται ποιες είναι οι απαιτήσεις ώστε να συμπληρωθούν και να επιστραφούν συμπληρωμένα.</w:t>
            </w:r>
          </w:p>
        </w:tc>
      </w:tr>
      <w:tr>
        <w:trPr>
          <w:trHeight w:val="175" w:hRule="atLeast"/>
        </w:trPr>
        <w:tc>
          <w:tcPr>
            <w:tcW w:w="850" w:type="dxa"/>
            <w:tcBorders>
              <w:top w:val="nil"/>
              <w:left w:val="nil"/>
              <w:bottom w:val="nil"/>
              <w:right w:val="single" w:sz="4" w:space="0" w:color="40A8A7"/>
            </w:tcBorders>
          </w:tcPr>
          <w:p>
            <w:pPr>
              <w:pStyle w:val="Normal"/>
              <w:widowControl/>
              <w:spacing w:lineRule="auto" w:line="259" w:before="120" w:after="0"/>
              <w:ind w:left="-108" w:hanging="0"/>
              <w:jc w:val="right"/>
              <w:rPr>
                <w:b/>
                <w:b/>
                <w:bCs/>
                <w:color w:val="FF530E"/>
                <w:szCs w:val="20"/>
              </w:rPr>
            </w:pPr>
            <w:r>
              <w:rPr>
                <w:rFonts w:eastAsia="Calibri" w:cs=""/>
                <w:b/>
                <w:bCs/>
                <w:color w:val="FF530E"/>
                <w:kern w:val="0"/>
                <w:szCs w:val="20"/>
                <w:lang w:val="el-GR" w:eastAsia="en-US" w:bidi="ar-SA"/>
              </w:rPr>
              <w:t>Π1.3.5   Α2</w:t>
            </w:r>
          </w:p>
        </w:tc>
        <w:tc>
          <w:tcPr>
            <w:tcW w:w="7938" w:type="dxa"/>
            <w:tcBorders>
              <w:top w:val="nil"/>
              <w:left w:val="single" w:sz="4" w:space="0" w:color="40A8A7"/>
              <w:bottom w:val="nil"/>
              <w:right w:val="nil"/>
            </w:tcBorders>
          </w:tcPr>
          <w:p>
            <w:pPr>
              <w:pStyle w:val="Normal"/>
              <w:widowControl/>
              <w:spacing w:lineRule="auto" w:line="259" w:before="120" w:after="0"/>
              <w:jc w:val="both"/>
              <w:rPr>
                <w:szCs w:val="20"/>
                <w:lang w:val="el-GR"/>
              </w:rPr>
            </w:pPr>
            <w:r>
              <w:rPr>
                <w:rFonts w:eastAsia="Times New Roman" w:cs="Calibri" w:cstheme="minorHAnsi"/>
                <w:b/>
                <w:bCs/>
                <w:color w:val="303030"/>
                <w:kern w:val="0"/>
                <w:szCs w:val="20"/>
                <w:lang w:val="el-GR" w:eastAsia="en-US" w:bidi="ar-SA"/>
              </w:rPr>
              <w:t>Οργάνωση</w:t>
            </w:r>
            <w:r>
              <w:rPr>
                <w:rFonts w:eastAsia="Calibri" w:cs=""/>
                <w:b/>
                <w:bCs/>
                <w:kern w:val="0"/>
                <w:szCs w:val="20"/>
                <w:lang w:val="el-GR" w:eastAsia="en-US" w:bidi="ar-SA"/>
              </w:rPr>
              <w:t xml:space="preserve"> των στοιχείων</w:t>
            </w:r>
            <w:r>
              <w:rPr>
                <w:rFonts w:eastAsia="Calibri" w:cs=""/>
                <w:kern w:val="0"/>
                <w:szCs w:val="20"/>
                <w:lang w:val="el-GR" w:eastAsia="en-US" w:bidi="ar-SA"/>
              </w:rPr>
              <w:t>, τα οποία απεστάλησαν από τους φορείς ώστε να διευκολυνθεί η εισαγωγή τους στο σύστημα.</w:t>
            </w:r>
          </w:p>
        </w:tc>
      </w:tr>
      <w:tr>
        <w:trPr>
          <w:trHeight w:val="175" w:hRule="atLeast"/>
        </w:trPr>
        <w:tc>
          <w:tcPr>
            <w:tcW w:w="850" w:type="dxa"/>
            <w:tcBorders>
              <w:top w:val="nil"/>
              <w:left w:val="nil"/>
              <w:bottom w:val="nil"/>
              <w:right w:val="single" w:sz="4" w:space="0" w:color="40A8A7"/>
            </w:tcBorders>
          </w:tcPr>
          <w:p>
            <w:pPr>
              <w:pStyle w:val="Normal"/>
              <w:widowControl/>
              <w:spacing w:lineRule="auto" w:line="259" w:before="120" w:after="0"/>
              <w:ind w:left="-108" w:hanging="0"/>
              <w:jc w:val="right"/>
              <w:rPr>
                <w:b/>
                <w:b/>
                <w:bCs/>
                <w:color w:val="FF530E"/>
                <w:szCs w:val="20"/>
              </w:rPr>
            </w:pPr>
            <w:r>
              <w:rPr>
                <w:rFonts w:eastAsia="Calibri" w:cs=""/>
                <w:b/>
                <w:bCs/>
                <w:color w:val="FF530E"/>
                <w:kern w:val="0"/>
                <w:szCs w:val="20"/>
                <w:lang w:val="el-GR" w:eastAsia="en-US" w:bidi="ar-SA"/>
              </w:rPr>
              <w:t>Π1.3.5   Α3</w:t>
            </w:r>
          </w:p>
        </w:tc>
        <w:tc>
          <w:tcPr>
            <w:tcW w:w="7938" w:type="dxa"/>
            <w:tcBorders>
              <w:top w:val="nil"/>
              <w:left w:val="single" w:sz="4" w:space="0" w:color="40A8A7"/>
              <w:bottom w:val="nil"/>
              <w:right w:val="nil"/>
            </w:tcBorders>
          </w:tcPr>
          <w:p>
            <w:pPr>
              <w:pStyle w:val="Normal"/>
              <w:widowControl/>
              <w:spacing w:lineRule="auto" w:line="259" w:before="120" w:after="0"/>
              <w:jc w:val="both"/>
              <w:rPr>
                <w:rFonts w:ascii="Calibri" w:hAnsi="Calibri" w:eastAsia="Calibri" w:cs="Times New Roman"/>
                <w:sz w:val="24"/>
                <w:szCs w:val="24"/>
                <w:lang w:val="el-GR"/>
              </w:rPr>
            </w:pPr>
            <w:r>
              <w:rPr>
                <w:rFonts w:eastAsia="Times New Roman" w:cs="Calibri" w:cstheme="minorHAnsi"/>
                <w:b/>
                <w:bCs/>
                <w:color w:val="303030"/>
                <w:kern w:val="0"/>
                <w:szCs w:val="20"/>
                <w:lang w:val="el-GR" w:eastAsia="en-US" w:bidi="ar-SA"/>
              </w:rPr>
              <w:t>Ψηφιοποίηση</w:t>
            </w:r>
            <w:r>
              <w:rPr>
                <w:b/>
                <w:bCs/>
                <w:kern w:val="0"/>
                <w:szCs w:val="20"/>
                <w:lang w:val="el-GR" w:eastAsia="en-US" w:bidi="ar-SA"/>
              </w:rPr>
              <w:t xml:space="preserve"> - εισαγωγή στοιχείων </w:t>
            </w:r>
            <w:r>
              <w:rPr>
                <w:kern w:val="0"/>
                <w:szCs w:val="20"/>
                <w:lang w:val="el-GR" w:eastAsia="en-US" w:bidi="ar-SA"/>
              </w:rPr>
              <w:t>των οργανισμών του στοχευμένου δείγματος.</w:t>
            </w:r>
          </w:p>
        </w:tc>
      </w:tr>
      <w:tr>
        <w:trPr>
          <w:trHeight w:val="175" w:hRule="atLeast"/>
        </w:trPr>
        <w:tc>
          <w:tcPr>
            <w:tcW w:w="850" w:type="dxa"/>
            <w:tcBorders>
              <w:top w:val="nil"/>
              <w:left w:val="nil"/>
              <w:bottom w:val="nil"/>
              <w:right w:val="single" w:sz="4" w:space="0" w:color="40A8A7"/>
            </w:tcBorders>
          </w:tcPr>
          <w:p>
            <w:pPr>
              <w:pStyle w:val="Normal"/>
              <w:widowControl/>
              <w:spacing w:lineRule="auto" w:line="259" w:before="120" w:after="0"/>
              <w:ind w:left="-108" w:hanging="0"/>
              <w:jc w:val="right"/>
              <w:rPr>
                <w:b/>
                <w:b/>
                <w:bCs/>
                <w:color w:val="FF530E"/>
                <w:szCs w:val="20"/>
              </w:rPr>
            </w:pPr>
            <w:r>
              <w:rPr>
                <w:rFonts w:eastAsia="Calibri" w:cs=""/>
                <w:b/>
                <w:bCs/>
                <w:color w:val="FF530E"/>
                <w:kern w:val="0"/>
                <w:szCs w:val="20"/>
                <w:lang w:val="el-GR" w:eastAsia="en-US" w:bidi="ar-SA"/>
              </w:rPr>
              <w:t>Π1.3.5   Α4</w:t>
            </w:r>
          </w:p>
        </w:tc>
        <w:tc>
          <w:tcPr>
            <w:tcW w:w="7938" w:type="dxa"/>
            <w:tcBorders>
              <w:top w:val="nil"/>
              <w:left w:val="single" w:sz="4" w:space="0" w:color="40A8A7"/>
              <w:bottom w:val="nil"/>
              <w:right w:val="nil"/>
            </w:tcBorders>
          </w:tcPr>
          <w:p>
            <w:pPr>
              <w:pStyle w:val="Normal"/>
              <w:widowControl/>
              <w:spacing w:lineRule="auto" w:line="259" w:before="120" w:after="0"/>
              <w:jc w:val="both"/>
              <w:rPr>
                <w:szCs w:val="20"/>
                <w:lang w:val="el-GR"/>
              </w:rPr>
            </w:pPr>
            <w:r>
              <w:rPr>
                <w:rFonts w:eastAsia="Times New Roman" w:cs="Calibri" w:cstheme="minorHAnsi"/>
                <w:b/>
                <w:bCs/>
                <w:color w:val="303030"/>
                <w:kern w:val="0"/>
                <w:szCs w:val="20"/>
                <w:lang w:val="el-GR" w:eastAsia="en-US" w:bidi="ar-SA"/>
              </w:rPr>
              <w:t>Έλεγχος</w:t>
            </w:r>
            <w:r>
              <w:rPr>
                <w:rFonts w:eastAsia="Calibri" w:cs=""/>
                <w:b/>
                <w:bCs/>
                <w:kern w:val="0"/>
                <w:szCs w:val="20"/>
                <w:lang w:val="el-GR" w:eastAsia="en-US" w:bidi="ar-SA"/>
              </w:rPr>
              <w:t xml:space="preserve"> πληρότητας των στοιχείων που εισήχθησαν, </w:t>
            </w:r>
            <w:r>
              <w:rPr>
                <w:rFonts w:eastAsia="Calibri" w:cs=""/>
                <w:kern w:val="0"/>
                <w:szCs w:val="20"/>
                <w:lang w:val="el-GR" w:eastAsia="en-US" w:bidi="ar-SA"/>
              </w:rPr>
              <w:t>τα οποία θα αντιπαραβληθούν με τα στοιχεία των δελτίων που απέστειλαν οι φορείς.</w:t>
            </w:r>
            <w:bookmarkStart w:id="33" w:name="_Hlk112837811"/>
            <w:bookmarkEnd w:id="33"/>
          </w:p>
        </w:tc>
      </w:tr>
    </w:tbl>
    <w:p>
      <w:pPr>
        <w:pStyle w:val="Normal"/>
        <w:spacing w:lineRule="auto" w:line="259"/>
        <w:rPr>
          <w:rFonts w:ascii="Calibri" w:hAnsi="Calibri" w:eastAsia="Calibri" w:cs="Times New Roman"/>
          <w:color w:val="FF0000"/>
          <w:szCs w:val="20"/>
          <w:lang w:val="el-GR"/>
        </w:rPr>
      </w:pPr>
      <w:r>
        <w:rPr>
          <w:rFonts w:eastAsia="Calibri" w:cs="Times New Roman" w:ascii="Calibri" w:hAnsi="Calibri"/>
          <w:color w:val="FF0000"/>
          <w:szCs w:val="20"/>
          <w:lang w:val="el-GR"/>
        </w:rPr>
      </w:r>
    </w:p>
    <w:tbl>
      <w:tblPr>
        <w:tblStyle w:val="90"/>
        <w:tblW w:w="8789" w:type="dxa"/>
        <w:jc w:val="left"/>
        <w:tblInd w:w="-142" w:type="dxa"/>
        <w:tblLayout w:type="fixed"/>
        <w:tblCellMar>
          <w:top w:w="0" w:type="dxa"/>
          <w:left w:w="108" w:type="dxa"/>
          <w:bottom w:w="0" w:type="dxa"/>
          <w:right w:w="108" w:type="dxa"/>
        </w:tblCellMar>
        <w:tblLook w:firstRow="1" w:noVBand="1" w:lastRow="0" w:firstColumn="1" w:lastColumn="0" w:noHBand="0" w:val="04a0"/>
      </w:tblPr>
      <w:tblGrid>
        <w:gridCol w:w="850"/>
        <w:gridCol w:w="7938"/>
      </w:tblGrid>
      <w:tr>
        <w:trPr>
          <w:trHeight w:val="175" w:hRule="atLeast"/>
        </w:trPr>
        <w:tc>
          <w:tcPr>
            <w:tcW w:w="850" w:type="dxa"/>
            <w:tcBorders>
              <w:top w:val="nil"/>
              <w:left w:val="nil"/>
              <w:bottom w:val="nil"/>
              <w:right w:val="single" w:sz="4" w:space="0" w:color="40A8A7"/>
            </w:tcBorders>
          </w:tcPr>
          <w:p>
            <w:pPr>
              <w:pStyle w:val="Normal"/>
              <w:widowControl/>
              <w:spacing w:lineRule="auto" w:line="259" w:before="0" w:after="0"/>
              <w:ind w:left="-109" w:hanging="0"/>
              <w:jc w:val="right"/>
              <w:rPr>
                <w:b/>
                <w:b/>
                <w:bCs/>
                <w:color w:val="FF530E"/>
                <w:szCs w:val="20"/>
                <w:lang w:val="el-GR"/>
              </w:rPr>
            </w:pPr>
            <w:r>
              <w:rPr>
                <w:rFonts w:eastAsia="Calibri" w:cs=""/>
                <w:b/>
                <w:bCs/>
                <w:color w:val="FF530E"/>
                <w:kern w:val="0"/>
                <w:szCs w:val="20"/>
                <w:lang w:val="el-GR" w:eastAsia="en-US" w:bidi="ar-SA"/>
              </w:rPr>
              <w:t>Π1.3.6</w:t>
            </w:r>
          </w:p>
          <w:p>
            <w:pPr>
              <w:pStyle w:val="Normal"/>
              <w:widowControl/>
              <w:spacing w:lineRule="auto" w:line="259" w:before="0" w:after="0"/>
              <w:ind w:left="-109" w:hanging="0"/>
              <w:jc w:val="right"/>
              <w:rPr>
                <w:b/>
                <w:b/>
                <w:bCs/>
                <w:color w:val="FF530E"/>
                <w:szCs w:val="20"/>
              </w:rPr>
            </w:pPr>
            <w:r>
              <w:rPr>
                <w:rFonts w:eastAsia="Calibri" w:cs=""/>
                <w:kern w:val="0"/>
                <w:szCs w:val="22"/>
                <w:lang w:val="en-US" w:eastAsia="en-US" w:bidi="ar-SA"/>
              </w:rPr>
              <w:drawing>
                <wp:inline distT="0" distB="0" distL="0" distR="0">
                  <wp:extent cx="147955" cy="144145"/>
                  <wp:effectExtent l="0" t="0" r="0" b="0"/>
                  <wp:docPr id="76" name="Εικόνα 1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Εικόνα 130" descr=""/>
                          <pic:cNvPicPr>
                            <a:picLocks noChangeAspect="1" noChangeArrowheads="1"/>
                          </pic:cNvPicPr>
                        </pic:nvPicPr>
                        <pic:blipFill>
                          <a:blip r:embed="rId36"/>
                          <a:stretch>
                            <a:fillRect/>
                          </a:stretch>
                        </pic:blipFill>
                        <pic:spPr bwMode="auto">
                          <a:xfrm>
                            <a:off x="0" y="0"/>
                            <a:ext cx="147955" cy="144145"/>
                          </a:xfrm>
                          <a:prstGeom prst="rect">
                            <a:avLst/>
                          </a:prstGeom>
                        </pic:spPr>
                      </pic:pic>
                    </a:graphicData>
                  </a:graphic>
                </wp:inline>
              </w:drawing>
            </w:r>
          </w:p>
        </w:tc>
        <w:tc>
          <w:tcPr>
            <w:tcW w:w="7938" w:type="dxa"/>
            <w:tcBorders>
              <w:top w:val="nil"/>
              <w:left w:val="single" w:sz="4" w:space="0" w:color="40A8A7"/>
              <w:bottom w:val="nil"/>
              <w:right w:val="nil"/>
            </w:tcBorders>
          </w:tcPr>
          <w:p>
            <w:pPr>
              <w:pStyle w:val="Normal"/>
              <w:widowControl/>
              <w:spacing w:lineRule="auto" w:line="259" w:before="0" w:after="0"/>
              <w:jc w:val="both"/>
              <w:rPr>
                <w:b/>
                <w:b/>
                <w:szCs w:val="20"/>
                <w:lang w:val="el-GR"/>
              </w:rPr>
            </w:pPr>
            <w:r>
              <w:rPr>
                <w:rFonts w:eastAsia="Calibri" w:cs=""/>
                <w:b/>
                <w:kern w:val="0"/>
                <w:szCs w:val="20"/>
                <w:lang w:val="el-GR" w:eastAsia="en-US" w:bidi="ar-SA"/>
              </w:rPr>
              <w:t>Σχεδιασμός της επίδειξης του συστήματος σε πραγματικές συνθήκες.</w:t>
            </w:r>
          </w:p>
          <w:p>
            <w:pPr>
              <w:pStyle w:val="Normal"/>
              <w:widowControl/>
              <w:spacing w:lineRule="auto" w:line="259" w:before="0" w:after="0"/>
              <w:jc w:val="both"/>
              <w:rPr>
                <w:rFonts w:ascii="Calibri" w:hAnsi="Calibri" w:eastAsia="Calibri" w:cs="Times New Roman"/>
                <w:bCs/>
                <w:szCs w:val="20"/>
                <w:lang w:val="el-GR"/>
              </w:rPr>
            </w:pPr>
            <w:r>
              <w:rPr>
                <w:rFonts w:eastAsia="Calibri" w:cs="Times New Roman" w:ascii="Calibri" w:hAnsi="Calibri"/>
                <w:bCs/>
                <w:kern w:val="0"/>
                <w:szCs w:val="20"/>
                <w:lang w:val="el-GR" w:eastAsia="en-US" w:bidi="ar-SA"/>
              </w:rPr>
              <w:t>Ο σχεδιασμός θα περιλάβει εργασίες για την προετοιμασία της παρουσίασης του έργου και της επίδειξης του συστήματος που θα τρέξει πάνω σε σενάρια που θα αφορούν μία πολιτική πολυεπίπεδης διακυβέρνησης (π.χ. αντιμετώπιση πυρκαγιών). Κύριες απαιτήσεις:</w:t>
            </w:r>
          </w:p>
        </w:tc>
      </w:tr>
      <w:tr>
        <w:trPr>
          <w:trHeight w:val="175" w:hRule="atLeast"/>
        </w:trPr>
        <w:tc>
          <w:tcPr>
            <w:tcW w:w="850" w:type="dxa"/>
            <w:tcBorders>
              <w:top w:val="nil"/>
              <w:left w:val="nil"/>
              <w:bottom w:val="nil"/>
              <w:right w:val="single" w:sz="4" w:space="0" w:color="40A8A7"/>
            </w:tcBorders>
          </w:tcPr>
          <w:p>
            <w:pPr>
              <w:pStyle w:val="Normal"/>
              <w:widowControl/>
              <w:spacing w:lineRule="auto" w:line="259" w:before="120" w:after="0"/>
              <w:ind w:left="-108" w:hanging="0"/>
              <w:jc w:val="right"/>
              <w:rPr>
                <w:b/>
                <w:b/>
                <w:bCs/>
                <w:color w:val="FF530E"/>
                <w:szCs w:val="20"/>
              </w:rPr>
            </w:pPr>
            <w:r>
              <w:rPr>
                <w:rFonts w:eastAsia="Calibri" w:cs=""/>
                <w:b/>
                <w:bCs/>
                <w:color w:val="FF530E"/>
                <w:kern w:val="0"/>
                <w:szCs w:val="20"/>
                <w:lang w:val="el-GR" w:eastAsia="en-US" w:bidi="ar-SA"/>
              </w:rPr>
              <w:t>Π1.3.6 Α1</w:t>
            </w:r>
          </w:p>
        </w:tc>
        <w:tc>
          <w:tcPr>
            <w:tcW w:w="7938" w:type="dxa"/>
            <w:tcBorders>
              <w:top w:val="nil"/>
              <w:left w:val="single" w:sz="4" w:space="0" w:color="40A8A7"/>
              <w:bottom w:val="nil"/>
              <w:right w:val="nil"/>
            </w:tcBorders>
          </w:tcPr>
          <w:p>
            <w:pPr>
              <w:pStyle w:val="Normal"/>
              <w:widowControl/>
              <w:spacing w:lineRule="auto" w:line="259" w:before="120" w:after="0"/>
              <w:jc w:val="both"/>
              <w:rPr>
                <w:szCs w:val="20"/>
                <w:lang w:val="el-GR"/>
              </w:rPr>
            </w:pPr>
            <w:r>
              <w:rPr>
                <w:rFonts w:eastAsia="Times New Roman" w:cs="Calibri" w:cstheme="minorHAnsi"/>
                <w:b/>
                <w:bCs/>
                <w:color w:val="303030"/>
                <w:kern w:val="0"/>
                <w:szCs w:val="20"/>
                <w:lang w:val="el-GR" w:eastAsia="en-US" w:bidi="ar-SA"/>
              </w:rPr>
              <w:t>Ανάπτυξη</w:t>
            </w:r>
            <w:r>
              <w:rPr>
                <w:rFonts w:eastAsia="Calibri" w:cs=""/>
                <w:b/>
                <w:bCs/>
                <w:kern w:val="0"/>
                <w:szCs w:val="20"/>
                <w:lang w:val="el-GR" w:eastAsia="en-US" w:bidi="ar-SA"/>
              </w:rPr>
              <w:t xml:space="preserve"> παρουσίασης για το έργο, </w:t>
            </w:r>
            <w:r>
              <w:rPr>
                <w:rFonts w:eastAsia="Calibri" w:cs=""/>
                <w:kern w:val="0"/>
                <w:szCs w:val="20"/>
                <w:lang w:val="el-GR" w:eastAsia="en-US" w:bidi="ar-SA"/>
              </w:rPr>
              <w:t>που θα περιλαμβάνει τα κύρια σημεία της πρότασης του έργου, το περιεχόμενο, τους στόχους, καθώς και άλλα σημαντικά στοιχεία του.</w:t>
            </w:r>
          </w:p>
        </w:tc>
      </w:tr>
      <w:tr>
        <w:trPr>
          <w:trHeight w:val="175" w:hRule="atLeast"/>
        </w:trPr>
        <w:tc>
          <w:tcPr>
            <w:tcW w:w="850" w:type="dxa"/>
            <w:tcBorders>
              <w:top w:val="nil"/>
              <w:left w:val="nil"/>
              <w:bottom w:val="nil"/>
              <w:right w:val="single" w:sz="4" w:space="0" w:color="40A8A7"/>
            </w:tcBorders>
          </w:tcPr>
          <w:p>
            <w:pPr>
              <w:pStyle w:val="Normal"/>
              <w:widowControl/>
              <w:spacing w:lineRule="auto" w:line="259" w:before="120" w:after="0"/>
              <w:ind w:left="-108" w:hanging="0"/>
              <w:jc w:val="right"/>
              <w:rPr>
                <w:b/>
                <w:b/>
                <w:bCs/>
                <w:color w:val="FF530E"/>
                <w:szCs w:val="20"/>
              </w:rPr>
            </w:pPr>
            <w:r>
              <w:rPr>
                <w:rFonts w:eastAsia="Calibri" w:cs=""/>
                <w:b/>
                <w:bCs/>
                <w:color w:val="FF530E"/>
                <w:kern w:val="0"/>
                <w:szCs w:val="20"/>
                <w:lang w:val="el-GR" w:eastAsia="en-US" w:bidi="ar-SA"/>
              </w:rPr>
              <w:t>Π1.3.6 Α2</w:t>
            </w:r>
          </w:p>
        </w:tc>
        <w:tc>
          <w:tcPr>
            <w:tcW w:w="7938" w:type="dxa"/>
            <w:tcBorders>
              <w:top w:val="nil"/>
              <w:left w:val="single" w:sz="4" w:space="0" w:color="40A8A7"/>
              <w:bottom w:val="nil"/>
              <w:right w:val="nil"/>
            </w:tcBorders>
          </w:tcPr>
          <w:p>
            <w:pPr>
              <w:pStyle w:val="Normal"/>
              <w:widowControl/>
              <w:spacing w:lineRule="auto" w:line="259" w:before="120" w:after="0"/>
              <w:jc w:val="both"/>
              <w:rPr>
                <w:szCs w:val="20"/>
                <w:lang w:val="el-GR"/>
              </w:rPr>
            </w:pPr>
            <w:r>
              <w:rPr>
                <w:rFonts w:eastAsia="Times New Roman" w:cs="Calibri" w:cstheme="minorHAnsi"/>
                <w:b/>
                <w:bCs/>
                <w:color w:val="303030"/>
                <w:kern w:val="0"/>
                <w:szCs w:val="20"/>
                <w:lang w:val="el-GR" w:eastAsia="en-US" w:bidi="ar-SA"/>
              </w:rPr>
              <w:t>Δημιουργία</w:t>
            </w:r>
            <w:r>
              <w:rPr>
                <w:rFonts w:eastAsia="Calibri" w:cs=""/>
                <w:b/>
                <w:bCs/>
                <w:kern w:val="0"/>
                <w:szCs w:val="20"/>
                <w:lang w:val="el-GR" w:eastAsia="en-US" w:bidi="ar-SA"/>
              </w:rPr>
              <w:t xml:space="preserve"> των σεναρίων αξιοποίησης στοιχείων, </w:t>
            </w:r>
            <w:r>
              <w:rPr>
                <w:rFonts w:eastAsia="Calibri" w:cs=""/>
                <w:kern w:val="0"/>
                <w:szCs w:val="20"/>
                <w:lang w:val="el-GR" w:eastAsia="en-US" w:bidi="ar-SA"/>
              </w:rPr>
              <w:t xml:space="preserve">τα οποία θα τρέξουν κατά την επίδειξη του συστήματος. Κάθε σενάριο θα επιδεικνύει </w:t>
            </w:r>
            <w:r>
              <w:rPr>
                <w:rFonts w:eastAsia="Calibri" w:cs=""/>
                <w:kern w:val="0"/>
                <w:szCs w:val="20"/>
                <w:u w:val="single"/>
                <w:lang w:val="el-GR" w:eastAsia="en-US" w:bidi="ar-SA"/>
              </w:rPr>
              <w:t>τουλάχιστον μία</w:t>
            </w:r>
            <w:r>
              <w:rPr>
                <w:rFonts w:eastAsia="Calibri" w:cs=""/>
                <w:kern w:val="0"/>
                <w:szCs w:val="20"/>
                <w:lang w:val="el-GR" w:eastAsia="en-US" w:bidi="ar-SA"/>
              </w:rPr>
              <w:t xml:space="preserve"> από τις κύριες δυνατότητες αξιοποίησης του συστήματος. </w:t>
            </w:r>
          </w:p>
        </w:tc>
      </w:tr>
      <w:tr>
        <w:trPr>
          <w:trHeight w:val="175" w:hRule="atLeast"/>
        </w:trPr>
        <w:tc>
          <w:tcPr>
            <w:tcW w:w="850" w:type="dxa"/>
            <w:tcBorders>
              <w:top w:val="nil"/>
              <w:left w:val="nil"/>
              <w:bottom w:val="nil"/>
              <w:right w:val="single" w:sz="4" w:space="0" w:color="40A8A7"/>
            </w:tcBorders>
          </w:tcPr>
          <w:p>
            <w:pPr>
              <w:pStyle w:val="Normal"/>
              <w:widowControl/>
              <w:spacing w:lineRule="auto" w:line="259" w:before="120" w:after="0"/>
              <w:ind w:left="-108" w:hanging="0"/>
              <w:jc w:val="right"/>
              <w:rPr>
                <w:b/>
                <w:b/>
                <w:bCs/>
                <w:color w:val="FF530E"/>
                <w:szCs w:val="20"/>
              </w:rPr>
            </w:pPr>
            <w:r>
              <w:rPr>
                <w:rFonts w:eastAsia="Calibri" w:cs=""/>
                <w:b/>
                <w:bCs/>
                <w:color w:val="FF530E"/>
                <w:kern w:val="0"/>
                <w:szCs w:val="20"/>
                <w:lang w:val="el-GR" w:eastAsia="en-US" w:bidi="ar-SA"/>
              </w:rPr>
              <w:t>Π1.3.6 Α3</w:t>
            </w:r>
          </w:p>
        </w:tc>
        <w:tc>
          <w:tcPr>
            <w:tcW w:w="7938" w:type="dxa"/>
            <w:tcBorders>
              <w:top w:val="nil"/>
              <w:left w:val="single" w:sz="4" w:space="0" w:color="40A8A7"/>
              <w:bottom w:val="nil"/>
              <w:right w:val="nil"/>
            </w:tcBorders>
          </w:tcPr>
          <w:p>
            <w:pPr>
              <w:pStyle w:val="Normal"/>
              <w:widowControl/>
              <w:spacing w:lineRule="auto" w:line="259" w:before="120" w:after="0"/>
              <w:jc w:val="both"/>
              <w:rPr>
                <w:szCs w:val="20"/>
                <w:lang w:val="el-GR"/>
              </w:rPr>
            </w:pPr>
            <w:r>
              <w:rPr>
                <w:rFonts w:eastAsia="Times New Roman" w:cs="Calibri" w:cstheme="minorHAnsi"/>
                <w:b/>
                <w:bCs/>
                <w:color w:val="303030"/>
                <w:kern w:val="0"/>
                <w:szCs w:val="20"/>
                <w:lang w:val="el-GR" w:eastAsia="en-US" w:bidi="ar-SA"/>
              </w:rPr>
              <w:t>Έλεγχος</w:t>
            </w:r>
            <w:r>
              <w:rPr>
                <w:rFonts w:eastAsia="Calibri" w:cs=""/>
                <w:b/>
                <w:bCs/>
                <w:kern w:val="0"/>
                <w:szCs w:val="20"/>
                <w:lang w:val="el-GR" w:eastAsia="en-US" w:bidi="ar-SA"/>
              </w:rPr>
              <w:t xml:space="preserve"> επάρκειας δείγματος στοιχείων, </w:t>
            </w:r>
            <w:r>
              <w:rPr>
                <w:rFonts w:eastAsia="Calibri" w:cs=""/>
                <w:kern w:val="0"/>
                <w:szCs w:val="20"/>
                <w:lang w:val="el-GR" w:eastAsia="en-US" w:bidi="ar-SA"/>
              </w:rPr>
              <w:t>μέσα από τη δοκιμαστική χρήση των λειτουργιών του συστήματος και την αξιολόγηση των αποτελεσμάτων των εξαγόμενων αναφορών/στοιχείων.</w:t>
            </w:r>
          </w:p>
        </w:tc>
      </w:tr>
      <w:tr>
        <w:trPr>
          <w:trHeight w:val="175" w:hRule="atLeast"/>
        </w:trPr>
        <w:tc>
          <w:tcPr>
            <w:tcW w:w="850" w:type="dxa"/>
            <w:tcBorders>
              <w:top w:val="nil"/>
              <w:left w:val="nil"/>
              <w:bottom w:val="nil"/>
              <w:right w:val="single" w:sz="4" w:space="0" w:color="40A8A7"/>
            </w:tcBorders>
          </w:tcPr>
          <w:p>
            <w:pPr>
              <w:pStyle w:val="Normal"/>
              <w:widowControl/>
              <w:spacing w:lineRule="auto" w:line="259" w:before="120" w:after="0"/>
              <w:ind w:left="-108" w:hanging="0"/>
              <w:jc w:val="right"/>
              <w:rPr>
                <w:b/>
                <w:b/>
                <w:bCs/>
                <w:color w:val="FF530E"/>
                <w:szCs w:val="20"/>
              </w:rPr>
            </w:pPr>
            <w:r>
              <w:rPr>
                <w:rFonts w:eastAsia="Calibri" w:cs=""/>
                <w:b/>
                <w:bCs/>
                <w:color w:val="FF530E"/>
                <w:kern w:val="0"/>
                <w:szCs w:val="20"/>
                <w:lang w:val="el-GR" w:eastAsia="en-US" w:bidi="ar-SA"/>
              </w:rPr>
              <w:t>Π1.3.6 Α4</w:t>
            </w:r>
          </w:p>
        </w:tc>
        <w:tc>
          <w:tcPr>
            <w:tcW w:w="7938" w:type="dxa"/>
            <w:tcBorders>
              <w:top w:val="nil"/>
              <w:left w:val="single" w:sz="4" w:space="0" w:color="40A8A7"/>
              <w:bottom w:val="nil"/>
              <w:right w:val="nil"/>
            </w:tcBorders>
          </w:tcPr>
          <w:p>
            <w:pPr>
              <w:pStyle w:val="Normal"/>
              <w:widowControl/>
              <w:spacing w:lineRule="auto" w:line="259" w:before="120" w:after="0"/>
              <w:jc w:val="both"/>
              <w:rPr>
                <w:szCs w:val="20"/>
                <w:lang w:val="el-GR"/>
              </w:rPr>
            </w:pPr>
            <w:r>
              <w:rPr>
                <w:rFonts w:eastAsia="Calibri" w:cs=""/>
                <w:b/>
                <w:bCs/>
                <w:kern w:val="0"/>
                <w:szCs w:val="20"/>
                <w:lang w:val="el-GR" w:eastAsia="en-US" w:bidi="ar-SA"/>
              </w:rPr>
              <w:t xml:space="preserve">Δοκιμές/τρέξιμο σεναρίων, </w:t>
            </w:r>
            <w:r>
              <w:rPr>
                <w:rFonts w:eastAsia="Calibri" w:cs=""/>
                <w:kern w:val="0"/>
                <w:szCs w:val="20"/>
                <w:lang w:val="el-GR" w:eastAsia="en-US" w:bidi="ar-SA"/>
              </w:rPr>
              <w:t>και διενέργεια βελτιώσεων</w:t>
            </w:r>
            <w:r>
              <w:rPr>
                <w:rFonts w:eastAsia="Calibri" w:cs=""/>
                <w:b/>
                <w:bCs/>
                <w:kern w:val="0"/>
                <w:szCs w:val="20"/>
                <w:lang w:val="el-GR" w:eastAsia="en-US" w:bidi="ar-SA"/>
              </w:rPr>
              <w:t xml:space="preserve"> </w:t>
            </w:r>
            <w:r>
              <w:rPr>
                <w:rFonts w:eastAsia="Calibri" w:cs=""/>
                <w:kern w:val="0"/>
                <w:szCs w:val="20"/>
                <w:lang w:val="el-GR" w:eastAsia="en-US" w:bidi="ar-SA"/>
              </w:rPr>
              <w:t>ώστε να γνωρίζουμε ότι τα εξαγόμενα αποτελέσματα αναδεικνύουν τις δυνατότητες του συστήματος.</w:t>
            </w:r>
            <w:bookmarkStart w:id="34" w:name="_Hlk112838638"/>
            <w:bookmarkEnd w:id="34"/>
          </w:p>
        </w:tc>
      </w:tr>
    </w:tbl>
    <w:p>
      <w:pPr>
        <w:pStyle w:val="Normal"/>
        <w:spacing w:lineRule="auto" w:line="259"/>
        <w:jc w:val="both"/>
        <w:rPr>
          <w:rFonts w:ascii="Calibri" w:hAnsi="Calibri" w:eastAsia="Calibri" w:cs="Times New Roman"/>
          <w:color w:val="002060"/>
          <w:szCs w:val="20"/>
          <w:lang w:val="el-GR"/>
        </w:rPr>
      </w:pPr>
      <w:r>
        <w:rPr>
          <w:rFonts w:eastAsia="Calibri" w:cs="Times New Roman" w:ascii="Calibri" w:hAnsi="Calibri"/>
          <w:color w:val="002060"/>
          <w:szCs w:val="20"/>
          <w:lang w:val="el-GR"/>
        </w:rPr>
      </w:r>
    </w:p>
    <w:tbl>
      <w:tblPr>
        <w:tblStyle w:val="90"/>
        <w:tblW w:w="8789" w:type="dxa"/>
        <w:jc w:val="left"/>
        <w:tblInd w:w="-142" w:type="dxa"/>
        <w:tblLayout w:type="fixed"/>
        <w:tblCellMar>
          <w:top w:w="0" w:type="dxa"/>
          <w:left w:w="108" w:type="dxa"/>
          <w:bottom w:w="0" w:type="dxa"/>
          <w:right w:w="108" w:type="dxa"/>
        </w:tblCellMar>
        <w:tblLook w:firstRow="1" w:noVBand="1" w:lastRow="0" w:firstColumn="1" w:lastColumn="0" w:noHBand="0" w:val="04a0"/>
      </w:tblPr>
      <w:tblGrid>
        <w:gridCol w:w="850"/>
        <w:gridCol w:w="7938"/>
      </w:tblGrid>
      <w:tr>
        <w:trPr>
          <w:trHeight w:val="175" w:hRule="atLeast"/>
        </w:trPr>
        <w:tc>
          <w:tcPr>
            <w:tcW w:w="850" w:type="dxa"/>
            <w:tcBorders>
              <w:top w:val="nil"/>
              <w:left w:val="nil"/>
              <w:bottom w:val="nil"/>
              <w:right w:val="single" w:sz="4" w:space="0" w:color="40A8A7"/>
            </w:tcBorders>
          </w:tcPr>
          <w:p>
            <w:pPr>
              <w:pStyle w:val="Normal"/>
              <w:widowControl/>
              <w:spacing w:lineRule="auto" w:line="259" w:before="0" w:after="0"/>
              <w:ind w:left="-109" w:hanging="0"/>
              <w:jc w:val="right"/>
              <w:rPr>
                <w:b/>
                <w:b/>
                <w:bCs/>
                <w:color w:val="FF530E"/>
                <w:szCs w:val="20"/>
                <w:lang w:val="el-GR"/>
              </w:rPr>
            </w:pPr>
            <w:r>
              <w:rPr>
                <w:rFonts w:eastAsia="Calibri" w:cs=""/>
                <w:b/>
                <w:bCs/>
                <w:color w:val="FF530E"/>
                <w:kern w:val="0"/>
                <w:szCs w:val="20"/>
                <w:lang w:val="el-GR" w:eastAsia="en-US" w:bidi="ar-SA"/>
              </w:rPr>
              <w:t>Π1.3.7</w:t>
            </w:r>
          </w:p>
          <w:p>
            <w:pPr>
              <w:pStyle w:val="Normal"/>
              <w:widowControl/>
              <w:spacing w:lineRule="auto" w:line="259" w:before="0" w:after="0"/>
              <w:ind w:left="-109" w:hanging="0"/>
              <w:jc w:val="right"/>
              <w:rPr>
                <w:b/>
                <w:b/>
                <w:bCs/>
                <w:color w:val="FF530E"/>
                <w:szCs w:val="20"/>
              </w:rPr>
            </w:pPr>
            <w:r>
              <w:rPr>
                <w:rFonts w:eastAsia="Calibri" w:cs=""/>
                <w:kern w:val="0"/>
                <w:szCs w:val="22"/>
                <w:lang w:val="en-US" w:eastAsia="en-US" w:bidi="ar-SA"/>
              </w:rPr>
              <w:drawing>
                <wp:inline distT="0" distB="0" distL="0" distR="0">
                  <wp:extent cx="147955" cy="144145"/>
                  <wp:effectExtent l="0" t="0" r="0" b="0"/>
                  <wp:docPr id="77" name="Εικόνα 1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Εικόνα 131" descr=""/>
                          <pic:cNvPicPr>
                            <a:picLocks noChangeAspect="1" noChangeArrowheads="1"/>
                          </pic:cNvPicPr>
                        </pic:nvPicPr>
                        <pic:blipFill>
                          <a:blip r:embed="rId36"/>
                          <a:stretch>
                            <a:fillRect/>
                          </a:stretch>
                        </pic:blipFill>
                        <pic:spPr bwMode="auto">
                          <a:xfrm>
                            <a:off x="0" y="0"/>
                            <a:ext cx="147955" cy="144145"/>
                          </a:xfrm>
                          <a:prstGeom prst="rect">
                            <a:avLst/>
                          </a:prstGeom>
                        </pic:spPr>
                      </pic:pic>
                    </a:graphicData>
                  </a:graphic>
                </wp:inline>
              </w:drawing>
            </w:r>
          </w:p>
        </w:tc>
        <w:tc>
          <w:tcPr>
            <w:tcW w:w="7938" w:type="dxa"/>
            <w:tcBorders>
              <w:top w:val="nil"/>
              <w:left w:val="single" w:sz="4" w:space="0" w:color="40A8A7"/>
              <w:bottom w:val="nil"/>
              <w:right w:val="nil"/>
            </w:tcBorders>
          </w:tcPr>
          <w:p>
            <w:pPr>
              <w:pStyle w:val="Normal"/>
              <w:widowControl/>
              <w:spacing w:lineRule="auto" w:line="259" w:before="0" w:after="0"/>
              <w:jc w:val="both"/>
              <w:rPr>
                <w:b/>
                <w:b/>
                <w:szCs w:val="20"/>
                <w:lang w:val="el-GR"/>
              </w:rPr>
            </w:pPr>
            <w:r>
              <w:rPr>
                <w:rFonts w:eastAsia="Calibri" w:cs=""/>
                <w:b/>
                <w:kern w:val="0"/>
                <w:szCs w:val="20"/>
                <w:lang w:val="el-GR" w:eastAsia="en-US" w:bidi="ar-SA"/>
              </w:rPr>
              <w:t>Ενέργειες για τη διοργάνωση της επίδειξης του συστήματος.</w:t>
            </w:r>
          </w:p>
          <w:p>
            <w:pPr>
              <w:pStyle w:val="Normal"/>
              <w:widowControl/>
              <w:spacing w:lineRule="auto" w:line="259" w:before="0" w:after="0"/>
              <w:jc w:val="both"/>
              <w:rPr>
                <w:rFonts w:ascii="Calibri" w:hAnsi="Calibri" w:eastAsia="Calibri" w:cs="Times New Roman"/>
                <w:bCs/>
                <w:szCs w:val="20"/>
                <w:lang w:val="el-GR"/>
              </w:rPr>
            </w:pPr>
            <w:r>
              <w:rPr>
                <w:rFonts w:eastAsia="Calibri" w:cs="Times New Roman" w:ascii="Calibri" w:hAnsi="Calibri"/>
                <w:bCs/>
                <w:kern w:val="0"/>
                <w:szCs w:val="20"/>
                <w:lang w:val="el-GR" w:eastAsia="en-US" w:bidi="ar-SA"/>
              </w:rPr>
              <w:t>Θα περιλάβει τις εργασίες για την προετοιμασία της διοργάνωσης της παρουσίασης – επίδειξης του συστήματος στην Πολιτική ηγεσία. Οι κύριες απαιτήσεις έχουν ως εξής:</w:t>
            </w:r>
          </w:p>
        </w:tc>
      </w:tr>
      <w:tr>
        <w:trPr>
          <w:trHeight w:val="175" w:hRule="atLeast"/>
        </w:trPr>
        <w:tc>
          <w:tcPr>
            <w:tcW w:w="850" w:type="dxa"/>
            <w:tcBorders>
              <w:top w:val="nil"/>
              <w:left w:val="nil"/>
              <w:bottom w:val="nil"/>
              <w:right w:val="single" w:sz="4" w:space="0" w:color="40A8A7"/>
            </w:tcBorders>
          </w:tcPr>
          <w:p>
            <w:pPr>
              <w:pStyle w:val="Normal"/>
              <w:widowControl/>
              <w:spacing w:lineRule="auto" w:line="259" w:before="120" w:after="0"/>
              <w:ind w:left="-108" w:hanging="0"/>
              <w:jc w:val="right"/>
              <w:rPr>
                <w:b/>
                <w:b/>
                <w:bCs/>
                <w:color w:val="FF530E"/>
                <w:szCs w:val="20"/>
              </w:rPr>
            </w:pPr>
            <w:r>
              <w:rPr>
                <w:rFonts w:eastAsia="Calibri" w:cs=""/>
                <w:b/>
                <w:bCs/>
                <w:color w:val="FF530E"/>
                <w:kern w:val="0"/>
                <w:szCs w:val="20"/>
                <w:lang w:val="el-GR" w:eastAsia="en-US" w:bidi="ar-SA"/>
              </w:rPr>
              <w:t>Π1.3.7 Α1</w:t>
            </w:r>
          </w:p>
        </w:tc>
        <w:tc>
          <w:tcPr>
            <w:tcW w:w="7938" w:type="dxa"/>
            <w:tcBorders>
              <w:top w:val="nil"/>
              <w:left w:val="single" w:sz="4" w:space="0" w:color="40A8A7"/>
              <w:bottom w:val="nil"/>
              <w:right w:val="nil"/>
            </w:tcBorders>
          </w:tcPr>
          <w:p>
            <w:pPr>
              <w:pStyle w:val="Normal"/>
              <w:widowControl/>
              <w:spacing w:lineRule="auto" w:line="259" w:before="120" w:after="0"/>
              <w:jc w:val="both"/>
              <w:rPr>
                <w:szCs w:val="20"/>
                <w:lang w:val="el-GR"/>
              </w:rPr>
            </w:pPr>
            <w:r>
              <w:rPr>
                <w:rFonts w:eastAsia="Times New Roman" w:cs="Calibri" w:cstheme="minorHAnsi"/>
                <w:b/>
                <w:bCs/>
                <w:color w:val="303030"/>
                <w:kern w:val="0"/>
                <w:szCs w:val="20"/>
                <w:lang w:val="el-GR" w:eastAsia="en-US" w:bidi="ar-SA"/>
              </w:rPr>
              <w:t>Κατάρτιση</w:t>
            </w:r>
            <w:r>
              <w:rPr>
                <w:rFonts w:eastAsia="Calibri" w:cs=""/>
                <w:b/>
                <w:bCs/>
                <w:kern w:val="0"/>
                <w:szCs w:val="20"/>
                <w:lang w:val="el-GR" w:eastAsia="en-US" w:bidi="ar-SA"/>
              </w:rPr>
              <w:t xml:space="preserve"> προγράμματος – ατζέντας – πρόσκλησης, </w:t>
            </w:r>
            <w:r>
              <w:rPr>
                <w:rFonts w:eastAsia="Calibri" w:cs=""/>
                <w:kern w:val="0"/>
                <w:szCs w:val="20"/>
                <w:lang w:val="el-GR" w:eastAsia="en-US" w:bidi="ar-SA"/>
              </w:rPr>
              <w:t>ώστε να καθορισθούν τα θέματα που θα περιληφθούν, το ωρολόγιο πρόγραμμα, καθώς και οι προσκαλούμενοι στη συνάντηση – επίδειξη.</w:t>
            </w:r>
          </w:p>
        </w:tc>
      </w:tr>
      <w:tr>
        <w:trPr>
          <w:trHeight w:val="175" w:hRule="atLeast"/>
        </w:trPr>
        <w:tc>
          <w:tcPr>
            <w:tcW w:w="850" w:type="dxa"/>
            <w:tcBorders>
              <w:top w:val="nil"/>
              <w:left w:val="nil"/>
              <w:bottom w:val="nil"/>
              <w:right w:val="single" w:sz="4" w:space="0" w:color="40A8A7"/>
            </w:tcBorders>
          </w:tcPr>
          <w:p>
            <w:pPr>
              <w:pStyle w:val="Normal"/>
              <w:widowControl/>
              <w:spacing w:lineRule="auto" w:line="259" w:before="120" w:after="0"/>
              <w:ind w:left="-108" w:hanging="0"/>
              <w:jc w:val="right"/>
              <w:rPr>
                <w:b/>
                <w:b/>
                <w:bCs/>
                <w:color w:val="FF530E"/>
                <w:szCs w:val="20"/>
              </w:rPr>
            </w:pPr>
            <w:r>
              <w:rPr>
                <w:rFonts w:eastAsia="Calibri" w:cs=""/>
                <w:b/>
                <w:bCs/>
                <w:color w:val="FF530E"/>
                <w:kern w:val="0"/>
                <w:szCs w:val="20"/>
                <w:lang w:val="el-GR" w:eastAsia="en-US" w:bidi="ar-SA"/>
              </w:rPr>
              <w:t>Π1.3.7 Α2</w:t>
            </w:r>
          </w:p>
        </w:tc>
        <w:tc>
          <w:tcPr>
            <w:tcW w:w="7938" w:type="dxa"/>
            <w:tcBorders>
              <w:top w:val="nil"/>
              <w:left w:val="single" w:sz="4" w:space="0" w:color="40A8A7"/>
              <w:bottom w:val="nil"/>
              <w:right w:val="nil"/>
            </w:tcBorders>
          </w:tcPr>
          <w:p>
            <w:pPr>
              <w:pStyle w:val="Normal"/>
              <w:widowControl/>
              <w:spacing w:lineRule="auto" w:line="259" w:before="120" w:after="0"/>
              <w:jc w:val="both"/>
              <w:rPr>
                <w:rFonts w:ascii="Calibri" w:hAnsi="Calibri" w:eastAsia="Calibri" w:cs="Times New Roman"/>
                <w:sz w:val="24"/>
                <w:szCs w:val="24"/>
                <w:lang w:val="el-GR"/>
              </w:rPr>
            </w:pPr>
            <w:r>
              <w:rPr>
                <w:b/>
                <w:bCs/>
                <w:kern w:val="0"/>
                <w:szCs w:val="20"/>
                <w:lang w:val="el-GR" w:eastAsia="en-US" w:bidi="ar-SA"/>
              </w:rPr>
              <w:t xml:space="preserve">Αποστολή προσκλήσεων </w:t>
            </w:r>
            <w:r>
              <w:rPr>
                <w:kern w:val="0"/>
                <w:szCs w:val="20"/>
                <w:lang w:val="el-GR" w:eastAsia="en-US" w:bidi="ar-SA"/>
              </w:rPr>
              <w:t>στους αποδέκτες στην οποία θα συμπεριλαμβάνεται και η παράκληση για την επιβεβαίωση των συμμετοχών.</w:t>
            </w:r>
          </w:p>
        </w:tc>
      </w:tr>
      <w:tr>
        <w:trPr>
          <w:trHeight w:val="175" w:hRule="atLeast"/>
        </w:trPr>
        <w:tc>
          <w:tcPr>
            <w:tcW w:w="850" w:type="dxa"/>
            <w:tcBorders>
              <w:top w:val="nil"/>
              <w:left w:val="nil"/>
              <w:bottom w:val="nil"/>
              <w:right w:val="single" w:sz="4" w:space="0" w:color="40A8A7"/>
            </w:tcBorders>
          </w:tcPr>
          <w:p>
            <w:pPr>
              <w:pStyle w:val="Normal"/>
              <w:widowControl/>
              <w:spacing w:lineRule="auto" w:line="259" w:before="120" w:after="0"/>
              <w:ind w:left="-108" w:hanging="0"/>
              <w:jc w:val="right"/>
              <w:rPr>
                <w:b/>
                <w:b/>
                <w:bCs/>
                <w:color w:val="FF530E"/>
                <w:szCs w:val="20"/>
              </w:rPr>
            </w:pPr>
            <w:r>
              <w:rPr>
                <w:rFonts w:eastAsia="Calibri" w:cs=""/>
                <w:b/>
                <w:bCs/>
                <w:color w:val="FF530E"/>
                <w:kern w:val="0"/>
                <w:szCs w:val="20"/>
                <w:lang w:val="el-GR" w:eastAsia="en-US" w:bidi="ar-SA"/>
              </w:rPr>
              <w:t>Π1.3.7 Α3</w:t>
            </w:r>
          </w:p>
        </w:tc>
        <w:tc>
          <w:tcPr>
            <w:tcW w:w="7938" w:type="dxa"/>
            <w:tcBorders>
              <w:top w:val="nil"/>
              <w:left w:val="single" w:sz="4" w:space="0" w:color="40A8A7"/>
              <w:bottom w:val="nil"/>
              <w:right w:val="nil"/>
            </w:tcBorders>
          </w:tcPr>
          <w:p>
            <w:pPr>
              <w:pStyle w:val="Normal"/>
              <w:widowControl/>
              <w:spacing w:lineRule="auto" w:line="259" w:before="120" w:after="0"/>
              <w:jc w:val="both"/>
              <w:rPr>
                <w:szCs w:val="20"/>
                <w:lang w:val="el-GR"/>
              </w:rPr>
            </w:pPr>
            <w:r>
              <w:rPr>
                <w:rFonts w:eastAsia="Times New Roman" w:cs="Calibri" w:cstheme="minorHAnsi"/>
                <w:b/>
                <w:bCs/>
                <w:color w:val="303030"/>
                <w:kern w:val="0"/>
                <w:szCs w:val="20"/>
                <w:lang w:val="el-GR" w:eastAsia="en-US" w:bidi="ar-SA"/>
              </w:rPr>
              <w:t>Μέριμνα</w:t>
            </w:r>
            <w:r>
              <w:rPr>
                <w:rFonts w:eastAsia="Calibri" w:cs=""/>
                <w:b/>
                <w:bCs/>
                <w:kern w:val="0"/>
                <w:szCs w:val="20"/>
                <w:lang w:val="el-GR" w:eastAsia="en-US" w:bidi="ar-SA"/>
              </w:rPr>
              <w:t xml:space="preserve"> για την προετοιμασία της αίθουσας </w:t>
            </w:r>
            <w:r>
              <w:rPr>
                <w:rFonts w:eastAsia="Calibri" w:cs=""/>
                <w:kern w:val="0"/>
                <w:szCs w:val="20"/>
                <w:lang w:val="el-GR" w:eastAsia="en-US" w:bidi="ar-SA"/>
              </w:rPr>
              <w:t>(1</w:t>
            </w:r>
            <w:r>
              <w:rPr>
                <w:rFonts w:eastAsia="Calibri" w:cs=""/>
                <w:kern w:val="0"/>
                <w:szCs w:val="20"/>
                <w:vertAlign w:val="superscript"/>
                <w:lang w:val="el-GR" w:eastAsia="en-US" w:bidi="ar-SA"/>
              </w:rPr>
              <w:t>ος</w:t>
            </w:r>
            <w:r>
              <w:rPr>
                <w:rFonts w:eastAsia="Calibri" w:cs=""/>
                <w:kern w:val="0"/>
                <w:szCs w:val="20"/>
                <w:lang w:val="el-GR" w:eastAsia="en-US" w:bidi="ar-SA"/>
              </w:rPr>
              <w:t xml:space="preserve"> όροφος ΥΠ.ΕΣ., Βασ. Σοφίας 15), που θα περιλάβει: α. Τον έλεγχο του εξοπλισμού παρουσίασης (</w:t>
            </w:r>
            <w:r>
              <w:rPr>
                <w:rFonts w:eastAsia="Calibri" w:cs=""/>
                <w:kern w:val="0"/>
                <w:szCs w:val="20"/>
                <w:lang w:val="en-US" w:eastAsia="en-US" w:bidi="ar-SA"/>
              </w:rPr>
              <w:t>projector</w:t>
            </w:r>
            <w:r>
              <w:rPr>
                <w:rFonts w:eastAsia="Calibri" w:cs=""/>
                <w:kern w:val="0"/>
                <w:szCs w:val="20"/>
                <w:lang w:val="el-GR" w:eastAsia="en-US" w:bidi="ar-SA"/>
              </w:rPr>
              <w:t>, μικροφωνική-μεγαφωνική εγκατάσταση, αερισμός, κλιματισμός), β. Την κατάλληλη χωροθέτηση των επίπλων της αίθουσας, ώστε να βελτιωθεί η δυνατότητα παρακολούθησης ανάλογα με τον αριθμό των συμμετεχόντων, γ.Την ύπαρξη καφέ, νερού καθώς και μικροσυνοδευτικών (π.χ. μπισκότα, τυροπιτάκια, κτλ).</w:t>
            </w:r>
          </w:p>
        </w:tc>
      </w:tr>
      <w:tr>
        <w:trPr>
          <w:trHeight w:val="175" w:hRule="atLeast"/>
        </w:trPr>
        <w:tc>
          <w:tcPr>
            <w:tcW w:w="850" w:type="dxa"/>
            <w:tcBorders>
              <w:top w:val="nil"/>
              <w:left w:val="nil"/>
              <w:bottom w:val="nil"/>
              <w:right w:val="single" w:sz="4" w:space="0" w:color="40A8A7"/>
            </w:tcBorders>
          </w:tcPr>
          <w:p>
            <w:pPr>
              <w:pStyle w:val="Normal"/>
              <w:widowControl/>
              <w:spacing w:lineRule="auto" w:line="259" w:before="120" w:after="0"/>
              <w:ind w:left="-108" w:hanging="0"/>
              <w:jc w:val="right"/>
              <w:rPr>
                <w:b/>
                <w:b/>
                <w:bCs/>
                <w:color w:val="FF530E"/>
                <w:szCs w:val="20"/>
              </w:rPr>
            </w:pPr>
            <w:r>
              <w:rPr>
                <w:rFonts w:eastAsia="Calibri" w:cs=""/>
                <w:b/>
                <w:bCs/>
                <w:color w:val="FF530E"/>
                <w:kern w:val="0"/>
                <w:szCs w:val="20"/>
                <w:lang w:val="el-GR" w:eastAsia="en-US" w:bidi="ar-SA"/>
              </w:rPr>
              <w:t>Π1.3.7  Α4</w:t>
            </w:r>
          </w:p>
        </w:tc>
        <w:tc>
          <w:tcPr>
            <w:tcW w:w="7938" w:type="dxa"/>
            <w:tcBorders>
              <w:top w:val="nil"/>
              <w:left w:val="single" w:sz="4" w:space="0" w:color="40A8A7"/>
              <w:bottom w:val="nil"/>
              <w:right w:val="nil"/>
            </w:tcBorders>
          </w:tcPr>
          <w:p>
            <w:pPr>
              <w:pStyle w:val="Normal"/>
              <w:widowControl/>
              <w:spacing w:lineRule="auto" w:line="259" w:before="60" w:after="0"/>
              <w:jc w:val="both"/>
              <w:rPr>
                <w:rFonts w:ascii="Calibri" w:hAnsi="Calibri" w:eastAsia="Calibri" w:cs="Times New Roman"/>
                <w:sz w:val="24"/>
                <w:szCs w:val="24"/>
                <w:lang w:val="el-GR"/>
              </w:rPr>
            </w:pPr>
            <w:r>
              <w:rPr>
                <w:rFonts w:eastAsia="Times New Roman" w:cs="Calibri" w:cstheme="minorHAnsi"/>
                <w:b/>
                <w:bCs/>
                <w:color w:val="303030"/>
                <w:kern w:val="0"/>
                <w:szCs w:val="20"/>
                <w:lang w:val="el-GR" w:eastAsia="en-US" w:bidi="ar-SA"/>
              </w:rPr>
              <w:t>Υποστήριξη</w:t>
            </w:r>
            <w:r>
              <w:rPr>
                <w:rFonts w:eastAsia="Calibri" w:cs="Times New Roman" w:ascii="Calibri" w:hAnsi="Calibri"/>
                <w:b/>
                <w:bCs/>
                <w:kern w:val="0"/>
                <w:szCs w:val="20"/>
                <w:lang w:val="el-GR" w:eastAsia="en-US" w:bidi="ar-SA"/>
              </w:rPr>
              <w:t xml:space="preserve"> της διοργάνωσης της επίδειξης</w:t>
            </w:r>
            <w:r>
              <w:rPr>
                <w:rFonts w:eastAsia="Calibri" w:cs="Times New Roman" w:ascii="Calibri" w:hAnsi="Calibri"/>
                <w:kern w:val="0"/>
                <w:szCs w:val="20"/>
                <w:lang w:val="el-GR" w:eastAsia="en-US" w:bidi="ar-SA"/>
              </w:rPr>
              <w:t xml:space="preserve">, σε όλα τα θέματα που πιθανόν να προκύψουν.   </w:t>
            </w:r>
          </w:p>
        </w:tc>
      </w:tr>
    </w:tbl>
    <w:p>
      <w:pPr>
        <w:pStyle w:val="Normal"/>
        <w:spacing w:lineRule="auto" w:line="259"/>
        <w:jc w:val="both"/>
        <w:rPr>
          <w:rFonts w:ascii="Calibri" w:hAnsi="Calibri" w:eastAsia="Calibri" w:cs="Times New Roman"/>
          <w:color w:val="002060"/>
          <w:szCs w:val="20"/>
          <w:lang w:val="el-GR"/>
        </w:rPr>
      </w:pPr>
      <w:r>
        <w:rPr>
          <w:rFonts w:eastAsia="Calibri" w:cs="Times New Roman" w:ascii="Calibri" w:hAnsi="Calibri"/>
          <w:color w:val="002060"/>
          <w:szCs w:val="20"/>
          <w:lang w:val="el-GR"/>
        </w:rPr>
      </w:r>
    </w:p>
    <w:tbl>
      <w:tblPr>
        <w:tblStyle w:val="90"/>
        <w:tblW w:w="8789" w:type="dxa"/>
        <w:jc w:val="left"/>
        <w:tblInd w:w="-142" w:type="dxa"/>
        <w:tblLayout w:type="fixed"/>
        <w:tblCellMar>
          <w:top w:w="0" w:type="dxa"/>
          <w:left w:w="108" w:type="dxa"/>
          <w:bottom w:w="0" w:type="dxa"/>
          <w:right w:w="108" w:type="dxa"/>
        </w:tblCellMar>
        <w:tblLook w:firstRow="1" w:noVBand="1" w:lastRow="0" w:firstColumn="1" w:lastColumn="0" w:noHBand="0" w:val="04a0"/>
      </w:tblPr>
      <w:tblGrid>
        <w:gridCol w:w="850"/>
        <w:gridCol w:w="7938"/>
      </w:tblGrid>
      <w:tr>
        <w:trPr>
          <w:trHeight w:val="175" w:hRule="atLeast"/>
        </w:trPr>
        <w:tc>
          <w:tcPr>
            <w:tcW w:w="850" w:type="dxa"/>
            <w:tcBorders>
              <w:top w:val="nil"/>
              <w:left w:val="nil"/>
              <w:bottom w:val="nil"/>
              <w:right w:val="single" w:sz="4" w:space="0" w:color="40A8A7"/>
            </w:tcBorders>
          </w:tcPr>
          <w:p>
            <w:pPr>
              <w:pStyle w:val="Normal"/>
              <w:widowControl/>
              <w:spacing w:lineRule="auto" w:line="259" w:before="0" w:after="0"/>
              <w:ind w:left="-109" w:hanging="0"/>
              <w:jc w:val="right"/>
              <w:rPr>
                <w:b/>
                <w:b/>
                <w:bCs/>
                <w:color w:val="FF530E"/>
                <w:szCs w:val="20"/>
                <w:lang w:val="el-GR"/>
              </w:rPr>
            </w:pPr>
            <w:r>
              <w:rPr>
                <w:rFonts w:eastAsia="Calibri" w:cs=""/>
                <w:b/>
                <w:bCs/>
                <w:color w:val="FF530E"/>
                <w:kern w:val="0"/>
                <w:szCs w:val="20"/>
                <w:lang w:val="el-GR" w:eastAsia="en-US" w:bidi="ar-SA"/>
              </w:rPr>
              <w:t>Π1.3.8</w:t>
            </w:r>
          </w:p>
          <w:p>
            <w:pPr>
              <w:pStyle w:val="Normal"/>
              <w:widowControl/>
              <w:spacing w:lineRule="auto" w:line="259" w:before="0" w:after="0"/>
              <w:ind w:left="-109" w:hanging="0"/>
              <w:jc w:val="right"/>
              <w:rPr>
                <w:b/>
                <w:b/>
                <w:bCs/>
                <w:color w:val="FF530E"/>
                <w:szCs w:val="20"/>
              </w:rPr>
            </w:pPr>
            <w:r>
              <w:rPr>
                <w:rFonts w:eastAsia="Calibri" w:cs=""/>
                <w:kern w:val="0"/>
                <w:szCs w:val="22"/>
                <w:lang w:val="en-US" w:eastAsia="en-US" w:bidi="ar-SA"/>
              </w:rPr>
              <w:drawing>
                <wp:inline distT="0" distB="0" distL="0" distR="0">
                  <wp:extent cx="147955" cy="144145"/>
                  <wp:effectExtent l="0" t="0" r="0" b="0"/>
                  <wp:docPr id="78" name="Εικόνα 1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Εικόνα 132" descr=""/>
                          <pic:cNvPicPr>
                            <a:picLocks noChangeAspect="1" noChangeArrowheads="1"/>
                          </pic:cNvPicPr>
                        </pic:nvPicPr>
                        <pic:blipFill>
                          <a:blip r:embed="rId36"/>
                          <a:stretch>
                            <a:fillRect/>
                          </a:stretch>
                        </pic:blipFill>
                        <pic:spPr bwMode="auto">
                          <a:xfrm>
                            <a:off x="0" y="0"/>
                            <a:ext cx="147955" cy="144145"/>
                          </a:xfrm>
                          <a:prstGeom prst="rect">
                            <a:avLst/>
                          </a:prstGeom>
                        </pic:spPr>
                      </pic:pic>
                    </a:graphicData>
                  </a:graphic>
                </wp:inline>
              </w:drawing>
            </w:r>
          </w:p>
        </w:tc>
        <w:tc>
          <w:tcPr>
            <w:tcW w:w="7938" w:type="dxa"/>
            <w:tcBorders>
              <w:top w:val="nil"/>
              <w:left w:val="single" w:sz="4" w:space="0" w:color="40A8A7"/>
              <w:bottom w:val="nil"/>
              <w:right w:val="nil"/>
            </w:tcBorders>
          </w:tcPr>
          <w:p>
            <w:pPr>
              <w:pStyle w:val="Normal"/>
              <w:widowControl/>
              <w:spacing w:lineRule="auto" w:line="259" w:before="0" w:after="0"/>
              <w:jc w:val="both"/>
              <w:rPr>
                <w:b/>
                <w:b/>
                <w:szCs w:val="20"/>
                <w:lang w:val="el-GR"/>
              </w:rPr>
            </w:pPr>
            <w:r>
              <w:rPr>
                <w:rFonts w:eastAsia="Calibri" w:cs=""/>
                <w:b/>
                <w:kern w:val="0"/>
                <w:szCs w:val="20"/>
                <w:lang w:val="el-GR" w:eastAsia="en-US" w:bidi="ar-SA"/>
              </w:rPr>
              <w:t>Ανάπτυξη εγχειριδίου συστήματος</w:t>
            </w:r>
          </w:p>
          <w:p>
            <w:pPr>
              <w:pStyle w:val="Normal"/>
              <w:widowControl/>
              <w:spacing w:lineRule="auto" w:line="259" w:before="0" w:after="0"/>
              <w:jc w:val="both"/>
              <w:rPr>
                <w:rFonts w:ascii="Calibri" w:hAnsi="Calibri" w:eastAsia="Calibri" w:cs="Times New Roman"/>
                <w:bCs/>
                <w:szCs w:val="20"/>
                <w:lang w:val="el-GR"/>
              </w:rPr>
            </w:pPr>
            <w:r>
              <w:rPr>
                <w:rFonts w:eastAsia="Calibri" w:cs="Times New Roman" w:ascii="Calibri" w:hAnsi="Calibri"/>
                <w:bCs/>
                <w:kern w:val="0"/>
                <w:szCs w:val="20"/>
                <w:lang w:val="el-GR" w:eastAsia="en-US" w:bidi="ar-SA"/>
              </w:rPr>
              <w:t>Το εγχειρίδιο θα περιγράφει το λειτουργικό πλαίσιο του συστήματος και θα παρέχει οδηγίες για την εκτέλεση των κύριων λειτουργιών του από τους χρήστες, ώστε να διασφαλιστεί ότι οι χρήστες θα μπορούν να εκτελούν τις λειτουργίες αυτές. Οι κύριες απαιτήσεις έχουν ως εξής:</w:t>
            </w:r>
          </w:p>
        </w:tc>
      </w:tr>
      <w:tr>
        <w:trPr>
          <w:trHeight w:val="175" w:hRule="atLeast"/>
        </w:trPr>
        <w:tc>
          <w:tcPr>
            <w:tcW w:w="850" w:type="dxa"/>
            <w:tcBorders>
              <w:top w:val="nil"/>
              <w:left w:val="nil"/>
              <w:bottom w:val="nil"/>
              <w:right w:val="single" w:sz="4" w:space="0" w:color="40A8A7"/>
            </w:tcBorders>
          </w:tcPr>
          <w:p>
            <w:pPr>
              <w:pStyle w:val="Normal"/>
              <w:widowControl/>
              <w:spacing w:lineRule="auto" w:line="259" w:before="120" w:after="0"/>
              <w:ind w:left="-108" w:hanging="0"/>
              <w:jc w:val="right"/>
              <w:rPr>
                <w:b/>
                <w:b/>
                <w:bCs/>
                <w:color w:val="FF530E"/>
                <w:szCs w:val="20"/>
                <w:lang w:val="el-GR"/>
              </w:rPr>
            </w:pPr>
            <w:r>
              <w:rPr>
                <w:rFonts w:eastAsia="Calibri" w:cs=""/>
                <w:b/>
                <w:bCs/>
                <w:color w:val="FF530E"/>
                <w:kern w:val="0"/>
                <w:szCs w:val="20"/>
                <w:lang w:val="el-GR" w:eastAsia="en-US" w:bidi="ar-SA"/>
              </w:rPr>
              <w:t>Π1.3.8 Α1</w:t>
            </w:r>
          </w:p>
        </w:tc>
        <w:tc>
          <w:tcPr>
            <w:tcW w:w="7938" w:type="dxa"/>
            <w:tcBorders>
              <w:top w:val="nil"/>
              <w:left w:val="single" w:sz="4" w:space="0" w:color="40A8A7"/>
              <w:bottom w:val="nil"/>
              <w:right w:val="nil"/>
            </w:tcBorders>
          </w:tcPr>
          <w:p>
            <w:pPr>
              <w:pStyle w:val="Normal"/>
              <w:widowControl/>
              <w:spacing w:lineRule="auto" w:line="259" w:before="120" w:after="0"/>
              <w:jc w:val="both"/>
              <w:rPr>
                <w:szCs w:val="20"/>
                <w:lang w:val="el-GR"/>
              </w:rPr>
            </w:pPr>
            <w:r>
              <w:rPr>
                <w:rFonts w:eastAsia="Calibri" w:cs=""/>
                <w:b/>
                <w:bCs/>
                <w:kern w:val="0"/>
                <w:szCs w:val="20"/>
                <w:lang w:val="el-GR" w:eastAsia="en-US" w:bidi="ar-SA"/>
              </w:rPr>
              <w:t xml:space="preserve">Ροές εργασίας των κύριων διαδικασιών του συστήματος, </w:t>
            </w:r>
            <w:r>
              <w:rPr>
                <w:rFonts w:eastAsia="Calibri" w:cs=""/>
                <w:kern w:val="0"/>
                <w:szCs w:val="20"/>
                <w:lang w:val="el-GR" w:eastAsia="en-US" w:bidi="ar-SA"/>
              </w:rPr>
              <w:t>που θα περιλαμβάνουν την περιγραφή των εκτελέσιμων ενεργειών από τους χρήστες και τη θέση τους σε ακολουθίες εκτέλεσης. Στο πλαίσιο αυτό θα περιγράφονται και οι εναλλακτικές ροές ανά διαδικασία καθώς και τα σημεία τυχόν ανακύκλωσης της ροής σε προγενέστερες ενέργειες.</w:t>
            </w:r>
          </w:p>
        </w:tc>
      </w:tr>
      <w:tr>
        <w:trPr>
          <w:trHeight w:val="175" w:hRule="atLeast"/>
        </w:trPr>
        <w:tc>
          <w:tcPr>
            <w:tcW w:w="850" w:type="dxa"/>
            <w:tcBorders>
              <w:top w:val="nil"/>
              <w:left w:val="nil"/>
              <w:bottom w:val="nil"/>
              <w:right w:val="single" w:sz="4" w:space="0" w:color="40A8A7"/>
            </w:tcBorders>
          </w:tcPr>
          <w:p>
            <w:pPr>
              <w:pStyle w:val="Normal"/>
              <w:widowControl/>
              <w:spacing w:lineRule="auto" w:line="259" w:before="120" w:after="0"/>
              <w:ind w:left="-108" w:hanging="0"/>
              <w:jc w:val="right"/>
              <w:rPr>
                <w:b/>
                <w:b/>
                <w:bCs/>
                <w:color w:val="FF530E"/>
                <w:szCs w:val="20"/>
              </w:rPr>
            </w:pPr>
            <w:r>
              <w:rPr>
                <w:rFonts w:eastAsia="Calibri" w:cs=""/>
                <w:b/>
                <w:bCs/>
                <w:color w:val="FF530E"/>
                <w:kern w:val="0"/>
                <w:szCs w:val="20"/>
                <w:lang w:val="el-GR" w:eastAsia="en-US" w:bidi="ar-SA"/>
              </w:rPr>
              <w:t>Π1.3.8 Α2</w:t>
            </w:r>
          </w:p>
        </w:tc>
        <w:tc>
          <w:tcPr>
            <w:tcW w:w="7938" w:type="dxa"/>
            <w:tcBorders>
              <w:top w:val="nil"/>
              <w:left w:val="single" w:sz="4" w:space="0" w:color="40A8A7"/>
              <w:bottom w:val="nil"/>
              <w:right w:val="nil"/>
            </w:tcBorders>
          </w:tcPr>
          <w:p>
            <w:pPr>
              <w:pStyle w:val="Normal"/>
              <w:widowControl/>
              <w:spacing w:lineRule="auto" w:line="259" w:before="120" w:after="0"/>
              <w:jc w:val="both"/>
              <w:rPr>
                <w:szCs w:val="20"/>
                <w:lang w:val="el-GR"/>
              </w:rPr>
            </w:pPr>
            <w:r>
              <w:rPr>
                <w:rFonts w:eastAsia="Calibri" w:cs=""/>
                <w:b/>
                <w:bCs/>
                <w:kern w:val="0"/>
                <w:szCs w:val="20"/>
                <w:lang w:val="el-GR" w:eastAsia="en-US" w:bidi="ar-SA"/>
              </w:rPr>
              <w:t xml:space="preserve">Οδηγίες επί της ροής εργασιών, </w:t>
            </w:r>
            <w:r>
              <w:rPr>
                <w:rFonts w:eastAsia="Calibri" w:cs=""/>
                <w:kern w:val="0"/>
                <w:szCs w:val="20"/>
                <w:lang w:val="el-GR" w:eastAsia="en-US" w:bidi="ar-SA"/>
              </w:rPr>
              <w:t>οι οποίες θα περιγράφουν σύντομα και σαφώς τι πρέπει να κάνει ο χρήστης ανά εκτελέσιμη ενέργεια.</w:t>
            </w:r>
          </w:p>
        </w:tc>
      </w:tr>
      <w:tr>
        <w:trPr>
          <w:trHeight w:val="175" w:hRule="atLeast"/>
        </w:trPr>
        <w:tc>
          <w:tcPr>
            <w:tcW w:w="850" w:type="dxa"/>
            <w:tcBorders>
              <w:top w:val="nil"/>
              <w:left w:val="nil"/>
              <w:bottom w:val="nil"/>
              <w:right w:val="single" w:sz="4" w:space="0" w:color="40A8A7"/>
            </w:tcBorders>
          </w:tcPr>
          <w:p>
            <w:pPr>
              <w:pStyle w:val="Normal"/>
              <w:widowControl/>
              <w:spacing w:lineRule="auto" w:line="259" w:before="120" w:after="0"/>
              <w:ind w:left="-108" w:hanging="0"/>
              <w:jc w:val="right"/>
              <w:rPr>
                <w:b/>
                <w:b/>
                <w:bCs/>
                <w:color w:val="FF530E"/>
                <w:szCs w:val="20"/>
              </w:rPr>
            </w:pPr>
            <w:r>
              <w:rPr>
                <w:rFonts w:eastAsia="Calibri" w:cs=""/>
                <w:b/>
                <w:bCs/>
                <w:color w:val="FF530E"/>
                <w:kern w:val="0"/>
                <w:szCs w:val="20"/>
                <w:lang w:val="el-GR" w:eastAsia="en-US" w:bidi="ar-SA"/>
              </w:rPr>
              <w:t>Π1.3.8 Α3</w:t>
            </w:r>
          </w:p>
        </w:tc>
        <w:tc>
          <w:tcPr>
            <w:tcW w:w="7938" w:type="dxa"/>
            <w:tcBorders>
              <w:top w:val="nil"/>
              <w:left w:val="single" w:sz="4" w:space="0" w:color="40A8A7"/>
              <w:bottom w:val="nil"/>
              <w:right w:val="nil"/>
            </w:tcBorders>
          </w:tcPr>
          <w:p>
            <w:pPr>
              <w:pStyle w:val="Normal"/>
              <w:widowControl/>
              <w:spacing w:lineRule="auto" w:line="259" w:before="120" w:after="0"/>
              <w:jc w:val="both"/>
              <w:rPr>
                <w:szCs w:val="20"/>
                <w:lang w:val="el-GR"/>
              </w:rPr>
            </w:pPr>
            <w:r>
              <w:rPr>
                <w:rFonts w:eastAsia="Calibri" w:cs=""/>
                <w:b/>
                <w:bCs/>
                <w:kern w:val="0"/>
                <w:szCs w:val="20"/>
                <w:lang w:val="el-GR" w:eastAsia="en-US" w:bidi="ar-SA"/>
              </w:rPr>
              <w:t xml:space="preserve">Στιγμιότυπα των εκτελούμενων ενεργειών, </w:t>
            </w:r>
            <w:r>
              <w:rPr>
                <w:rFonts w:eastAsia="Calibri" w:cs=""/>
                <w:kern w:val="0"/>
                <w:szCs w:val="20"/>
                <w:lang w:val="el-GR" w:eastAsia="en-US" w:bidi="ar-SA"/>
              </w:rPr>
              <w:t>τα οποία θα απεικονίζουν το πως εκτελείται η ενέργεια επί της εκάστοτε οθόνης του συστήματος, έτσι ώστε ο χρήστης να μπορεί άμεσα και με οπτικό τρόπο να συγκρίνει και να μάθει να εκτελεί τις ενέργειες ορθά.</w:t>
            </w:r>
          </w:p>
        </w:tc>
      </w:tr>
    </w:tbl>
    <w:p>
      <w:pPr>
        <w:pStyle w:val="Normal"/>
        <w:spacing w:lineRule="auto" w:line="259"/>
        <w:jc w:val="both"/>
        <w:rPr>
          <w:rFonts w:ascii="Calibri" w:hAnsi="Calibri" w:eastAsia="Calibri" w:cs="Times New Roman"/>
          <w:color w:val="002060"/>
          <w:szCs w:val="20"/>
          <w:lang w:val="el-GR"/>
        </w:rPr>
      </w:pPr>
      <w:r>
        <w:rPr>
          <w:rFonts w:eastAsia="Calibri" w:cs="Times New Roman" w:ascii="Calibri" w:hAnsi="Calibri"/>
          <w:color w:val="002060"/>
          <w:szCs w:val="20"/>
          <w:lang w:val="el-GR"/>
        </w:rPr>
      </w:r>
    </w:p>
    <w:p>
      <w:pPr>
        <w:pStyle w:val="Normal"/>
        <w:spacing w:lineRule="auto" w:line="259"/>
        <w:jc w:val="both"/>
        <w:rPr>
          <w:rFonts w:ascii="Calibri" w:hAnsi="Calibri" w:eastAsia="Calibri" w:cs="Times New Roman"/>
          <w:color w:val="002060"/>
          <w:szCs w:val="20"/>
          <w:lang w:val="el-GR"/>
        </w:rPr>
      </w:pPr>
      <w:r>
        <w:rPr>
          <w:rFonts w:eastAsia="Calibri" w:cs="Times New Roman" w:ascii="Calibri" w:hAnsi="Calibri"/>
          <w:color w:val="002060"/>
          <w:szCs w:val="20"/>
          <w:lang w:val="el-GR"/>
        </w:rPr>
      </w:r>
    </w:p>
    <w:p>
      <w:pPr>
        <w:pStyle w:val="Normal"/>
        <w:spacing w:lineRule="auto" w:line="259" w:before="0" w:after="160"/>
        <w:rPr>
          <w:rFonts w:ascii="Calibri" w:hAnsi="Calibri" w:eastAsia="Calibri" w:cs="Times New Roman"/>
          <w:szCs w:val="20"/>
          <w:lang w:val="el-GR"/>
        </w:rPr>
      </w:pPr>
      <w:r>
        <w:rPr>
          <w:rFonts w:eastAsia="Calibri" w:cs="Times New Roman" w:ascii="Calibri" w:hAnsi="Calibri"/>
          <w:szCs w:val="20"/>
          <w:lang w:val="el-GR"/>
        </w:rPr>
      </w:r>
    </w:p>
    <w:p>
      <w:pPr>
        <w:pStyle w:val="Normal"/>
        <w:jc w:val="both"/>
        <w:rPr>
          <w:rFonts w:ascii="Calibri" w:hAnsi="Calibri" w:eastAsia="Calibri" w:cs="Times New Roman"/>
          <w:color w:val="002060"/>
          <w:szCs w:val="20"/>
          <w:lang w:val="el-GR"/>
        </w:rPr>
      </w:pPr>
      <w:r>
        <w:rPr>
          <w:rFonts w:eastAsia="Calibri" w:cs="Times New Roman" w:ascii="Calibri" w:hAnsi="Calibri"/>
          <w:color w:val="002060"/>
          <w:szCs w:val="20"/>
          <w:lang w:val="el-GR"/>
        </w:rPr>
      </w:r>
    </w:p>
    <w:p>
      <w:pPr>
        <w:pStyle w:val="Normal"/>
        <w:jc w:val="both"/>
        <w:rPr>
          <w:rFonts w:ascii="Calibri" w:hAnsi="Calibri" w:eastAsia="Calibri" w:cs="Times New Roman"/>
          <w:color w:val="002060"/>
          <w:szCs w:val="20"/>
          <w:lang w:val="el-GR"/>
        </w:rPr>
      </w:pPr>
      <w:r>
        <w:rPr>
          <w:rFonts w:eastAsia="Calibri" w:cs="Times New Roman" w:ascii="Calibri" w:hAnsi="Calibri"/>
          <w:color w:val="002060"/>
          <w:szCs w:val="20"/>
          <w:lang w:val="el-GR"/>
        </w:rPr>
      </w:r>
    </w:p>
    <w:p>
      <w:pPr>
        <w:pStyle w:val="Normal"/>
        <w:jc w:val="both"/>
        <w:rPr>
          <w:rFonts w:ascii="Calibri" w:hAnsi="Calibri" w:eastAsia="Calibri" w:cs="Times New Roman"/>
          <w:color w:val="002060"/>
          <w:szCs w:val="20"/>
          <w:lang w:val="el-GR"/>
        </w:rPr>
      </w:pPr>
      <w:r>
        <w:rPr>
          <w:rFonts w:eastAsia="Calibri" w:cs="Times New Roman" w:ascii="Calibri" w:hAnsi="Calibri"/>
          <w:color w:val="002060"/>
          <w:szCs w:val="20"/>
          <w:lang w:val="el-GR"/>
        </w:rPr>
      </w:r>
    </w:p>
    <w:p>
      <w:pPr>
        <w:pStyle w:val="Normal"/>
        <w:jc w:val="both"/>
        <w:rPr>
          <w:rFonts w:ascii="Calibri" w:hAnsi="Calibri" w:eastAsia="Calibri" w:cs="Times New Roman"/>
          <w:color w:val="002060"/>
          <w:szCs w:val="20"/>
          <w:lang w:val="el-GR"/>
        </w:rPr>
      </w:pPr>
      <w:r>
        <w:rPr>
          <w:rFonts w:eastAsia="Calibri" w:cs="Times New Roman" w:ascii="Calibri" w:hAnsi="Calibri"/>
          <w:color w:val="002060"/>
          <w:szCs w:val="20"/>
          <w:lang w:val="el-GR"/>
        </w:rPr>
      </w:r>
    </w:p>
    <w:p>
      <w:pPr>
        <w:pStyle w:val="Normal"/>
        <w:spacing w:before="0" w:after="0"/>
        <w:contextualSpacing/>
        <w:jc w:val="both"/>
        <w:rPr>
          <w:bCs/>
          <w:color w:val="002060"/>
          <w:szCs w:val="20"/>
          <w:lang w:val="el-GR"/>
        </w:rPr>
      </w:pPr>
      <w:r>
        <w:rPr>
          <w:bCs/>
          <w:color w:val="002060"/>
          <w:szCs w:val="20"/>
          <w:lang w:val="el-GR"/>
        </w:rPr>
      </w:r>
    </w:p>
    <w:p>
      <w:pPr>
        <w:pStyle w:val="Normal"/>
        <w:spacing w:before="0" w:after="0"/>
        <w:contextualSpacing/>
        <w:jc w:val="both"/>
        <w:rPr>
          <w:bCs/>
          <w:color w:val="002060"/>
          <w:szCs w:val="20"/>
          <w:lang w:val="el-GR"/>
        </w:rPr>
      </w:pPr>
      <w:r>
        <w:rPr>
          <w:bCs/>
          <w:color w:val="002060"/>
          <w:szCs w:val="20"/>
          <w:lang w:val="el-GR"/>
        </w:rPr>
      </w:r>
    </w:p>
    <w:p>
      <w:pPr>
        <w:pStyle w:val="Normal"/>
        <w:spacing w:before="0" w:after="0"/>
        <w:contextualSpacing/>
        <w:jc w:val="both"/>
        <w:rPr>
          <w:bCs/>
          <w:color w:val="002060"/>
          <w:szCs w:val="20"/>
          <w:lang w:val="el-GR"/>
        </w:rPr>
      </w:pPr>
      <w:r>
        <w:rPr>
          <w:bCs/>
          <w:color w:val="002060"/>
          <w:szCs w:val="20"/>
          <w:lang w:val="el-GR"/>
        </w:rPr>
      </w:r>
    </w:p>
    <w:p>
      <w:pPr>
        <w:pStyle w:val="Normal"/>
        <w:spacing w:before="0" w:after="0"/>
        <w:contextualSpacing/>
        <w:jc w:val="both"/>
        <w:rPr>
          <w:bCs/>
          <w:color w:val="002060"/>
          <w:szCs w:val="20"/>
          <w:lang w:val="el-GR"/>
        </w:rPr>
      </w:pPr>
      <w:r>
        <w:rPr>
          <w:bCs/>
          <w:color w:val="002060"/>
          <w:szCs w:val="20"/>
          <w:lang w:val="el-GR"/>
        </w:rPr>
      </w:r>
    </w:p>
    <w:p>
      <w:pPr>
        <w:pStyle w:val="Normal"/>
        <w:spacing w:before="0" w:after="0"/>
        <w:contextualSpacing/>
        <w:jc w:val="both"/>
        <w:rPr>
          <w:bCs/>
          <w:color w:val="002060"/>
          <w:szCs w:val="20"/>
          <w:lang w:val="el-GR"/>
        </w:rPr>
      </w:pPr>
      <w:r>
        <w:rPr>
          <w:bCs/>
          <w:color w:val="002060"/>
          <w:szCs w:val="20"/>
          <w:lang w:val="el-GR"/>
        </w:rPr>
      </w:r>
    </w:p>
    <w:p>
      <w:pPr>
        <w:pStyle w:val="Normal"/>
        <w:spacing w:lineRule="auto" w:line="259" w:before="0" w:after="160"/>
        <w:jc w:val="both"/>
        <w:rPr>
          <w:rFonts w:ascii="Calibri" w:hAnsi="Calibri" w:eastAsia="Calibri" w:cs="Times New Roman"/>
          <w:szCs w:val="20"/>
          <w:lang w:val="el-GR"/>
        </w:rPr>
      </w:pPr>
      <w:r>
        <w:rPr>
          <w:rFonts w:eastAsia="Calibri" w:cs="Times New Roman" w:ascii="Calibri" w:hAnsi="Calibri"/>
          <w:szCs w:val="20"/>
          <w:lang w:val="el-GR"/>
        </w:rPr>
        <w:t xml:space="preserve">Πέραν των ανωτέρω εργασιών που συνδέονται άμεσα με τα παραδοτέα του έργου είναι απαραίτητη και η περιγραφή των </w:t>
      </w:r>
      <w:r>
        <w:rPr>
          <w:rFonts w:eastAsia="Calibri" w:cs="Times New Roman" w:ascii="Calibri" w:hAnsi="Calibri"/>
          <w:b/>
          <w:bCs/>
          <w:szCs w:val="20"/>
          <w:lang w:val="el-GR"/>
        </w:rPr>
        <w:t>εργασιών που σχετίζονται με τις κύριες διαχειριστικές λειτουργίες του έργου</w:t>
      </w:r>
      <w:r>
        <w:rPr>
          <w:rFonts w:eastAsia="Calibri" w:cs="Times New Roman" w:ascii="Calibri" w:hAnsi="Calibri"/>
          <w:szCs w:val="20"/>
          <w:lang w:val="el-GR"/>
        </w:rPr>
        <w:t xml:space="preserve">. Οι λειτουργίες αυτές και τα πρότυπά τους εξειδικεύονται στο παρόν από την ενότητα 7 και έπειτα. Στις εργασίες αυτές έχει τεθεί το </w:t>
      </w:r>
      <w:r>
        <w:rPr>
          <w:rFonts w:eastAsia="Calibri" w:cs="Times New Roman" w:ascii="Calibri" w:hAnsi="Calibri"/>
          <w:b/>
          <w:bCs/>
          <w:szCs w:val="20"/>
          <w:lang w:val="el-GR"/>
        </w:rPr>
        <w:t>αναγνωριστικό «Δ» από τη λέξη Διαχείριση</w:t>
      </w:r>
      <w:r>
        <w:rPr>
          <w:rFonts w:eastAsia="Calibri" w:cs="Times New Roman" w:ascii="Calibri" w:hAnsi="Calibri"/>
          <w:szCs w:val="20"/>
          <w:lang w:val="el-GR"/>
        </w:rPr>
        <w:t>, για να μην συγχέονται με τις εργασίες που απαιτούνται για τα κυρίως παραδοτέα του έργου.</w:t>
      </w:r>
    </w:p>
    <w:tbl>
      <w:tblPr>
        <w:tblStyle w:val="90"/>
        <w:tblW w:w="8789" w:type="dxa"/>
        <w:jc w:val="left"/>
        <w:tblInd w:w="-142" w:type="dxa"/>
        <w:tblLayout w:type="fixed"/>
        <w:tblCellMar>
          <w:top w:w="0" w:type="dxa"/>
          <w:left w:w="108" w:type="dxa"/>
          <w:bottom w:w="0" w:type="dxa"/>
          <w:right w:w="108" w:type="dxa"/>
        </w:tblCellMar>
        <w:tblLook w:firstRow="1" w:noVBand="1" w:lastRow="0" w:firstColumn="1" w:lastColumn="0" w:noHBand="0" w:val="04a0"/>
      </w:tblPr>
      <w:tblGrid>
        <w:gridCol w:w="566"/>
        <w:gridCol w:w="8222"/>
      </w:tblGrid>
      <w:tr>
        <w:trPr>
          <w:trHeight w:val="175" w:hRule="atLeast"/>
        </w:trPr>
        <w:tc>
          <w:tcPr>
            <w:tcW w:w="566" w:type="dxa"/>
            <w:tcBorders>
              <w:top w:val="nil"/>
              <w:left w:val="nil"/>
              <w:bottom w:val="nil"/>
              <w:right w:val="single" w:sz="4" w:space="0" w:color="40A8A7"/>
            </w:tcBorders>
          </w:tcPr>
          <w:p>
            <w:pPr>
              <w:pStyle w:val="Normal"/>
              <w:widowControl/>
              <w:spacing w:lineRule="auto" w:line="259" w:before="0" w:after="0"/>
              <w:ind w:left="-109" w:hanging="0"/>
              <w:jc w:val="right"/>
              <w:rPr>
                <w:b/>
                <w:b/>
                <w:bCs/>
                <w:color w:val="FF530E"/>
                <w:szCs w:val="20"/>
                <w:lang w:val="el-GR"/>
              </w:rPr>
            </w:pPr>
            <w:r>
              <w:rPr>
                <w:rFonts w:eastAsia="Calibri" w:cs=""/>
                <w:b/>
                <w:bCs/>
                <w:color w:val="FF530E"/>
                <w:kern w:val="0"/>
                <w:szCs w:val="20"/>
                <w:lang w:val="el-GR" w:eastAsia="en-US" w:bidi="ar-SA"/>
              </w:rPr>
              <w:t>Δ</w:t>
            </w:r>
          </w:p>
        </w:tc>
        <w:tc>
          <w:tcPr>
            <w:tcW w:w="8222" w:type="dxa"/>
            <w:tcBorders>
              <w:top w:val="nil"/>
              <w:left w:val="single" w:sz="4" w:space="0" w:color="40A8A7"/>
              <w:bottom w:val="nil"/>
              <w:right w:val="nil"/>
            </w:tcBorders>
          </w:tcPr>
          <w:p>
            <w:pPr>
              <w:pStyle w:val="Normal"/>
              <w:widowControl/>
              <w:spacing w:lineRule="auto" w:line="276" w:before="0" w:after="0"/>
              <w:jc w:val="both"/>
              <w:rPr>
                <w:b/>
                <w:b/>
                <w:szCs w:val="20"/>
                <w:lang w:val="el-GR"/>
              </w:rPr>
            </w:pPr>
            <w:r>
              <w:rPr>
                <w:rFonts w:eastAsia="Calibri" w:cs=""/>
                <w:b/>
                <w:kern w:val="0"/>
                <w:szCs w:val="20"/>
                <w:lang w:val="el-GR" w:eastAsia="en-US" w:bidi="ar-SA"/>
              </w:rPr>
              <w:t>Διοίκηση, οικονομική διαχείριση, διοικητική &amp; τεχνική υποστήριξη έργου.</w:t>
            </w:r>
          </w:p>
          <w:p>
            <w:pPr>
              <w:pStyle w:val="Normal"/>
              <w:widowControl/>
              <w:spacing w:lineRule="auto" w:line="276" w:before="0" w:after="0"/>
              <w:jc w:val="both"/>
              <w:rPr>
                <w:rFonts w:ascii="Calibri" w:hAnsi="Calibri" w:eastAsia="Calibri" w:cs="Times New Roman"/>
                <w:bCs/>
                <w:szCs w:val="20"/>
                <w:lang w:val="el-GR"/>
              </w:rPr>
            </w:pPr>
            <w:r>
              <w:rPr>
                <w:rFonts w:eastAsia="Calibri" w:cs="Times New Roman" w:ascii="Calibri" w:hAnsi="Calibri"/>
                <w:bCs/>
                <w:kern w:val="0"/>
                <w:szCs w:val="20"/>
                <w:lang w:val="el-GR" w:eastAsia="en-US" w:bidi="ar-SA"/>
              </w:rPr>
              <w:t>Θα περιλάβει εργασίες που αφορούν την εύρυθμη διοίκηση και υποστήριξη του έργου και ιδίως:</w:t>
            </w:r>
          </w:p>
          <w:p>
            <w:pPr>
              <w:pStyle w:val="Normal"/>
              <w:widowControl/>
              <w:numPr>
                <w:ilvl w:val="0"/>
                <w:numId w:val="6"/>
              </w:numPr>
              <w:spacing w:lineRule="auto" w:line="259" w:before="0" w:after="0"/>
              <w:ind w:left="261" w:hanging="227"/>
              <w:contextualSpacing/>
              <w:jc w:val="both"/>
              <w:rPr>
                <w:rFonts w:ascii="Calibri" w:hAnsi="Calibri" w:eastAsia="Calibri" w:cs="Times New Roman"/>
                <w:bCs/>
                <w:szCs w:val="20"/>
                <w:lang w:val="el-GR"/>
              </w:rPr>
            </w:pPr>
            <w:r>
              <w:rPr>
                <w:rFonts w:eastAsia="Calibri" w:cs="Times New Roman" w:ascii="Calibri" w:hAnsi="Calibri"/>
                <w:bCs/>
                <w:kern w:val="0"/>
                <w:szCs w:val="20"/>
                <w:lang w:val="el-GR" w:eastAsia="en-US" w:bidi="ar-SA"/>
              </w:rPr>
              <w:t>Την παρακολούθηση και τον έλεγχο των εργασιών, των ανθρώπινων πόρων και του κόστους.</w:t>
            </w:r>
          </w:p>
          <w:p>
            <w:pPr>
              <w:pStyle w:val="Normal"/>
              <w:widowControl/>
              <w:numPr>
                <w:ilvl w:val="0"/>
                <w:numId w:val="6"/>
              </w:numPr>
              <w:spacing w:lineRule="auto" w:line="259" w:before="0" w:after="0"/>
              <w:ind w:left="261" w:hanging="227"/>
              <w:contextualSpacing/>
              <w:jc w:val="both"/>
              <w:rPr>
                <w:rFonts w:ascii="Calibri" w:hAnsi="Calibri" w:eastAsia="Calibri" w:cs="Times New Roman"/>
                <w:bCs/>
                <w:szCs w:val="20"/>
                <w:lang w:val="el-GR"/>
              </w:rPr>
            </w:pPr>
            <w:r>
              <w:rPr>
                <w:rFonts w:eastAsia="Calibri" w:cs="Times New Roman" w:ascii="Calibri" w:hAnsi="Calibri"/>
                <w:bCs/>
                <w:kern w:val="0"/>
                <w:szCs w:val="20"/>
                <w:lang w:val="el-GR" w:eastAsia="en-US" w:bidi="ar-SA"/>
              </w:rPr>
              <w:t>Τη διαχείριση διαφόρων θεμάτων που ανακύπτουν κατά την εκτέλεση του έργου.</w:t>
            </w:r>
          </w:p>
          <w:p>
            <w:pPr>
              <w:pStyle w:val="Normal"/>
              <w:widowControl/>
              <w:numPr>
                <w:ilvl w:val="0"/>
                <w:numId w:val="6"/>
              </w:numPr>
              <w:spacing w:lineRule="auto" w:line="259" w:before="0" w:after="0"/>
              <w:ind w:left="261" w:hanging="227"/>
              <w:contextualSpacing/>
              <w:jc w:val="both"/>
              <w:rPr>
                <w:rFonts w:ascii="Calibri" w:hAnsi="Calibri" w:eastAsia="Calibri" w:cs="Times New Roman"/>
                <w:bCs/>
                <w:szCs w:val="20"/>
                <w:lang w:val="el-GR"/>
              </w:rPr>
            </w:pPr>
            <w:r>
              <w:rPr>
                <w:rFonts w:eastAsia="Calibri" w:cs="Times New Roman" w:ascii="Calibri" w:hAnsi="Calibri"/>
                <w:bCs/>
                <w:kern w:val="0"/>
                <w:szCs w:val="20"/>
                <w:lang w:val="el-GR" w:eastAsia="en-US" w:bidi="ar-SA"/>
              </w:rPr>
              <w:t>Την παρακολούθηση &amp; ανίχνευση τυχόν ρίσκων και ενεργοποίηση μέτρων για την αντιμετώπισή τους.</w:t>
            </w:r>
          </w:p>
          <w:p>
            <w:pPr>
              <w:pStyle w:val="Normal"/>
              <w:widowControl/>
              <w:numPr>
                <w:ilvl w:val="0"/>
                <w:numId w:val="6"/>
              </w:numPr>
              <w:spacing w:lineRule="auto" w:line="259" w:before="0" w:after="0"/>
              <w:ind w:left="261" w:hanging="227"/>
              <w:contextualSpacing/>
              <w:jc w:val="both"/>
              <w:rPr>
                <w:rFonts w:ascii="Calibri" w:hAnsi="Calibri" w:eastAsia="Calibri" w:cs="Times New Roman"/>
                <w:bCs/>
                <w:szCs w:val="20"/>
                <w:lang w:val="el-GR"/>
              </w:rPr>
            </w:pPr>
            <w:r>
              <w:rPr>
                <w:rFonts w:eastAsia="Calibri" w:cs="Times New Roman" w:ascii="Calibri" w:hAnsi="Calibri"/>
                <w:bCs/>
                <w:kern w:val="0"/>
                <w:szCs w:val="20"/>
                <w:lang w:val="el-GR" w:eastAsia="en-US" w:bidi="ar-SA"/>
              </w:rPr>
              <w:t>Τη διαχείριση αλλαγών που μπορεί να απαιτηθούν στο σχεδιασμό της υλοποίησης του έργου.</w:t>
            </w:r>
          </w:p>
          <w:p>
            <w:pPr>
              <w:pStyle w:val="Normal"/>
              <w:widowControl/>
              <w:numPr>
                <w:ilvl w:val="0"/>
                <w:numId w:val="6"/>
              </w:numPr>
              <w:spacing w:lineRule="auto" w:line="259" w:before="0" w:after="0"/>
              <w:ind w:left="261" w:hanging="227"/>
              <w:contextualSpacing/>
              <w:jc w:val="both"/>
              <w:rPr>
                <w:rFonts w:ascii="Calibri" w:hAnsi="Calibri" w:eastAsia="Calibri" w:cs="Times New Roman"/>
                <w:bCs/>
                <w:szCs w:val="20"/>
                <w:lang w:val="el-GR"/>
              </w:rPr>
            </w:pPr>
            <w:r>
              <w:rPr>
                <w:rFonts w:eastAsia="Calibri" w:cs="Times New Roman" w:ascii="Calibri" w:hAnsi="Calibri"/>
                <w:bCs/>
                <w:kern w:val="0"/>
                <w:szCs w:val="20"/>
                <w:lang w:val="el-GR" w:eastAsia="en-US" w:bidi="ar-SA"/>
              </w:rPr>
              <w:t>Τη λήψη αποφάσεων σε όλα τα σημαντικά ζητήματα μετά από αξιολόγηση των διαθέσιμων κάθε φορά δεδομένων.</w:t>
            </w:r>
          </w:p>
          <w:p>
            <w:pPr>
              <w:pStyle w:val="Normal"/>
              <w:widowControl/>
              <w:numPr>
                <w:ilvl w:val="0"/>
                <w:numId w:val="6"/>
              </w:numPr>
              <w:spacing w:lineRule="auto" w:line="259" w:before="0" w:after="0"/>
              <w:ind w:left="261" w:hanging="227"/>
              <w:contextualSpacing/>
              <w:jc w:val="both"/>
              <w:rPr>
                <w:rFonts w:ascii="Calibri" w:hAnsi="Calibri" w:eastAsia="Calibri" w:cs="Times New Roman"/>
                <w:bCs/>
                <w:szCs w:val="20"/>
                <w:lang w:val="el-GR"/>
              </w:rPr>
            </w:pPr>
            <w:r>
              <w:rPr>
                <w:rFonts w:eastAsia="Calibri" w:cs="Times New Roman" w:ascii="Calibri" w:hAnsi="Calibri"/>
                <w:bCs/>
                <w:kern w:val="0"/>
                <w:szCs w:val="20"/>
                <w:lang w:val="el-GR" w:eastAsia="en-US" w:bidi="ar-SA"/>
              </w:rPr>
              <w:t>Την υποστήριξη της υπολογιστικής υποδομής.</w:t>
            </w:r>
          </w:p>
          <w:p>
            <w:pPr>
              <w:pStyle w:val="Normal"/>
              <w:widowControl/>
              <w:numPr>
                <w:ilvl w:val="0"/>
                <w:numId w:val="6"/>
              </w:numPr>
              <w:spacing w:lineRule="auto" w:line="259" w:before="0" w:after="0"/>
              <w:ind w:left="261" w:hanging="227"/>
              <w:contextualSpacing/>
              <w:jc w:val="both"/>
              <w:rPr>
                <w:rFonts w:ascii="Calibri" w:hAnsi="Calibri" w:eastAsia="Calibri" w:cs="Times New Roman"/>
                <w:bCs/>
                <w:szCs w:val="20"/>
                <w:lang w:val="el-GR"/>
              </w:rPr>
            </w:pPr>
            <w:r>
              <w:rPr>
                <w:rFonts w:eastAsia="Calibri" w:cs="Times New Roman" w:ascii="Calibri" w:hAnsi="Calibri"/>
                <w:bCs/>
                <w:kern w:val="0"/>
                <w:szCs w:val="20"/>
                <w:lang w:val="el-GR" w:eastAsia="en-US" w:bidi="ar-SA"/>
              </w:rPr>
              <w:t>Την οικονομική διαχείριση, διοικητική &amp; τεχνική υποστήριξη.</w:t>
            </w:r>
          </w:p>
        </w:tc>
      </w:tr>
    </w:tbl>
    <w:p>
      <w:pPr>
        <w:pStyle w:val="Normal"/>
        <w:spacing w:lineRule="auto" w:line="259"/>
        <w:rPr>
          <w:rFonts w:ascii="Calibri" w:hAnsi="Calibri" w:eastAsia="Calibri" w:cs="Times New Roman"/>
          <w:color w:val="FF0000"/>
          <w:szCs w:val="20"/>
          <w:lang w:val="el-GR"/>
        </w:rPr>
      </w:pPr>
      <w:r>
        <w:rPr>
          <w:rFonts w:eastAsia="Calibri" w:cs="Times New Roman" w:ascii="Calibri" w:hAnsi="Calibri"/>
          <w:color w:val="FF0000"/>
          <w:szCs w:val="20"/>
          <w:lang w:val="el-GR"/>
        </w:rPr>
      </w:r>
    </w:p>
    <w:tbl>
      <w:tblPr>
        <w:tblStyle w:val="90"/>
        <w:tblW w:w="8789" w:type="dxa"/>
        <w:jc w:val="left"/>
        <w:tblInd w:w="-142" w:type="dxa"/>
        <w:tblLayout w:type="fixed"/>
        <w:tblCellMar>
          <w:top w:w="0" w:type="dxa"/>
          <w:left w:w="108" w:type="dxa"/>
          <w:bottom w:w="0" w:type="dxa"/>
          <w:right w:w="108" w:type="dxa"/>
        </w:tblCellMar>
        <w:tblLook w:firstRow="1" w:noVBand="1" w:lastRow="0" w:firstColumn="1" w:lastColumn="0" w:noHBand="0" w:val="04a0"/>
      </w:tblPr>
      <w:tblGrid>
        <w:gridCol w:w="566"/>
        <w:gridCol w:w="8222"/>
      </w:tblGrid>
      <w:tr>
        <w:trPr>
          <w:trHeight w:val="175" w:hRule="atLeast"/>
        </w:trPr>
        <w:tc>
          <w:tcPr>
            <w:tcW w:w="566" w:type="dxa"/>
            <w:tcBorders>
              <w:top w:val="nil"/>
              <w:left w:val="nil"/>
              <w:bottom w:val="nil"/>
              <w:right w:val="single" w:sz="4" w:space="0" w:color="40A8A7"/>
            </w:tcBorders>
          </w:tcPr>
          <w:p>
            <w:pPr>
              <w:pStyle w:val="Normal"/>
              <w:widowControl/>
              <w:spacing w:lineRule="auto" w:line="259" w:before="0" w:after="0"/>
              <w:ind w:left="-109" w:hanging="0"/>
              <w:jc w:val="right"/>
              <w:rPr>
                <w:b/>
                <w:b/>
                <w:bCs/>
                <w:color w:val="FF530E"/>
                <w:szCs w:val="20"/>
                <w:lang w:val="el-GR"/>
              </w:rPr>
            </w:pPr>
            <w:r>
              <w:rPr>
                <w:rFonts w:eastAsia="Calibri" w:cs=""/>
                <w:b/>
                <w:bCs/>
                <w:color w:val="FF530E"/>
                <w:kern w:val="0"/>
                <w:szCs w:val="20"/>
                <w:lang w:val="el-GR" w:eastAsia="en-US" w:bidi="ar-SA"/>
              </w:rPr>
              <w:t>Δ.1</w:t>
            </w:r>
          </w:p>
        </w:tc>
        <w:tc>
          <w:tcPr>
            <w:tcW w:w="8222" w:type="dxa"/>
            <w:tcBorders>
              <w:top w:val="nil"/>
              <w:left w:val="single" w:sz="4" w:space="0" w:color="40A8A7"/>
              <w:bottom w:val="nil"/>
              <w:right w:val="nil"/>
            </w:tcBorders>
          </w:tcPr>
          <w:p>
            <w:pPr>
              <w:pStyle w:val="Normal"/>
              <w:widowControl/>
              <w:spacing w:lineRule="auto" w:line="276" w:before="0" w:after="0"/>
              <w:jc w:val="both"/>
              <w:rPr>
                <w:b/>
                <w:b/>
                <w:szCs w:val="20"/>
                <w:lang w:val="el-GR"/>
              </w:rPr>
            </w:pPr>
            <w:r>
              <w:rPr>
                <w:rFonts w:eastAsia="Calibri" w:cs=""/>
                <w:b/>
                <w:kern w:val="0"/>
                <w:szCs w:val="20"/>
                <w:lang w:val="el-GR" w:eastAsia="en-US" w:bidi="ar-SA"/>
              </w:rPr>
              <w:t>Διοίκηση της παραγωγικής διαδικασίας, παρακολούθηση και έλεγχος εργασιών (</w:t>
            </w:r>
            <w:r>
              <w:rPr>
                <w:rFonts w:eastAsia="Calibri" w:cs=""/>
                <w:b/>
                <w:kern w:val="0"/>
                <w:szCs w:val="20"/>
                <w:lang w:val="en-US" w:eastAsia="en-US" w:bidi="ar-SA"/>
              </w:rPr>
              <w:t>scope</w:t>
            </w:r>
            <w:r>
              <w:rPr>
                <w:rFonts w:eastAsia="Calibri" w:cs=""/>
                <w:b/>
                <w:kern w:val="0"/>
                <w:szCs w:val="20"/>
                <w:lang w:val="el-GR" w:eastAsia="en-US" w:bidi="ar-SA"/>
              </w:rPr>
              <w:t xml:space="preserve"> </w:t>
            </w:r>
            <w:r>
              <w:rPr>
                <w:rFonts w:eastAsia="Calibri" w:cs=""/>
                <w:b/>
                <w:kern w:val="0"/>
                <w:szCs w:val="20"/>
                <w:lang w:val="en-US" w:eastAsia="en-US" w:bidi="ar-SA"/>
              </w:rPr>
              <w:t>control</w:t>
            </w:r>
            <w:r>
              <w:rPr>
                <w:rFonts w:eastAsia="Calibri" w:cs=""/>
                <w:b/>
                <w:kern w:val="0"/>
                <w:szCs w:val="20"/>
                <w:lang w:val="el-GR" w:eastAsia="en-US" w:bidi="ar-SA"/>
              </w:rPr>
              <w:t>) και παραγωγή αναφορών.</w:t>
            </w:r>
          </w:p>
          <w:p>
            <w:pPr>
              <w:pStyle w:val="Normal"/>
              <w:widowControl/>
              <w:spacing w:lineRule="auto" w:line="276" w:before="0" w:after="0"/>
              <w:jc w:val="both"/>
              <w:rPr>
                <w:rFonts w:ascii="Calibri" w:hAnsi="Calibri" w:eastAsia="Calibri" w:cs="Times New Roman"/>
                <w:bCs/>
                <w:szCs w:val="20"/>
                <w:lang w:val="el-GR"/>
              </w:rPr>
            </w:pPr>
            <w:r>
              <w:rPr>
                <w:rFonts w:eastAsia="Calibri" w:cs="Times New Roman" w:ascii="Calibri" w:hAnsi="Calibri"/>
                <w:bCs/>
                <w:kern w:val="0"/>
                <w:szCs w:val="20"/>
                <w:lang w:val="el-GR" w:eastAsia="en-US" w:bidi="ar-SA"/>
              </w:rPr>
              <w:t>Θα περιλάβει τις εργασίες για την διοίκηση, παρακολούθηση και έλεγχο της παραγωγικής διαδικασίας των πακέτων εργασίας (</w:t>
            </w:r>
            <w:r>
              <w:rPr>
                <w:rFonts w:eastAsia="Calibri" w:cs="Times New Roman" w:ascii="Calibri" w:hAnsi="Calibri"/>
                <w:bCs/>
                <w:kern w:val="0"/>
                <w:szCs w:val="20"/>
                <w:lang w:val="en-US" w:eastAsia="en-US" w:bidi="ar-SA"/>
              </w:rPr>
              <w:t>work</w:t>
            </w:r>
            <w:r>
              <w:rPr>
                <w:rFonts w:eastAsia="Calibri" w:cs="Times New Roman" w:ascii="Calibri" w:hAnsi="Calibri"/>
                <w:bCs/>
                <w:kern w:val="0"/>
                <w:szCs w:val="20"/>
                <w:lang w:val="el-GR" w:eastAsia="en-US" w:bidi="ar-SA"/>
              </w:rPr>
              <w:t xml:space="preserve"> </w:t>
            </w:r>
            <w:r>
              <w:rPr>
                <w:rFonts w:eastAsia="Calibri" w:cs="Times New Roman" w:ascii="Calibri" w:hAnsi="Calibri"/>
                <w:bCs/>
                <w:kern w:val="0"/>
                <w:szCs w:val="20"/>
                <w:lang w:val="en-US" w:eastAsia="en-US" w:bidi="ar-SA"/>
              </w:rPr>
              <w:t>packages</w:t>
            </w:r>
            <w:r>
              <w:rPr>
                <w:rFonts w:eastAsia="Calibri" w:cs="Times New Roman" w:ascii="Calibri" w:hAnsi="Calibri"/>
                <w:bCs/>
                <w:kern w:val="0"/>
                <w:szCs w:val="20"/>
                <w:lang w:val="el-GR" w:eastAsia="en-US" w:bidi="ar-SA"/>
              </w:rPr>
              <w:t xml:space="preserve">), των πόρων του έργου, καθώς και τον έλεγχο του κόστους κατά την εξέλιξη του έργου. Επιπλέον θα περιλάβει τις αναφορές για την εξέλιξη του έργου, όπως προβλέπεται στο σύστημα αναφορών (βλ. κατωτέρω σελ. 69). Οι κύριες απαιτήσεις έχουν ως εξής: </w:t>
            </w:r>
          </w:p>
          <w:p>
            <w:pPr>
              <w:pStyle w:val="Normal"/>
              <w:widowControl/>
              <w:numPr>
                <w:ilvl w:val="0"/>
                <w:numId w:val="3"/>
              </w:numPr>
              <w:spacing w:lineRule="auto" w:line="259" w:before="60" w:after="0"/>
              <w:ind w:left="261" w:hanging="227"/>
              <w:jc w:val="both"/>
              <w:rPr>
                <w:szCs w:val="20"/>
                <w:lang w:val="el-GR"/>
              </w:rPr>
            </w:pPr>
            <w:r>
              <w:rPr>
                <w:rFonts w:eastAsia="Calibri" w:cs=""/>
                <w:b/>
                <w:bCs/>
                <w:kern w:val="0"/>
                <w:szCs w:val="20"/>
                <w:lang w:val="el-GR" w:eastAsia="en-US" w:bidi="ar-SA"/>
              </w:rPr>
              <w:t>Διασφάλιση τήρησης των υποχρεώσεων αναφορών,</w:t>
            </w:r>
            <w:r>
              <w:rPr>
                <w:rFonts w:eastAsia="Calibri" w:cs=""/>
                <w:kern w:val="0"/>
                <w:szCs w:val="20"/>
                <w:lang w:val="el-GR" w:eastAsia="en-US" w:bidi="ar-SA"/>
              </w:rPr>
              <w:t xml:space="preserve"> σύμφωνα με τον προβλεπόμενο μηχανισμό αναφορών του έργου, ώστε να διασφαλιστεί ότι όλα τα στελέχη υποβάλλουν τις ατομικές αναφορές προόδου εργασιών.</w:t>
            </w:r>
          </w:p>
          <w:p>
            <w:pPr>
              <w:pStyle w:val="Normal"/>
              <w:widowControl/>
              <w:numPr>
                <w:ilvl w:val="0"/>
                <w:numId w:val="3"/>
              </w:numPr>
              <w:spacing w:lineRule="auto" w:line="259" w:before="60" w:after="0"/>
              <w:ind w:left="261" w:hanging="227"/>
              <w:jc w:val="both"/>
              <w:rPr>
                <w:szCs w:val="20"/>
                <w:lang w:val="el-GR"/>
              </w:rPr>
            </w:pPr>
            <w:r>
              <w:rPr>
                <w:rFonts w:eastAsia="Calibri" w:cs=""/>
                <w:b/>
                <w:bCs/>
                <w:kern w:val="0"/>
                <w:szCs w:val="20"/>
                <w:lang w:val="el-GR" w:eastAsia="en-US" w:bidi="ar-SA"/>
              </w:rPr>
              <w:t xml:space="preserve">Έλεγχος των δελτίων προόδου, </w:t>
            </w:r>
            <w:r>
              <w:rPr>
                <w:rFonts w:eastAsia="Calibri" w:cs=""/>
                <w:kern w:val="0"/>
                <w:szCs w:val="20"/>
                <w:lang w:val="el-GR" w:eastAsia="en-US" w:bidi="ar-SA"/>
              </w:rPr>
              <w:t>τα οποία θα υποβάλλονται από τα στελέχη της ομάδας και θα αποτυπώνουν την πρόοδο των εργασιών που τους έχουν ανατεθεί.</w:t>
            </w:r>
          </w:p>
          <w:p>
            <w:pPr>
              <w:pStyle w:val="Normal"/>
              <w:widowControl/>
              <w:numPr>
                <w:ilvl w:val="0"/>
                <w:numId w:val="3"/>
              </w:numPr>
              <w:spacing w:lineRule="auto" w:line="259" w:before="60" w:after="0"/>
              <w:ind w:left="261" w:hanging="227"/>
              <w:jc w:val="both"/>
              <w:rPr>
                <w:szCs w:val="20"/>
                <w:lang w:val="el-GR"/>
              </w:rPr>
            </w:pPr>
            <w:r>
              <w:rPr>
                <w:rFonts w:eastAsia="Calibri" w:cs=""/>
                <w:b/>
                <w:bCs/>
                <w:kern w:val="0"/>
                <w:szCs w:val="20"/>
                <w:lang w:val="el-GR" w:eastAsia="en-US" w:bidi="ar-SA"/>
              </w:rPr>
              <w:t xml:space="preserve">Καταγραφή στοιχείων προόδου των εργασιών στο (χρονο)διάγραμμα </w:t>
            </w:r>
            <w:r>
              <w:rPr>
                <w:rFonts w:eastAsia="Calibri" w:cs=""/>
                <w:b/>
                <w:bCs/>
                <w:kern w:val="0"/>
                <w:szCs w:val="20"/>
                <w:lang w:val="en-US" w:eastAsia="en-US" w:bidi="ar-SA"/>
              </w:rPr>
              <w:t>GANTT</w:t>
            </w:r>
            <w:r>
              <w:rPr>
                <w:rFonts w:eastAsia="Calibri" w:cs=""/>
                <w:b/>
                <w:bCs/>
                <w:kern w:val="0"/>
                <w:szCs w:val="20"/>
                <w:lang w:val="el-GR" w:eastAsia="en-US" w:bidi="ar-SA"/>
              </w:rPr>
              <w:t xml:space="preserve"> του έργου</w:t>
            </w:r>
            <w:r>
              <w:rPr>
                <w:rFonts w:eastAsia="Calibri" w:cs=""/>
                <w:kern w:val="0"/>
                <w:szCs w:val="20"/>
                <w:lang w:val="el-GR" w:eastAsia="en-US" w:bidi="ar-SA"/>
              </w:rPr>
              <w:t>, ώστε να αποτυπώνεται διαρκώς η τρέχουσα συγκεντρωτική εικόνα προόδου του έργου. Στο πλαίσιο αυτό θα γίνεται έλεγχος απόκλισης χρονοδιαγράμματος (</w:t>
            </w:r>
            <w:r>
              <w:rPr>
                <w:rFonts w:eastAsia="Calibri" w:cs=""/>
                <w:kern w:val="0"/>
                <w:szCs w:val="20"/>
                <w:lang w:val="en-US" w:eastAsia="en-US" w:bidi="ar-SA"/>
              </w:rPr>
              <w:t>actual</w:t>
            </w:r>
            <w:r>
              <w:rPr>
                <w:rFonts w:eastAsia="Calibri" w:cs=""/>
                <w:kern w:val="0"/>
                <w:szCs w:val="20"/>
                <w:lang w:val="el-GR" w:eastAsia="en-US" w:bidi="ar-SA"/>
              </w:rPr>
              <w:t xml:space="preserve"> </w:t>
            </w:r>
            <w:r>
              <w:rPr>
                <w:rFonts w:eastAsia="Calibri" w:cs=""/>
                <w:kern w:val="0"/>
                <w:szCs w:val="20"/>
                <w:lang w:val="en-US" w:eastAsia="en-US" w:bidi="ar-SA"/>
              </w:rPr>
              <w:t>vs</w:t>
            </w:r>
            <w:r>
              <w:rPr>
                <w:rFonts w:eastAsia="Calibri" w:cs=""/>
                <w:kern w:val="0"/>
                <w:szCs w:val="20"/>
                <w:lang w:val="el-GR" w:eastAsia="en-US" w:bidi="ar-SA"/>
              </w:rPr>
              <w:t xml:space="preserve"> </w:t>
            </w:r>
            <w:r>
              <w:rPr>
                <w:rFonts w:eastAsia="Calibri" w:cs=""/>
                <w:kern w:val="0"/>
                <w:szCs w:val="20"/>
                <w:lang w:val="en-US" w:eastAsia="en-US" w:bidi="ar-SA"/>
              </w:rPr>
              <w:t>planned</w:t>
            </w:r>
            <w:r>
              <w:rPr>
                <w:rFonts w:eastAsia="Calibri" w:cs=""/>
                <w:kern w:val="0"/>
                <w:szCs w:val="20"/>
                <w:lang w:val="el-GR" w:eastAsia="en-US" w:bidi="ar-SA"/>
              </w:rPr>
              <w:t xml:space="preserve"> </w:t>
            </w:r>
            <w:r>
              <w:rPr>
                <w:rFonts w:eastAsia="Calibri" w:cs=""/>
                <w:kern w:val="0"/>
                <w:szCs w:val="20"/>
                <w:lang w:val="en-US" w:eastAsia="en-US" w:bidi="ar-SA"/>
              </w:rPr>
              <w:t>status</w:t>
            </w:r>
            <w:r>
              <w:rPr>
                <w:rFonts w:eastAsia="Calibri" w:cs=""/>
                <w:kern w:val="0"/>
                <w:szCs w:val="20"/>
                <w:lang w:val="el-GR" w:eastAsia="en-US" w:bidi="ar-SA"/>
              </w:rPr>
              <w:t>).</w:t>
            </w:r>
          </w:p>
          <w:p>
            <w:pPr>
              <w:pStyle w:val="Normal"/>
              <w:widowControl/>
              <w:numPr>
                <w:ilvl w:val="0"/>
                <w:numId w:val="3"/>
              </w:numPr>
              <w:spacing w:lineRule="auto" w:line="259" w:before="60" w:after="0"/>
              <w:ind w:left="261" w:hanging="227"/>
              <w:jc w:val="both"/>
              <w:rPr>
                <w:szCs w:val="20"/>
                <w:lang w:val="el-GR"/>
              </w:rPr>
            </w:pPr>
            <w:r>
              <w:rPr>
                <w:rFonts w:eastAsia="Calibri" w:cs=""/>
                <w:b/>
                <w:bCs/>
                <w:kern w:val="0"/>
                <w:szCs w:val="20"/>
                <w:lang w:val="el-GR" w:eastAsia="en-US" w:bidi="ar-SA"/>
              </w:rPr>
              <w:t xml:space="preserve">Έλεγχος της επίτευξης των οροσήμων του έργου, </w:t>
            </w:r>
            <w:r>
              <w:rPr>
                <w:rFonts w:eastAsia="Calibri" w:cs=""/>
                <w:kern w:val="0"/>
                <w:szCs w:val="20"/>
                <w:lang w:val="el-GR" w:eastAsia="en-US" w:bidi="ar-SA"/>
              </w:rPr>
              <w:t>προκειμένου να καταγραφούν τα σημεία καμπής στην εξέλιξή του.</w:t>
            </w:r>
          </w:p>
          <w:p>
            <w:pPr>
              <w:pStyle w:val="Normal"/>
              <w:widowControl/>
              <w:numPr>
                <w:ilvl w:val="0"/>
                <w:numId w:val="3"/>
              </w:numPr>
              <w:spacing w:lineRule="auto" w:line="259" w:before="60" w:after="0"/>
              <w:ind w:left="261" w:hanging="227"/>
              <w:jc w:val="both"/>
              <w:rPr>
                <w:szCs w:val="20"/>
                <w:lang w:val="el-GR"/>
              </w:rPr>
            </w:pPr>
            <w:r>
              <w:rPr>
                <w:rFonts w:eastAsia="Calibri" w:cs=""/>
                <w:b/>
                <w:bCs/>
                <w:kern w:val="0"/>
                <w:szCs w:val="20"/>
                <w:lang w:val="el-GR" w:eastAsia="en-US" w:bidi="ar-SA"/>
              </w:rPr>
              <w:t xml:space="preserve">Έλεγχος απορρόφησης πόρων, </w:t>
            </w:r>
            <w:r>
              <w:rPr>
                <w:rFonts w:eastAsia="Calibri" w:cs=""/>
                <w:kern w:val="0"/>
                <w:szCs w:val="20"/>
                <w:lang w:val="el-GR" w:eastAsia="en-US" w:bidi="ar-SA"/>
              </w:rPr>
              <w:t>προκειμένου να διαπιστωθεί αν η πρόοδος εργασιών είναι ανάλογη με τις ανθρωποώρες εργασίας.</w:t>
            </w:r>
          </w:p>
          <w:p>
            <w:pPr>
              <w:pStyle w:val="Normal"/>
              <w:widowControl/>
              <w:numPr>
                <w:ilvl w:val="0"/>
                <w:numId w:val="3"/>
              </w:numPr>
              <w:spacing w:lineRule="auto" w:line="259" w:before="60" w:after="0"/>
              <w:ind w:left="261" w:hanging="227"/>
              <w:jc w:val="both"/>
              <w:rPr>
                <w:b/>
                <w:b/>
                <w:bCs/>
                <w:szCs w:val="20"/>
                <w:lang w:val="el-GR"/>
              </w:rPr>
            </w:pPr>
            <w:r>
              <w:rPr>
                <w:rFonts w:eastAsia="Calibri" w:cs=""/>
                <w:b/>
                <w:bCs/>
                <w:kern w:val="0"/>
                <w:szCs w:val="20"/>
                <w:lang w:val="el-GR" w:eastAsia="en-US" w:bidi="ar-SA"/>
              </w:rPr>
              <w:t xml:space="preserve">Τήρηση αρχείου-ιστορικού, </w:t>
            </w:r>
            <w:r>
              <w:rPr>
                <w:rFonts w:eastAsia="Calibri" w:cs=""/>
                <w:kern w:val="0"/>
                <w:szCs w:val="20"/>
                <w:lang w:val="el-GR" w:eastAsia="en-US" w:bidi="ar-SA"/>
              </w:rPr>
              <w:t>το οποίο θα περιλαμβάνει την εξέλιξη της διοίκησης της παραγωγικής διαδικασίας καθώς και τα σχετικά δελτία και πρότυπα έντυπα που θα χρησιμοποιηθούν.</w:t>
            </w:r>
          </w:p>
          <w:p>
            <w:pPr>
              <w:pStyle w:val="Normal"/>
              <w:widowControl/>
              <w:numPr>
                <w:ilvl w:val="0"/>
                <w:numId w:val="3"/>
              </w:numPr>
              <w:spacing w:lineRule="auto" w:line="259" w:before="60" w:after="0"/>
              <w:ind w:left="261" w:hanging="227"/>
              <w:jc w:val="both"/>
              <w:rPr>
                <w:szCs w:val="20"/>
                <w:lang w:val="el-GR"/>
              </w:rPr>
            </w:pPr>
            <w:r>
              <w:rPr>
                <w:rFonts w:eastAsia="Calibri" w:cs=""/>
                <w:b/>
                <w:bCs/>
                <w:kern w:val="0"/>
                <w:szCs w:val="20"/>
                <w:lang w:val="el-GR" w:eastAsia="en-US" w:bidi="ar-SA"/>
              </w:rPr>
              <w:t xml:space="preserve">Παραγωγή συγκεντρωτικών αναφορών για την εξέλιξη του έργου, </w:t>
            </w:r>
            <w:r>
              <w:rPr>
                <w:rFonts w:eastAsia="Calibri" w:cs=""/>
                <w:kern w:val="0"/>
                <w:szCs w:val="20"/>
                <w:lang w:val="el-GR" w:eastAsia="en-US" w:bidi="ar-SA"/>
              </w:rPr>
              <w:t>σύμφωνα με τις προδιαγραφές του μηχανισμού παρακολούθησης και ελέγχου εργασιών (</w:t>
            </w:r>
            <w:r>
              <w:rPr>
                <w:rFonts w:eastAsia="Calibri" w:cs=""/>
                <w:color w:val="FF0000"/>
                <w:kern w:val="0"/>
                <w:szCs w:val="20"/>
                <w:lang w:val="el-GR" w:eastAsia="en-US" w:bidi="ar-SA"/>
              </w:rPr>
              <w:t>βλέπε παρακάτω σελ. 47</w:t>
            </w:r>
            <w:r>
              <w:rPr>
                <w:rFonts w:eastAsia="Calibri" w:cs=""/>
                <w:kern w:val="0"/>
                <w:szCs w:val="20"/>
                <w:lang w:val="el-GR" w:eastAsia="en-US" w:bidi="ar-SA"/>
              </w:rPr>
              <w:t>) και του συστήματος αναφορών του έργου (</w:t>
            </w:r>
            <w:r>
              <w:rPr>
                <w:rFonts w:eastAsia="Calibri" w:cs=""/>
                <w:color w:val="FF0000"/>
                <w:kern w:val="0"/>
                <w:szCs w:val="20"/>
                <w:lang w:val="el-GR" w:eastAsia="en-US" w:bidi="ar-SA"/>
              </w:rPr>
              <w:t>βλ. παρακάτω σελ. 69</w:t>
            </w:r>
            <w:r>
              <w:rPr>
                <w:rFonts w:eastAsia="Calibri" w:cs=""/>
                <w:kern w:val="0"/>
                <w:szCs w:val="20"/>
                <w:lang w:val="el-GR" w:eastAsia="en-US" w:bidi="ar-SA"/>
              </w:rPr>
              <w:t>).</w:t>
            </w:r>
            <w:bookmarkStart w:id="35" w:name="_Hlk92796501"/>
            <w:bookmarkEnd w:id="35"/>
          </w:p>
        </w:tc>
      </w:tr>
    </w:tbl>
    <w:p>
      <w:pPr>
        <w:pStyle w:val="Normal"/>
        <w:spacing w:lineRule="auto" w:line="259"/>
        <w:rPr>
          <w:rFonts w:ascii="Calibri" w:hAnsi="Calibri" w:eastAsia="Calibri" w:cs="Times New Roman"/>
          <w:color w:val="FF0000"/>
          <w:szCs w:val="20"/>
          <w:lang w:val="el-GR"/>
        </w:rPr>
      </w:pPr>
      <w:r>
        <w:rPr>
          <w:rFonts w:eastAsia="Calibri" w:cs="Times New Roman" w:ascii="Calibri" w:hAnsi="Calibri"/>
          <w:color w:val="FF0000"/>
          <w:szCs w:val="20"/>
          <w:lang w:val="el-GR"/>
        </w:rPr>
      </w:r>
    </w:p>
    <w:tbl>
      <w:tblPr>
        <w:tblStyle w:val="90"/>
        <w:tblW w:w="8789" w:type="dxa"/>
        <w:jc w:val="left"/>
        <w:tblInd w:w="-142" w:type="dxa"/>
        <w:tblLayout w:type="fixed"/>
        <w:tblCellMar>
          <w:top w:w="0" w:type="dxa"/>
          <w:left w:w="108" w:type="dxa"/>
          <w:bottom w:w="0" w:type="dxa"/>
          <w:right w:w="108" w:type="dxa"/>
        </w:tblCellMar>
        <w:tblLook w:firstRow="1" w:noVBand="1" w:lastRow="0" w:firstColumn="1" w:lastColumn="0" w:noHBand="0" w:val="04a0"/>
      </w:tblPr>
      <w:tblGrid>
        <w:gridCol w:w="566"/>
        <w:gridCol w:w="8222"/>
      </w:tblGrid>
      <w:tr>
        <w:trPr>
          <w:trHeight w:val="175" w:hRule="atLeast"/>
        </w:trPr>
        <w:tc>
          <w:tcPr>
            <w:tcW w:w="566" w:type="dxa"/>
            <w:tcBorders>
              <w:top w:val="nil"/>
              <w:left w:val="nil"/>
              <w:bottom w:val="nil"/>
              <w:right w:val="single" w:sz="4" w:space="0" w:color="40A8A7"/>
            </w:tcBorders>
          </w:tcPr>
          <w:p>
            <w:pPr>
              <w:pStyle w:val="Normal"/>
              <w:widowControl/>
              <w:spacing w:lineRule="auto" w:line="259" w:before="0" w:after="0"/>
              <w:ind w:left="-109" w:hanging="0"/>
              <w:jc w:val="right"/>
              <w:rPr>
                <w:b/>
                <w:b/>
                <w:bCs/>
                <w:color w:val="FF530E"/>
                <w:szCs w:val="20"/>
              </w:rPr>
            </w:pPr>
            <w:r>
              <w:rPr>
                <w:rFonts w:eastAsia="Calibri" w:cs=""/>
                <w:b/>
                <w:bCs/>
                <w:color w:val="FF530E"/>
                <w:kern w:val="0"/>
                <w:szCs w:val="20"/>
                <w:lang w:val="el-GR" w:eastAsia="en-US" w:bidi="ar-SA"/>
              </w:rPr>
              <w:t>Δ.</w:t>
            </w:r>
            <w:r>
              <w:rPr>
                <w:rFonts w:eastAsia="Calibri" w:cs=""/>
                <w:b/>
                <w:bCs/>
                <w:color w:val="FF530E"/>
                <w:kern w:val="0"/>
                <w:szCs w:val="20"/>
                <w:lang w:val="en-US" w:eastAsia="en-US" w:bidi="ar-SA"/>
              </w:rPr>
              <w:t>2</w:t>
            </w:r>
          </w:p>
        </w:tc>
        <w:tc>
          <w:tcPr>
            <w:tcW w:w="8222" w:type="dxa"/>
            <w:tcBorders>
              <w:top w:val="nil"/>
              <w:left w:val="single" w:sz="4" w:space="0" w:color="40A8A7"/>
              <w:bottom w:val="nil"/>
              <w:right w:val="nil"/>
            </w:tcBorders>
          </w:tcPr>
          <w:p>
            <w:pPr>
              <w:pStyle w:val="Normal"/>
              <w:widowControl/>
              <w:spacing w:lineRule="auto" w:line="276" w:before="0" w:after="0"/>
              <w:jc w:val="both"/>
              <w:rPr>
                <w:b/>
                <w:b/>
                <w:color w:val="00B050"/>
                <w:szCs w:val="20"/>
                <w:lang w:val="el-GR"/>
              </w:rPr>
            </w:pPr>
            <w:r>
              <w:rPr>
                <w:rFonts w:eastAsia="Calibri" w:cs=""/>
                <w:b/>
                <w:kern w:val="0"/>
                <w:szCs w:val="20"/>
                <w:lang w:val="el-GR" w:eastAsia="en-US" w:bidi="ar-SA"/>
              </w:rPr>
              <w:t>Διαχείριση επιχειρησιακών θεμάτων (</w:t>
            </w:r>
            <w:r>
              <w:rPr>
                <w:rFonts w:eastAsia="Calibri" w:cs=""/>
                <w:b/>
                <w:kern w:val="0"/>
                <w:szCs w:val="20"/>
                <w:lang w:val="en-US" w:eastAsia="en-US" w:bidi="ar-SA"/>
              </w:rPr>
              <w:t>issue</w:t>
            </w:r>
            <w:r>
              <w:rPr>
                <w:rFonts w:eastAsia="Calibri" w:cs=""/>
                <w:b/>
                <w:kern w:val="0"/>
                <w:szCs w:val="20"/>
                <w:lang w:val="el-GR" w:eastAsia="en-US" w:bidi="ar-SA"/>
              </w:rPr>
              <w:t xml:space="preserve"> </w:t>
            </w:r>
            <w:r>
              <w:rPr>
                <w:rFonts w:eastAsia="Calibri" w:cs=""/>
                <w:b/>
                <w:kern w:val="0"/>
                <w:szCs w:val="20"/>
                <w:lang w:val="en-US" w:eastAsia="en-US" w:bidi="ar-SA"/>
              </w:rPr>
              <w:t>management</w:t>
            </w:r>
            <w:r>
              <w:rPr>
                <w:rFonts w:eastAsia="Calibri" w:cs=""/>
                <w:b/>
                <w:kern w:val="0"/>
                <w:szCs w:val="20"/>
                <w:lang w:val="el-GR" w:eastAsia="en-US" w:bidi="ar-SA"/>
              </w:rPr>
              <w:t>) και των αλλαγών (</w:t>
            </w:r>
            <w:r>
              <w:rPr>
                <w:rFonts w:eastAsia="Calibri" w:cs=""/>
                <w:b/>
                <w:kern w:val="0"/>
                <w:szCs w:val="20"/>
                <w:lang w:val="en-US" w:eastAsia="en-US" w:bidi="ar-SA"/>
              </w:rPr>
              <w:t>backlog</w:t>
            </w:r>
            <w:r>
              <w:rPr>
                <w:rFonts w:eastAsia="Calibri" w:cs=""/>
                <w:b/>
                <w:kern w:val="0"/>
                <w:szCs w:val="20"/>
                <w:lang w:val="el-GR" w:eastAsia="en-US" w:bidi="ar-SA"/>
              </w:rPr>
              <w:t>).</w:t>
            </w:r>
          </w:p>
          <w:p>
            <w:pPr>
              <w:pStyle w:val="Normal"/>
              <w:widowControl/>
              <w:spacing w:lineRule="auto" w:line="276" w:before="0" w:after="0"/>
              <w:jc w:val="both"/>
              <w:rPr>
                <w:rFonts w:ascii="Calibri" w:hAnsi="Calibri" w:eastAsia="Calibri" w:cs="Times New Roman"/>
                <w:bCs/>
                <w:szCs w:val="20"/>
                <w:lang w:val="el-GR"/>
              </w:rPr>
            </w:pPr>
            <w:r>
              <w:rPr>
                <w:rFonts w:eastAsia="Calibri" w:cs="Times New Roman" w:ascii="Calibri" w:hAnsi="Calibri"/>
                <w:bCs/>
                <w:kern w:val="0"/>
                <w:szCs w:val="20"/>
                <w:lang w:val="el-GR" w:eastAsia="en-US" w:bidi="ar-SA"/>
              </w:rPr>
              <w:t xml:space="preserve">Θα περιλάβει τη διαχείριση των όλων των επιχειρησιακών θεμάτων που μπορεί να ανακύπτουν κατά την εκτέλεση των εργασιών καθώς και των αλλαγών των απαιτήσεων των πακέτων εργασίας στο πλαίσιο της ευέλικτης ανάπτυξης, ιδίως του λογισμικού. Οι κύριες απαιτήσεις έχουν ως εξής: </w:t>
            </w:r>
          </w:p>
          <w:p>
            <w:pPr>
              <w:pStyle w:val="Normal"/>
              <w:widowControl/>
              <w:numPr>
                <w:ilvl w:val="0"/>
                <w:numId w:val="3"/>
              </w:numPr>
              <w:spacing w:lineRule="auto" w:line="259" w:before="60" w:after="0"/>
              <w:ind w:left="261" w:hanging="227"/>
              <w:jc w:val="both"/>
              <w:rPr>
                <w:b/>
                <w:b/>
                <w:bCs/>
                <w:szCs w:val="20"/>
                <w:lang w:val="el-GR"/>
              </w:rPr>
            </w:pPr>
            <w:r>
              <w:rPr>
                <w:rFonts w:eastAsia="Calibri" w:cs=""/>
                <w:b/>
                <w:bCs/>
                <w:kern w:val="0"/>
                <w:szCs w:val="20"/>
                <w:lang w:val="el-GR" w:eastAsia="en-US" w:bidi="ar-SA"/>
              </w:rPr>
              <w:t xml:space="preserve">Διαχείριση θεμάτων σχετικά με τις προδιαγραφές των πακέτων εργασίας, </w:t>
            </w:r>
            <w:r>
              <w:rPr>
                <w:rFonts w:eastAsia="Calibri" w:cs=""/>
                <w:kern w:val="0"/>
                <w:szCs w:val="20"/>
                <w:lang w:val="el-GR" w:eastAsia="en-US" w:bidi="ar-SA"/>
              </w:rPr>
              <w:t>τα οποία πρέπει να διασαφηνίζονται ή να εξειδικεύονται ώστε να καθίσταται αντιληπτό τι ακριβώς πρέπει να παραχθεί και να μην αναλώνεται χρόνος και προσπάθεια σε λάθος κατευθύνσεις.</w:t>
            </w:r>
            <w:r>
              <w:rPr>
                <w:rFonts w:eastAsia="Calibri" w:cs=""/>
                <w:b/>
                <w:bCs/>
                <w:kern w:val="0"/>
                <w:szCs w:val="20"/>
                <w:lang w:val="el-GR" w:eastAsia="en-US" w:bidi="ar-SA"/>
              </w:rPr>
              <w:t xml:space="preserve"> </w:t>
            </w:r>
            <w:r>
              <w:rPr>
                <w:rFonts w:eastAsia="Calibri" w:cs=""/>
                <w:kern w:val="0"/>
                <w:szCs w:val="20"/>
                <w:lang w:val="el-GR" w:eastAsia="en-US" w:bidi="ar-SA"/>
              </w:rPr>
              <w:t>Η εργασία θα περιλάβει επικοινωνίες και ανταλλαγή απόψεων, και ανάλυση και περαιτέρω εξειδίκευση των προδιαγραφών.</w:t>
            </w:r>
          </w:p>
          <w:p>
            <w:pPr>
              <w:pStyle w:val="Normal"/>
              <w:widowControl/>
              <w:numPr>
                <w:ilvl w:val="0"/>
                <w:numId w:val="3"/>
              </w:numPr>
              <w:spacing w:lineRule="auto" w:line="259" w:before="60" w:after="0"/>
              <w:ind w:left="261" w:hanging="227"/>
              <w:jc w:val="both"/>
              <w:rPr>
                <w:szCs w:val="20"/>
                <w:lang w:val="el-GR"/>
              </w:rPr>
            </w:pPr>
            <w:r>
              <w:rPr>
                <w:rFonts w:eastAsia="Calibri" w:cs=""/>
                <w:b/>
                <w:bCs/>
                <w:kern w:val="0"/>
                <w:szCs w:val="20"/>
                <w:lang w:val="el-GR" w:eastAsia="en-US" w:bidi="ar-SA"/>
              </w:rPr>
              <w:t xml:space="preserve">Διαχείριση προβλημάτων που προκύπτουν, </w:t>
            </w:r>
            <w:r>
              <w:rPr>
                <w:rFonts w:eastAsia="Calibri" w:cs=""/>
                <w:kern w:val="0"/>
                <w:szCs w:val="20"/>
                <w:lang w:val="el-GR" w:eastAsia="en-US" w:bidi="ar-SA"/>
              </w:rPr>
              <w:t>τα οποία είτε εντοπίζονται κατά τη διάρκεια της εκτέλεσης των εργασιών και δρομολογείται η επίλυσή τους από την ομάδα διοίκησης του έργου είτε αναφέρονται σε υψηλότερο επίπεδο (πολιτική ηγεσία) για να επιλυθούν.</w:t>
            </w:r>
          </w:p>
          <w:p>
            <w:pPr>
              <w:pStyle w:val="Normal"/>
              <w:widowControl/>
              <w:numPr>
                <w:ilvl w:val="0"/>
                <w:numId w:val="3"/>
              </w:numPr>
              <w:spacing w:lineRule="auto" w:line="259" w:before="60" w:after="0"/>
              <w:ind w:left="261" w:hanging="227"/>
              <w:jc w:val="both"/>
              <w:rPr>
                <w:b/>
                <w:b/>
                <w:bCs/>
                <w:szCs w:val="20"/>
                <w:lang w:val="el-GR"/>
              </w:rPr>
            </w:pPr>
            <w:r>
              <w:rPr>
                <w:rFonts w:eastAsia="Calibri" w:cs=""/>
                <w:b/>
                <w:bCs/>
                <w:kern w:val="0"/>
                <w:szCs w:val="20"/>
                <w:lang w:val="el-GR" w:eastAsia="en-US" w:bidi="ar-SA"/>
              </w:rPr>
              <w:t xml:space="preserve">Διαχείριση θεμάτων σχετικών με το ανθρώπινο δυναμικό, </w:t>
            </w:r>
            <w:r>
              <w:rPr>
                <w:rFonts w:eastAsia="Calibri" w:cs=""/>
                <w:kern w:val="0"/>
                <w:szCs w:val="20"/>
                <w:lang w:val="el-GR" w:eastAsia="en-US" w:bidi="ar-SA"/>
              </w:rPr>
              <w:t>την εύρυθμη συνεργασία/επικοινωνία μεταξύ των στελεχών του οργανωτικού σχήματος, καθώς και την επίλυση διαφωνιών σχετικών με τις εργασίες του έργου.</w:t>
            </w:r>
          </w:p>
          <w:p>
            <w:pPr>
              <w:pStyle w:val="Normal"/>
              <w:widowControl/>
              <w:numPr>
                <w:ilvl w:val="0"/>
                <w:numId w:val="3"/>
              </w:numPr>
              <w:spacing w:lineRule="auto" w:line="259" w:before="60" w:after="0"/>
              <w:ind w:left="261" w:hanging="227"/>
              <w:jc w:val="both"/>
              <w:rPr>
                <w:szCs w:val="20"/>
                <w:lang w:val="el-GR"/>
              </w:rPr>
            </w:pPr>
            <w:r>
              <w:rPr>
                <w:rFonts w:eastAsia="Calibri" w:cs=""/>
                <w:b/>
                <w:bCs/>
                <w:kern w:val="0"/>
                <w:szCs w:val="20"/>
                <w:lang w:val="el-GR" w:eastAsia="en-US" w:bidi="ar-SA"/>
              </w:rPr>
              <w:t>Διοίκηση των αλλαγών/ανασχεδιασμός του έργου</w:t>
            </w:r>
            <w:r>
              <w:rPr>
                <w:rFonts w:eastAsia="Calibri" w:cs=""/>
                <w:kern w:val="0"/>
                <w:szCs w:val="20"/>
                <w:lang w:val="el-GR" w:eastAsia="en-US" w:bidi="ar-SA"/>
              </w:rPr>
              <w:t>, που θα διενεργείται πάνω σε τρεις άξονες:</w:t>
            </w:r>
          </w:p>
          <w:p>
            <w:pPr>
              <w:pStyle w:val="ListParagraph"/>
              <w:widowControl/>
              <w:numPr>
                <w:ilvl w:val="0"/>
                <w:numId w:val="52"/>
              </w:numPr>
              <w:spacing w:lineRule="auto" w:line="259" w:before="0" w:after="0"/>
              <w:ind w:left="618" w:hanging="357"/>
              <w:contextualSpacing/>
              <w:jc w:val="both"/>
              <w:rPr>
                <w:szCs w:val="20"/>
                <w:lang w:val="el-GR"/>
              </w:rPr>
            </w:pPr>
            <w:r>
              <w:rPr>
                <w:rFonts w:eastAsia="Calibri" w:cs=""/>
                <w:kern w:val="0"/>
                <w:szCs w:val="20"/>
                <w:lang w:val="el-GR" w:eastAsia="en-US" w:bidi="ar-SA"/>
              </w:rPr>
              <w:t>Στη διαχείριση των επιχειρησιακών αλλαγών που σχετίζονται με την αναδιάταξη του Σχεδίου Υλοποίησης του Έργου (Σ.Υ.Ε.) για την αντιμετώπιση των θεμάτων που ανακύπτουν, χωρίς όμως να γίνονται υπερβάσεις στο τελικό κόστος και στον χρόνο ολοκλήρωσης του έργου.</w:t>
            </w:r>
          </w:p>
          <w:p>
            <w:pPr>
              <w:pStyle w:val="ListParagraph"/>
              <w:widowControl/>
              <w:numPr>
                <w:ilvl w:val="0"/>
                <w:numId w:val="52"/>
              </w:numPr>
              <w:spacing w:lineRule="auto" w:line="259" w:before="0" w:after="0"/>
              <w:ind w:left="618" w:hanging="357"/>
              <w:contextualSpacing/>
              <w:jc w:val="both"/>
              <w:rPr>
                <w:szCs w:val="20"/>
                <w:lang w:val="el-GR"/>
              </w:rPr>
            </w:pPr>
            <w:r>
              <w:rPr>
                <w:rFonts w:eastAsia="Calibri" w:cs=""/>
                <w:kern w:val="0"/>
                <w:szCs w:val="20"/>
                <w:lang w:val="el-GR" w:eastAsia="en-US" w:bidi="ar-SA"/>
              </w:rPr>
              <w:t xml:space="preserve">Στην τροποποίηση κυρίων μεταβλητών του Σχεδίου Υλοποίησης του Έργου οι οποίες είτε μεταβάλλουν σε μεγάλο βαθμό τα πεδία εργασιών του έργου, είτε αφορούν σε αύξηση του κόστους ή/και της διάρκειας πάνω και πέρα από τα συμφωνηθέντα. Στο πλαίσιο αυτό θα υποβάλλονται και τα σχετικά αιτήματα αλλαγής των όρων του έργου προς την Πολιτική Ηγεσία και τη Διαχειριστική Αρχή για να εξασφαλιστούν οι σχετικές εγκρίσεις.  </w:t>
            </w:r>
          </w:p>
          <w:p>
            <w:pPr>
              <w:pStyle w:val="ListParagraph"/>
              <w:widowControl/>
              <w:numPr>
                <w:ilvl w:val="0"/>
                <w:numId w:val="52"/>
              </w:numPr>
              <w:spacing w:lineRule="auto" w:line="259" w:before="0" w:after="0"/>
              <w:ind w:left="618" w:hanging="357"/>
              <w:contextualSpacing/>
              <w:jc w:val="both"/>
              <w:rPr>
                <w:szCs w:val="20"/>
                <w:lang w:val="el-GR"/>
              </w:rPr>
            </w:pPr>
            <w:r>
              <w:rPr>
                <w:rFonts w:eastAsia="Calibri" w:cs=""/>
                <w:kern w:val="0"/>
                <w:szCs w:val="20"/>
                <w:lang w:val="el-GR" w:eastAsia="en-US" w:bidi="ar-SA"/>
              </w:rPr>
              <w:t xml:space="preserve">Καταγραφή ων τρεχουσών απαιτήσεων στο </w:t>
            </w:r>
            <w:r>
              <w:rPr>
                <w:rFonts w:eastAsia="Calibri" w:cs=""/>
                <w:kern w:val="0"/>
                <w:szCs w:val="20"/>
                <w:lang w:val="en-US" w:eastAsia="en-US" w:bidi="ar-SA"/>
              </w:rPr>
              <w:t>backlog</w:t>
            </w:r>
            <w:r>
              <w:rPr>
                <w:rFonts w:eastAsia="Calibri" w:cs=""/>
                <w:kern w:val="0"/>
                <w:szCs w:val="20"/>
                <w:lang w:val="el-GR" w:eastAsia="en-US" w:bidi="ar-SA"/>
              </w:rPr>
              <w:t xml:space="preserve"> στο οποίο θα ενσωματώνονται όλες οι αλλαγές στις απαιτήσεις των πακέτων εργασίας που θα συζητούνται στα </w:t>
            </w:r>
            <w:r>
              <w:rPr>
                <w:rFonts w:eastAsia="Calibri" w:cs=""/>
                <w:kern w:val="0"/>
                <w:szCs w:val="20"/>
                <w:lang w:val="en-US" w:eastAsia="en-US" w:bidi="ar-SA"/>
              </w:rPr>
              <w:t>scrums</w:t>
            </w:r>
            <w:r>
              <w:rPr>
                <w:rFonts w:eastAsia="Calibri" w:cs=""/>
                <w:kern w:val="0"/>
                <w:szCs w:val="20"/>
                <w:lang w:val="el-GR" w:eastAsia="en-US" w:bidi="ar-SA"/>
              </w:rPr>
              <w:t xml:space="preserve"> και θα αποφασίζονται στα </w:t>
            </w:r>
            <w:r>
              <w:rPr>
                <w:rFonts w:eastAsia="Calibri" w:cs=""/>
                <w:kern w:val="0"/>
                <w:szCs w:val="20"/>
                <w:lang w:val="en-US" w:eastAsia="en-US" w:bidi="ar-SA"/>
              </w:rPr>
              <w:t>sprint</w:t>
            </w:r>
            <w:r>
              <w:rPr>
                <w:rFonts w:eastAsia="Calibri" w:cs=""/>
                <w:kern w:val="0"/>
                <w:szCs w:val="20"/>
                <w:lang w:val="el-GR" w:eastAsia="en-US" w:bidi="ar-SA"/>
              </w:rPr>
              <w:t xml:space="preserve"> </w:t>
            </w:r>
            <w:r>
              <w:rPr>
                <w:rFonts w:eastAsia="Calibri" w:cs=""/>
                <w:kern w:val="0"/>
                <w:szCs w:val="20"/>
                <w:lang w:val="en-US" w:eastAsia="en-US" w:bidi="ar-SA"/>
              </w:rPr>
              <w:t>meetings</w:t>
            </w:r>
            <w:r>
              <w:rPr>
                <w:rFonts w:eastAsia="Calibri" w:cs=""/>
                <w:kern w:val="0"/>
                <w:szCs w:val="20"/>
                <w:lang w:val="el-GR" w:eastAsia="en-US" w:bidi="ar-SA"/>
              </w:rPr>
              <w:t>. Επιπλέον, θα τηρείτο το ιστορικό (</w:t>
            </w:r>
            <w:r>
              <w:rPr>
                <w:rFonts w:eastAsia="Calibri" w:cs=""/>
                <w:kern w:val="0"/>
                <w:szCs w:val="20"/>
                <w:lang w:val="en-US" w:eastAsia="en-US" w:bidi="ar-SA"/>
              </w:rPr>
              <w:t>log</w:t>
            </w:r>
            <w:r>
              <w:rPr>
                <w:rFonts w:eastAsia="Calibri" w:cs=""/>
                <w:kern w:val="0"/>
                <w:szCs w:val="20"/>
                <w:lang w:val="el-GR" w:eastAsia="en-US" w:bidi="ar-SA"/>
              </w:rPr>
              <w:t>) με όλες τις αλλαγές των απαιτήσεων αυτών καθ’ όλη τη διάρκεια του έργου. Έτσι θα διασφαλιστεί ότι τα παραδοτέα όχι μόνο ικανοποιούν τις απαιτήσεις αλλά και τελικά εξυπηρετούν τις πολιτικές του ΥΠ.ΕΣ. καθώς τα στελέχη της Ομάδας βρίσκονται στον πυρήνα των πολιτικών οργάνωσης της Δ.Δ..</w:t>
            </w:r>
          </w:p>
          <w:p>
            <w:pPr>
              <w:pStyle w:val="Normal"/>
              <w:widowControl/>
              <w:numPr>
                <w:ilvl w:val="0"/>
                <w:numId w:val="3"/>
              </w:numPr>
              <w:spacing w:lineRule="auto" w:line="259" w:before="60" w:after="0"/>
              <w:ind w:left="261" w:hanging="227"/>
              <w:jc w:val="both"/>
              <w:rPr>
                <w:szCs w:val="20"/>
                <w:lang w:val="el-GR"/>
              </w:rPr>
            </w:pPr>
            <w:r>
              <w:rPr>
                <w:rFonts w:eastAsia="Calibri" w:cs=""/>
                <w:b/>
                <w:bCs/>
                <w:kern w:val="0"/>
                <w:szCs w:val="20"/>
                <w:lang w:val="el-GR" w:eastAsia="en-US" w:bidi="ar-SA"/>
              </w:rPr>
              <w:t xml:space="preserve">Τήρηση αρχείου-ιστορικού, </w:t>
            </w:r>
            <w:r>
              <w:rPr>
                <w:rFonts w:eastAsia="Calibri" w:cs=""/>
                <w:kern w:val="0"/>
                <w:szCs w:val="20"/>
                <w:lang w:val="el-GR" w:eastAsia="en-US" w:bidi="ar-SA"/>
              </w:rPr>
              <w:t>για την καταγραφή των επιχειρησιακών θεμάτων που ανέκυψαν, και της διαδικασίας διαχείρισής τους. Η οργάνωση του ιστορικού θα γίνει με βάση τον χρόνο πρώτης καταγραφής του εκάστοτε θέματος και σε β΄ επίπεδο θα υπάρχει ενιαίος υποφάκελος ανά θέμα ανεξάρτητα από τη χρονική του εξέλιξη.</w:t>
            </w:r>
            <w:r>
              <w:rPr>
                <w:rFonts w:eastAsia="Calibri" w:cs=""/>
                <w:b/>
                <w:bCs/>
                <w:kern w:val="0"/>
                <w:szCs w:val="20"/>
                <w:lang w:val="el-GR" w:eastAsia="en-US" w:bidi="ar-SA"/>
              </w:rPr>
              <w:t xml:space="preserve"> </w:t>
            </w:r>
            <w:r>
              <w:rPr>
                <w:rFonts w:eastAsia="Calibri" w:cs=""/>
                <w:kern w:val="0"/>
                <w:szCs w:val="20"/>
                <w:lang w:val="el-GR" w:eastAsia="en-US" w:bidi="ar-SA"/>
              </w:rPr>
              <w:t>Επιπλέον θα υπάρχει συγκεντρωτικός πίνακας επιχειρησιακών θεμάτων με τη βασική πληροφόρηση για την κατάσταση κάθε θέματος.</w:t>
            </w:r>
          </w:p>
        </w:tc>
      </w:tr>
    </w:tbl>
    <w:p>
      <w:pPr>
        <w:pStyle w:val="Normal"/>
        <w:spacing w:lineRule="auto" w:line="259"/>
        <w:rPr>
          <w:rFonts w:ascii="Calibri" w:hAnsi="Calibri" w:eastAsia="Calibri" w:cs="Times New Roman"/>
          <w:color w:val="FF0000"/>
          <w:szCs w:val="20"/>
          <w:lang w:val="el-GR"/>
        </w:rPr>
      </w:pPr>
      <w:r>
        <w:rPr>
          <w:rFonts w:eastAsia="Calibri" w:cs="Times New Roman" w:ascii="Calibri" w:hAnsi="Calibri"/>
          <w:color w:val="FF0000"/>
          <w:szCs w:val="20"/>
          <w:lang w:val="el-GR"/>
        </w:rPr>
      </w:r>
    </w:p>
    <w:tbl>
      <w:tblPr>
        <w:tblStyle w:val="90"/>
        <w:tblW w:w="8789" w:type="dxa"/>
        <w:jc w:val="left"/>
        <w:tblInd w:w="-142" w:type="dxa"/>
        <w:tblLayout w:type="fixed"/>
        <w:tblCellMar>
          <w:top w:w="0" w:type="dxa"/>
          <w:left w:w="108" w:type="dxa"/>
          <w:bottom w:w="0" w:type="dxa"/>
          <w:right w:w="108" w:type="dxa"/>
        </w:tblCellMar>
        <w:tblLook w:firstRow="1" w:noVBand="1" w:lastRow="0" w:firstColumn="1" w:lastColumn="0" w:noHBand="0" w:val="04a0"/>
      </w:tblPr>
      <w:tblGrid>
        <w:gridCol w:w="566"/>
        <w:gridCol w:w="8222"/>
      </w:tblGrid>
      <w:tr>
        <w:trPr>
          <w:trHeight w:val="175" w:hRule="atLeast"/>
        </w:trPr>
        <w:tc>
          <w:tcPr>
            <w:tcW w:w="566" w:type="dxa"/>
            <w:tcBorders>
              <w:top w:val="nil"/>
              <w:left w:val="nil"/>
              <w:bottom w:val="nil"/>
              <w:right w:val="single" w:sz="4" w:space="0" w:color="40A8A7"/>
            </w:tcBorders>
          </w:tcPr>
          <w:p>
            <w:pPr>
              <w:pStyle w:val="Normal"/>
              <w:widowControl/>
              <w:spacing w:lineRule="auto" w:line="259" w:before="0" w:after="0"/>
              <w:ind w:left="-109" w:hanging="0"/>
              <w:jc w:val="right"/>
              <w:rPr>
                <w:b/>
                <w:b/>
                <w:bCs/>
                <w:color w:val="FF530E"/>
                <w:szCs w:val="20"/>
              </w:rPr>
            </w:pPr>
            <w:r>
              <w:rPr>
                <w:rFonts w:eastAsia="Calibri" w:cs=""/>
                <w:b/>
                <w:bCs/>
                <w:color w:val="FF530E"/>
                <w:kern w:val="0"/>
                <w:szCs w:val="20"/>
                <w:lang w:val="el-GR" w:eastAsia="en-US" w:bidi="ar-SA"/>
              </w:rPr>
              <w:t>Δ.</w:t>
            </w:r>
            <w:r>
              <w:rPr>
                <w:rFonts w:eastAsia="Calibri" w:cs=""/>
                <w:b/>
                <w:bCs/>
                <w:color w:val="FF530E"/>
                <w:kern w:val="0"/>
                <w:szCs w:val="20"/>
                <w:lang w:val="en-US" w:eastAsia="en-US" w:bidi="ar-SA"/>
              </w:rPr>
              <w:t>3</w:t>
            </w:r>
          </w:p>
        </w:tc>
        <w:tc>
          <w:tcPr>
            <w:tcW w:w="8222" w:type="dxa"/>
            <w:tcBorders>
              <w:top w:val="nil"/>
              <w:left w:val="single" w:sz="4" w:space="0" w:color="40A8A7"/>
              <w:bottom w:val="nil"/>
              <w:right w:val="nil"/>
            </w:tcBorders>
          </w:tcPr>
          <w:p>
            <w:pPr>
              <w:pStyle w:val="Normal"/>
              <w:widowControl/>
              <w:spacing w:lineRule="auto" w:line="276" w:before="0" w:after="0"/>
              <w:jc w:val="both"/>
              <w:rPr>
                <w:b/>
                <w:b/>
                <w:szCs w:val="20"/>
                <w:lang w:val="el-GR"/>
              </w:rPr>
            </w:pPr>
            <w:r>
              <w:rPr>
                <w:rFonts w:eastAsia="Calibri" w:cs=""/>
                <w:b/>
                <w:kern w:val="0"/>
                <w:szCs w:val="20"/>
                <w:lang w:val="el-GR" w:eastAsia="en-US" w:bidi="ar-SA"/>
              </w:rPr>
              <w:t>Διαχείριση ρίσκων (</w:t>
            </w:r>
            <w:r>
              <w:rPr>
                <w:rFonts w:eastAsia="Calibri" w:cs=""/>
                <w:b/>
                <w:kern w:val="0"/>
                <w:szCs w:val="20"/>
                <w:lang w:val="en-US" w:eastAsia="en-US" w:bidi="ar-SA"/>
              </w:rPr>
              <w:t>risk</w:t>
            </w:r>
            <w:r>
              <w:rPr>
                <w:rFonts w:eastAsia="Calibri" w:cs=""/>
                <w:b/>
                <w:kern w:val="0"/>
                <w:szCs w:val="20"/>
                <w:lang w:val="el-GR" w:eastAsia="en-US" w:bidi="ar-SA"/>
              </w:rPr>
              <w:t xml:space="preserve"> </w:t>
            </w:r>
            <w:r>
              <w:rPr>
                <w:rFonts w:eastAsia="Calibri" w:cs=""/>
                <w:b/>
                <w:kern w:val="0"/>
                <w:szCs w:val="20"/>
                <w:lang w:val="en-US" w:eastAsia="en-US" w:bidi="ar-SA"/>
              </w:rPr>
              <w:t>management</w:t>
            </w:r>
            <w:r>
              <w:rPr>
                <w:rFonts w:eastAsia="Calibri" w:cs=""/>
                <w:b/>
                <w:kern w:val="0"/>
                <w:szCs w:val="20"/>
                <w:lang w:val="el-GR" w:eastAsia="en-US" w:bidi="ar-SA"/>
              </w:rPr>
              <w:t>).</w:t>
            </w:r>
          </w:p>
          <w:p>
            <w:pPr>
              <w:pStyle w:val="Normal"/>
              <w:widowControl/>
              <w:spacing w:lineRule="auto" w:line="276" w:before="0" w:after="0"/>
              <w:jc w:val="both"/>
              <w:rPr>
                <w:szCs w:val="20"/>
                <w:lang w:val="el-GR"/>
              </w:rPr>
            </w:pPr>
            <w:r>
              <w:rPr>
                <w:rFonts w:eastAsia="Calibri" w:cs="Times New Roman" w:ascii="Calibri" w:hAnsi="Calibri"/>
                <w:bCs/>
                <w:kern w:val="0"/>
                <w:szCs w:val="20"/>
                <w:lang w:val="el-GR" w:eastAsia="en-US" w:bidi="ar-SA"/>
              </w:rPr>
              <w:t>Σημαντική προσπάθεια κατά τη φάση της εκτέλεσης μπορεί να αναλωθεί για τη διαχείριση τυχόν ρίσκων, τα οποία μπορεί να απειλήσουν είτε το έργο συνολικά, είτε να υποβαθμίσουν τους στόχους του. Οι σχετικές ενέργειες περιλαμβάνουν την ανίχνευση, την αξιολόγηση, τον καθορισμό αντιμέτρων, την παρακολούθηση και την αντιμετώπιση των ρίσκων σε περίπτωση εκδήλωσής τους. Οι κύριες απαιτήσεις έχουν ως εξής:</w:t>
            </w:r>
          </w:p>
          <w:p>
            <w:pPr>
              <w:pStyle w:val="Normal"/>
              <w:widowControl/>
              <w:numPr>
                <w:ilvl w:val="0"/>
                <w:numId w:val="3"/>
              </w:numPr>
              <w:spacing w:lineRule="auto" w:line="259" w:before="60" w:after="0"/>
              <w:ind w:left="261" w:hanging="227"/>
              <w:jc w:val="both"/>
              <w:rPr>
                <w:szCs w:val="20"/>
                <w:lang w:val="el-GR"/>
              </w:rPr>
            </w:pPr>
            <w:r>
              <w:rPr>
                <w:rFonts w:eastAsia="Calibri" w:cs=""/>
                <w:b/>
                <w:bCs/>
                <w:kern w:val="0"/>
                <w:szCs w:val="20"/>
                <w:lang w:val="el-GR" w:eastAsia="en-US" w:bidi="ar-SA"/>
              </w:rPr>
              <w:t xml:space="preserve">Ανίχνευση ρίσκων κατά την εκτέλεση του έργου, </w:t>
            </w:r>
            <w:r>
              <w:rPr>
                <w:rFonts w:eastAsia="Calibri" w:cs=""/>
                <w:kern w:val="0"/>
                <w:szCs w:val="20"/>
                <w:lang w:val="el-GR" w:eastAsia="en-US" w:bidi="ar-SA"/>
              </w:rPr>
              <w:t>τα οποία μπορεί να σχετίζονται με το περιεχόμενο των εργασιών και απαιτήσεων (</w:t>
            </w:r>
            <w:r>
              <w:rPr>
                <w:rFonts w:eastAsia="Calibri" w:cs=""/>
                <w:kern w:val="0"/>
                <w:szCs w:val="20"/>
                <w:lang w:val="en-US" w:eastAsia="en-US" w:bidi="ar-SA"/>
              </w:rPr>
              <w:t>technical</w:t>
            </w:r>
            <w:r>
              <w:rPr>
                <w:rFonts w:eastAsia="Calibri" w:cs=""/>
                <w:kern w:val="0"/>
                <w:szCs w:val="20"/>
                <w:lang w:val="el-GR" w:eastAsia="en-US" w:bidi="ar-SA"/>
              </w:rPr>
              <w:t xml:space="preserve"> </w:t>
            </w:r>
            <w:r>
              <w:rPr>
                <w:rFonts w:eastAsia="Calibri" w:cs=""/>
                <w:kern w:val="0"/>
                <w:szCs w:val="20"/>
                <w:lang w:val="en-US" w:eastAsia="en-US" w:bidi="ar-SA"/>
              </w:rPr>
              <w:t>risk</w:t>
            </w:r>
            <w:r>
              <w:rPr>
                <w:rFonts w:eastAsia="Calibri" w:cs=""/>
                <w:kern w:val="0"/>
                <w:szCs w:val="20"/>
                <w:lang w:val="el-GR" w:eastAsia="en-US" w:bidi="ar-SA"/>
              </w:rPr>
              <w:t>), με τον χρόνο – διάρκεια εκτέλεσης (</w:t>
            </w:r>
            <w:r>
              <w:rPr>
                <w:rFonts w:eastAsia="Calibri" w:cs=""/>
                <w:kern w:val="0"/>
                <w:szCs w:val="20"/>
                <w:lang w:val="en-US" w:eastAsia="en-US" w:bidi="ar-SA"/>
              </w:rPr>
              <w:t>time</w:t>
            </w:r>
            <w:r>
              <w:rPr>
                <w:rFonts w:eastAsia="Calibri" w:cs=""/>
                <w:kern w:val="0"/>
                <w:szCs w:val="20"/>
                <w:lang w:val="el-GR" w:eastAsia="en-US" w:bidi="ar-SA"/>
              </w:rPr>
              <w:t xml:space="preserve"> </w:t>
            </w:r>
            <w:r>
              <w:rPr>
                <w:rFonts w:eastAsia="Calibri" w:cs=""/>
                <w:kern w:val="0"/>
                <w:szCs w:val="20"/>
                <w:lang w:val="en-US" w:eastAsia="en-US" w:bidi="ar-SA"/>
              </w:rPr>
              <w:t>risk</w:t>
            </w:r>
            <w:r>
              <w:rPr>
                <w:rFonts w:eastAsia="Calibri" w:cs=""/>
                <w:kern w:val="0"/>
                <w:szCs w:val="20"/>
                <w:lang w:val="el-GR" w:eastAsia="en-US" w:bidi="ar-SA"/>
              </w:rPr>
              <w:t>) ή με τους πόρους (</w:t>
            </w:r>
            <w:r>
              <w:rPr>
                <w:rFonts w:eastAsia="Calibri" w:cs=""/>
                <w:kern w:val="0"/>
                <w:szCs w:val="20"/>
                <w:lang w:val="en-US" w:eastAsia="en-US" w:bidi="ar-SA"/>
              </w:rPr>
              <w:t>resource</w:t>
            </w:r>
            <w:r>
              <w:rPr>
                <w:rFonts w:eastAsia="Calibri" w:cs=""/>
                <w:kern w:val="0"/>
                <w:szCs w:val="20"/>
                <w:lang w:val="el-GR" w:eastAsia="en-US" w:bidi="ar-SA"/>
              </w:rPr>
              <w:t xml:space="preserve"> </w:t>
            </w:r>
            <w:r>
              <w:rPr>
                <w:rFonts w:eastAsia="Calibri" w:cs=""/>
                <w:kern w:val="0"/>
                <w:szCs w:val="20"/>
                <w:lang w:val="en-US" w:eastAsia="en-US" w:bidi="ar-SA"/>
              </w:rPr>
              <w:t>risk</w:t>
            </w:r>
            <w:r>
              <w:rPr>
                <w:rFonts w:eastAsia="Calibri" w:cs=""/>
                <w:kern w:val="0"/>
                <w:szCs w:val="20"/>
                <w:lang w:val="el-GR" w:eastAsia="en-US" w:bidi="ar-SA"/>
              </w:rPr>
              <w:t>) και θα πρέπει να καταγραφούν αμέσως.</w:t>
            </w:r>
          </w:p>
          <w:p>
            <w:pPr>
              <w:pStyle w:val="Normal"/>
              <w:widowControl/>
              <w:numPr>
                <w:ilvl w:val="0"/>
                <w:numId w:val="3"/>
              </w:numPr>
              <w:spacing w:lineRule="auto" w:line="259" w:before="60" w:after="0"/>
              <w:ind w:left="261" w:hanging="227"/>
              <w:jc w:val="both"/>
              <w:rPr>
                <w:szCs w:val="20"/>
                <w:lang w:val="el-GR"/>
              </w:rPr>
            </w:pPr>
            <w:r>
              <w:rPr>
                <w:rFonts w:eastAsia="Calibri" w:cs=""/>
                <w:b/>
                <w:bCs/>
                <w:kern w:val="0"/>
                <w:szCs w:val="20"/>
                <w:lang w:val="el-GR" w:eastAsia="en-US" w:bidi="ar-SA"/>
              </w:rPr>
              <w:t>Αξιολόγηση της σοβαρότητας των ρίσκων που εντοπίστηκαν</w:t>
            </w:r>
            <w:r>
              <w:rPr>
                <w:rFonts w:eastAsia="Calibri" w:cs=""/>
                <w:kern w:val="0"/>
                <w:szCs w:val="20"/>
                <w:lang w:val="el-GR" w:eastAsia="en-US" w:bidi="ar-SA"/>
              </w:rPr>
              <w:t>, η οποία θα γίνει με την εκτίμηση της πιθανότητας να συμβούν και της επίπτωσής τους στο έργο, σε 3βάθμια κλίμακα για κάθε μία εκ των δύο παραμέτρων (</w:t>
            </w:r>
            <w:r>
              <w:rPr>
                <w:rFonts w:eastAsia="Calibri" w:cs=""/>
                <w:kern w:val="0"/>
                <w:szCs w:val="20"/>
                <w:lang w:val="en-US" w:eastAsia="en-US" w:bidi="ar-SA"/>
              </w:rPr>
              <w:t>Risk</w:t>
            </w:r>
            <w:r>
              <w:rPr>
                <w:rFonts w:eastAsia="Calibri" w:cs=""/>
                <w:kern w:val="0"/>
                <w:szCs w:val="20"/>
                <w:lang w:val="el-GR" w:eastAsia="en-US" w:bidi="ar-SA"/>
              </w:rPr>
              <w:t xml:space="preserve"> </w:t>
            </w:r>
            <w:r>
              <w:rPr>
                <w:rFonts w:eastAsia="Calibri" w:cs=""/>
                <w:kern w:val="0"/>
                <w:szCs w:val="20"/>
                <w:lang w:val="en-US" w:eastAsia="en-US" w:bidi="ar-SA"/>
              </w:rPr>
              <w:t>Matrix</w:t>
            </w:r>
            <w:r>
              <w:rPr>
                <w:rFonts w:eastAsia="Calibri" w:cs=""/>
                <w:kern w:val="0"/>
                <w:szCs w:val="20"/>
                <w:lang w:val="el-GR" w:eastAsia="en-US" w:bidi="ar-SA"/>
              </w:rPr>
              <w:t>).</w:t>
            </w:r>
          </w:p>
          <w:p>
            <w:pPr>
              <w:pStyle w:val="Normal"/>
              <w:widowControl/>
              <w:numPr>
                <w:ilvl w:val="0"/>
                <w:numId w:val="3"/>
              </w:numPr>
              <w:spacing w:lineRule="auto" w:line="259" w:before="60" w:after="0"/>
              <w:ind w:left="261" w:hanging="227"/>
              <w:jc w:val="both"/>
              <w:rPr>
                <w:szCs w:val="20"/>
                <w:lang w:val="el-GR"/>
              </w:rPr>
            </w:pPr>
            <w:r>
              <w:rPr>
                <w:rFonts w:eastAsia="Calibri" w:cs=""/>
                <w:b/>
                <w:bCs/>
                <w:kern w:val="0"/>
                <w:szCs w:val="20"/>
                <w:lang w:val="el-GR" w:eastAsia="en-US" w:bidi="ar-SA"/>
              </w:rPr>
              <w:t xml:space="preserve">Καθορισμός αντιμέτρων για τα ρίσκα </w:t>
            </w:r>
            <w:r>
              <w:rPr>
                <w:rFonts w:eastAsia="Calibri" w:cs=""/>
                <w:kern w:val="0"/>
                <w:szCs w:val="20"/>
                <w:lang w:val="el-GR" w:eastAsia="en-US" w:bidi="ar-SA"/>
              </w:rPr>
              <w:t>που κρίνεται ότι απαιτείται να αντιμετωπιστούν άμεσα καθώς και δεικτών/ποσοτικών/ποιοτικών στοιχείων για την παρακολούθηση εκείνων για τα οποία δεν ενεργοποιήθηκαν αντίμετρα.</w:t>
            </w:r>
          </w:p>
          <w:p>
            <w:pPr>
              <w:pStyle w:val="Normal"/>
              <w:widowControl/>
              <w:numPr>
                <w:ilvl w:val="0"/>
                <w:numId w:val="3"/>
              </w:numPr>
              <w:spacing w:lineRule="auto" w:line="259" w:before="60" w:after="0"/>
              <w:ind w:left="261" w:hanging="227"/>
              <w:jc w:val="both"/>
              <w:rPr>
                <w:szCs w:val="20"/>
                <w:lang w:val="el-GR"/>
              </w:rPr>
            </w:pPr>
            <w:r>
              <w:rPr>
                <w:rFonts w:eastAsia="Calibri" w:cs=""/>
                <w:b/>
                <w:bCs/>
                <w:kern w:val="0"/>
                <w:szCs w:val="20"/>
                <w:lang w:val="el-GR" w:eastAsia="en-US" w:bidi="ar-SA"/>
              </w:rPr>
              <w:t xml:space="preserve">Παρακολούθηση των εντοπισμένων ρίσκων, </w:t>
            </w:r>
            <w:r>
              <w:rPr>
                <w:rFonts w:eastAsia="Calibri" w:cs=""/>
                <w:kern w:val="0"/>
                <w:szCs w:val="20"/>
                <w:lang w:val="el-GR" w:eastAsia="en-US" w:bidi="ar-SA"/>
              </w:rPr>
              <w:t>με δείκτες ή παραμέτρους που σχετίζονται με την πηγή τους (π.χ. απόκλιση στο χρονοδιάγραμμα-χρονικό ρίσκο), έως ότου κριθεί ότι το ρίσκο έχει κλείσει ή έως ότου κριθεί ότι πρέπει να γίνουν ενέργειες αντιμετώπισης.</w:t>
            </w:r>
          </w:p>
          <w:p>
            <w:pPr>
              <w:pStyle w:val="Normal"/>
              <w:widowControl/>
              <w:numPr>
                <w:ilvl w:val="0"/>
                <w:numId w:val="3"/>
              </w:numPr>
              <w:spacing w:lineRule="auto" w:line="259" w:before="60" w:after="0"/>
              <w:ind w:left="261" w:hanging="227"/>
              <w:jc w:val="both"/>
              <w:rPr>
                <w:szCs w:val="20"/>
                <w:lang w:val="el-GR"/>
              </w:rPr>
            </w:pPr>
            <w:r>
              <w:rPr>
                <w:rFonts w:eastAsia="Calibri" w:cs=""/>
                <w:b/>
                <w:bCs/>
                <w:kern w:val="0"/>
                <w:szCs w:val="20"/>
                <w:lang w:val="el-GR" w:eastAsia="en-US" w:bidi="ar-SA"/>
              </w:rPr>
              <w:t>Τήρηση αρχείου με τα ρίσκα</w:t>
            </w:r>
            <w:r>
              <w:rPr>
                <w:rFonts w:eastAsia="Calibri" w:cs=""/>
                <w:kern w:val="0"/>
                <w:szCs w:val="20"/>
                <w:lang w:val="el-GR" w:eastAsia="en-US" w:bidi="ar-SA"/>
              </w:rPr>
              <w:t xml:space="preserve"> στο οποίο θα καταγράφονται η εξέλιξη και η παρακολούθησή τους.</w:t>
            </w:r>
          </w:p>
        </w:tc>
      </w:tr>
    </w:tbl>
    <w:p>
      <w:pPr>
        <w:pStyle w:val="Normal"/>
        <w:jc w:val="both"/>
        <w:rPr>
          <w:rFonts w:ascii="Calibri" w:hAnsi="Calibri" w:eastAsia="Calibri" w:cs="Times New Roman"/>
          <w:color w:val="002060"/>
          <w:szCs w:val="20"/>
          <w:lang w:val="el-GR"/>
        </w:rPr>
      </w:pPr>
      <w:r>
        <w:rPr>
          <w:rFonts w:eastAsia="Calibri" w:cs="Times New Roman" w:ascii="Calibri" w:hAnsi="Calibri"/>
          <w:color w:val="002060"/>
          <w:szCs w:val="20"/>
          <w:lang w:val="el-GR"/>
        </w:rPr>
      </w:r>
    </w:p>
    <w:tbl>
      <w:tblPr>
        <w:tblStyle w:val="90"/>
        <w:tblW w:w="8789" w:type="dxa"/>
        <w:jc w:val="left"/>
        <w:tblInd w:w="-142" w:type="dxa"/>
        <w:tblLayout w:type="fixed"/>
        <w:tblCellMar>
          <w:top w:w="0" w:type="dxa"/>
          <w:left w:w="108" w:type="dxa"/>
          <w:bottom w:w="0" w:type="dxa"/>
          <w:right w:w="108" w:type="dxa"/>
        </w:tblCellMar>
        <w:tblLook w:firstRow="1" w:noVBand="1" w:lastRow="0" w:firstColumn="1" w:lastColumn="0" w:noHBand="0" w:val="04a0"/>
      </w:tblPr>
      <w:tblGrid>
        <w:gridCol w:w="566"/>
        <w:gridCol w:w="8222"/>
      </w:tblGrid>
      <w:tr>
        <w:trPr>
          <w:trHeight w:val="175" w:hRule="atLeast"/>
        </w:trPr>
        <w:tc>
          <w:tcPr>
            <w:tcW w:w="566" w:type="dxa"/>
            <w:tcBorders>
              <w:top w:val="nil"/>
              <w:left w:val="nil"/>
              <w:bottom w:val="nil"/>
              <w:right w:val="single" w:sz="4" w:space="0" w:color="40A8A7"/>
            </w:tcBorders>
          </w:tcPr>
          <w:p>
            <w:pPr>
              <w:pStyle w:val="Normal"/>
              <w:widowControl/>
              <w:spacing w:lineRule="auto" w:line="259" w:before="0" w:after="0"/>
              <w:ind w:left="-109" w:hanging="0"/>
              <w:jc w:val="right"/>
              <w:rPr>
                <w:b/>
                <w:b/>
                <w:bCs/>
                <w:color w:val="FF530E"/>
                <w:szCs w:val="20"/>
              </w:rPr>
            </w:pPr>
            <w:r>
              <w:rPr>
                <w:rFonts w:eastAsia="Calibri" w:cs=""/>
                <w:b/>
                <w:bCs/>
                <w:color w:val="FF530E"/>
                <w:kern w:val="0"/>
                <w:szCs w:val="20"/>
                <w:lang w:val="el-GR" w:eastAsia="en-US" w:bidi="ar-SA"/>
              </w:rPr>
              <w:t>Δ.4</w:t>
            </w:r>
          </w:p>
        </w:tc>
        <w:tc>
          <w:tcPr>
            <w:tcW w:w="8222" w:type="dxa"/>
            <w:tcBorders>
              <w:top w:val="nil"/>
              <w:left w:val="single" w:sz="4" w:space="0" w:color="40A8A7"/>
              <w:bottom w:val="nil"/>
              <w:right w:val="nil"/>
            </w:tcBorders>
          </w:tcPr>
          <w:p>
            <w:pPr>
              <w:pStyle w:val="Normal"/>
              <w:widowControl/>
              <w:spacing w:lineRule="auto" w:line="276" w:before="0" w:after="0"/>
              <w:jc w:val="both"/>
              <w:rPr>
                <w:b/>
                <w:b/>
                <w:szCs w:val="20"/>
                <w:lang w:val="el-GR"/>
              </w:rPr>
            </w:pPr>
            <w:r>
              <w:rPr>
                <w:rFonts w:eastAsia="Calibri" w:cs=""/>
                <w:b/>
                <w:kern w:val="0"/>
                <w:szCs w:val="20"/>
                <w:lang w:val="el-GR" w:eastAsia="en-US" w:bidi="ar-SA"/>
              </w:rPr>
              <w:t>Οικονομική διαχείριση, διοικητική &amp; τεχνική υποστήριξη</w:t>
            </w:r>
          </w:p>
          <w:p>
            <w:pPr>
              <w:pStyle w:val="Normal"/>
              <w:widowControl/>
              <w:spacing w:lineRule="auto" w:line="276" w:before="0" w:after="0"/>
              <w:jc w:val="both"/>
              <w:rPr>
                <w:rFonts w:ascii="Calibri" w:hAnsi="Calibri" w:eastAsia="Calibri" w:cs="Times New Roman"/>
                <w:bCs/>
                <w:szCs w:val="20"/>
                <w:lang w:val="el-GR"/>
              </w:rPr>
            </w:pPr>
            <w:r>
              <w:rPr>
                <w:rFonts w:eastAsia="Calibri" w:cs="Times New Roman" w:ascii="Calibri" w:hAnsi="Calibri"/>
                <w:bCs/>
                <w:kern w:val="0"/>
                <w:szCs w:val="20"/>
                <w:lang w:val="el-GR" w:eastAsia="en-US" w:bidi="ar-SA"/>
              </w:rPr>
              <w:t xml:space="preserve">Θα περιλάβει τις εργασίες οικονομικής διαχείρισης και υποστήριξης του έργου κατόπιν έκδοσης της απόφασης ένταξης. Οι κύριες απαιτήσεις έχουν ως εξής: </w:t>
            </w:r>
          </w:p>
          <w:p>
            <w:pPr>
              <w:pStyle w:val="Normal"/>
              <w:widowControl/>
              <w:numPr>
                <w:ilvl w:val="0"/>
                <w:numId w:val="3"/>
              </w:numPr>
              <w:spacing w:lineRule="auto" w:line="259" w:before="60" w:after="0"/>
              <w:ind w:left="261" w:hanging="227"/>
              <w:jc w:val="both"/>
              <w:rPr>
                <w:szCs w:val="20"/>
                <w:lang w:val="el-GR"/>
              </w:rPr>
            </w:pPr>
            <w:r>
              <w:rPr>
                <w:rFonts w:eastAsia="Calibri" w:cs=""/>
                <w:b/>
                <w:bCs/>
                <w:kern w:val="0"/>
                <w:szCs w:val="20"/>
                <w:lang w:val="el-GR" w:eastAsia="en-US" w:bidi="ar-SA"/>
              </w:rPr>
              <w:t>Εξασφάλιση – εγγραφή των πιστώσεων</w:t>
            </w:r>
            <w:r>
              <w:rPr>
                <w:rFonts w:eastAsia="Calibri" w:cs=""/>
                <w:kern w:val="0"/>
                <w:szCs w:val="20"/>
                <w:lang w:val="el-GR" w:eastAsia="en-US" w:bidi="ar-SA"/>
              </w:rPr>
              <w:t xml:space="preserve"> του έργου στον Προϋπολογισμό Δημοσίων Επενδύσεων της Γ.Γ.Α.Δ.Δ.Τ.</w:t>
            </w:r>
          </w:p>
          <w:p>
            <w:pPr>
              <w:pStyle w:val="Normal"/>
              <w:widowControl/>
              <w:numPr>
                <w:ilvl w:val="0"/>
                <w:numId w:val="3"/>
              </w:numPr>
              <w:spacing w:lineRule="auto" w:line="259" w:before="60" w:after="0"/>
              <w:ind w:left="261" w:hanging="227"/>
              <w:jc w:val="both"/>
              <w:rPr>
                <w:szCs w:val="20"/>
                <w:lang w:val="el-GR"/>
              </w:rPr>
            </w:pPr>
            <w:r>
              <w:rPr>
                <w:rFonts w:eastAsia="Calibri" w:cs=""/>
                <w:b/>
                <w:bCs/>
                <w:kern w:val="0"/>
                <w:szCs w:val="20"/>
                <w:lang w:val="el-GR" w:eastAsia="en-US" w:bidi="ar-SA"/>
              </w:rPr>
              <w:t xml:space="preserve">Διενέργεια των διαδικασιών σύναψης συμβάσεων παροχής υπηρεσιών, </w:t>
            </w:r>
            <w:r>
              <w:rPr>
                <w:rFonts w:eastAsia="Calibri" w:cs=""/>
                <w:kern w:val="0"/>
                <w:szCs w:val="20"/>
                <w:lang w:val="el-GR" w:eastAsia="en-US" w:bidi="ar-SA"/>
              </w:rPr>
              <w:t xml:space="preserve">που θα συναφθούν με τους εξωτερικούς </w:t>
            </w:r>
            <w:r>
              <w:rPr>
                <w:rFonts w:eastAsia="Calibri" w:cs=""/>
                <w:kern w:val="0"/>
                <w:szCs w:val="20"/>
                <w:lang w:val="en-US" w:eastAsia="en-US" w:bidi="ar-SA"/>
              </w:rPr>
              <w:t>developers</w:t>
            </w:r>
            <w:r>
              <w:rPr>
                <w:rFonts w:eastAsia="Calibri" w:cs=""/>
                <w:kern w:val="0"/>
                <w:szCs w:val="20"/>
                <w:lang w:val="el-GR" w:eastAsia="en-US" w:bidi="ar-SA"/>
              </w:rPr>
              <w:t xml:space="preserve">. </w:t>
            </w:r>
          </w:p>
          <w:p>
            <w:pPr>
              <w:pStyle w:val="Normal"/>
              <w:widowControl/>
              <w:numPr>
                <w:ilvl w:val="0"/>
                <w:numId w:val="3"/>
              </w:numPr>
              <w:spacing w:lineRule="auto" w:line="259" w:before="60" w:after="0"/>
              <w:ind w:left="261" w:hanging="227"/>
              <w:jc w:val="both"/>
              <w:rPr>
                <w:szCs w:val="20"/>
                <w:lang w:val="el-GR"/>
              </w:rPr>
            </w:pPr>
            <w:r>
              <w:rPr>
                <w:rFonts w:eastAsia="Calibri" w:cs=""/>
                <w:b/>
                <w:bCs/>
                <w:kern w:val="0"/>
                <w:szCs w:val="20"/>
                <w:lang w:val="el-GR" w:eastAsia="en-US" w:bidi="ar-SA"/>
              </w:rPr>
              <w:t>Προμήθεια ειδικού λογισμικού</w:t>
            </w:r>
            <w:r>
              <w:rPr>
                <w:rFonts w:eastAsia="Calibri" w:cs=""/>
                <w:kern w:val="0"/>
                <w:szCs w:val="20"/>
                <w:lang w:val="el-GR" w:eastAsia="en-US" w:bidi="ar-SA"/>
              </w:rPr>
              <w:t xml:space="preserve"> για την υποστήριξη της διαδικασίας ανάπτυξης του περιβάλλοντος διεπαφής χρήστη. </w:t>
            </w:r>
          </w:p>
          <w:p>
            <w:pPr>
              <w:pStyle w:val="Normal"/>
              <w:widowControl/>
              <w:numPr>
                <w:ilvl w:val="0"/>
                <w:numId w:val="3"/>
              </w:numPr>
              <w:spacing w:lineRule="auto" w:line="259" w:before="60" w:after="0"/>
              <w:ind w:left="261" w:hanging="227"/>
              <w:jc w:val="both"/>
              <w:rPr>
                <w:szCs w:val="20"/>
                <w:lang w:val="el-GR"/>
              </w:rPr>
            </w:pPr>
            <w:r>
              <w:rPr>
                <w:rFonts w:eastAsia="Calibri" w:cs=""/>
                <w:b/>
                <w:bCs/>
                <w:kern w:val="0"/>
                <w:szCs w:val="20"/>
                <w:lang w:val="el-GR" w:eastAsia="en-US" w:bidi="ar-SA"/>
              </w:rPr>
              <w:t>Τήρηση του αρχείου των στοιχείων εκτέλεσης του έργου, (</w:t>
            </w:r>
            <w:r>
              <w:rPr>
                <w:rFonts w:eastAsia="Calibri" w:cs=""/>
                <w:kern w:val="0"/>
                <w:szCs w:val="20"/>
                <w:lang w:val="el-GR" w:eastAsia="en-US" w:bidi="ar-SA"/>
              </w:rPr>
              <w:t>αναφορές προόδου, έγγραφα οικονομικών διαδικασιών και λοιπά στοιχεία).</w:t>
            </w:r>
          </w:p>
          <w:p>
            <w:pPr>
              <w:pStyle w:val="Normal"/>
              <w:widowControl/>
              <w:numPr>
                <w:ilvl w:val="0"/>
                <w:numId w:val="3"/>
              </w:numPr>
              <w:spacing w:lineRule="auto" w:line="259" w:before="60" w:after="0"/>
              <w:ind w:left="261" w:hanging="227"/>
              <w:jc w:val="both"/>
              <w:rPr>
                <w:szCs w:val="20"/>
                <w:lang w:val="el-GR"/>
              </w:rPr>
            </w:pPr>
            <w:r>
              <w:rPr>
                <w:rFonts w:eastAsia="Calibri" w:cs=""/>
                <w:b/>
                <w:bCs/>
                <w:kern w:val="0"/>
                <w:szCs w:val="20"/>
                <w:lang w:val="el-GR" w:eastAsia="en-US" w:bidi="ar-SA"/>
              </w:rPr>
              <w:t>Συμπλήρωσση στοιχείων οικονομικών αναφορών</w:t>
            </w:r>
            <w:r>
              <w:rPr>
                <w:rFonts w:eastAsia="Calibri" w:cs=""/>
                <w:kern w:val="0"/>
                <w:szCs w:val="20"/>
                <w:lang w:val="el-GR" w:eastAsia="en-US" w:bidi="ar-SA"/>
              </w:rPr>
              <w:t>, σχετικών με την εκτέλεση του έργου.</w:t>
            </w:r>
            <w:r>
              <w:rPr>
                <w:rFonts w:eastAsia="Calibri" w:cs=""/>
                <w:b/>
                <w:bCs/>
                <w:kern w:val="0"/>
                <w:szCs w:val="20"/>
                <w:lang w:val="el-GR" w:eastAsia="en-US" w:bidi="ar-SA"/>
              </w:rPr>
              <w:t xml:space="preserve"> </w:t>
            </w:r>
          </w:p>
          <w:p>
            <w:pPr>
              <w:pStyle w:val="Normal"/>
              <w:widowControl/>
              <w:numPr>
                <w:ilvl w:val="0"/>
                <w:numId w:val="3"/>
              </w:numPr>
              <w:spacing w:lineRule="auto" w:line="259" w:before="60" w:after="0"/>
              <w:ind w:left="261" w:hanging="227"/>
              <w:jc w:val="both"/>
              <w:rPr>
                <w:color w:val="FF0000"/>
                <w:szCs w:val="20"/>
                <w:lang w:val="el-GR"/>
              </w:rPr>
            </w:pPr>
            <w:r>
              <w:rPr>
                <w:rFonts w:eastAsia="Calibri" w:cs=""/>
                <w:b/>
                <w:bCs/>
                <w:kern w:val="0"/>
                <w:szCs w:val="20"/>
                <w:lang w:val="el-GR" w:eastAsia="en-US" w:bidi="ar-SA"/>
              </w:rPr>
              <w:t xml:space="preserve">Έλεγχος των οικονομικών στοιχείων και μέριμνα για την πληρωμή των μελών της ομάδας,  </w:t>
            </w:r>
            <w:r>
              <w:rPr>
                <w:rFonts w:eastAsia="Calibri" w:cs=""/>
                <w:kern w:val="0"/>
                <w:szCs w:val="20"/>
                <w:lang w:val="el-GR" w:eastAsia="en-US" w:bidi="ar-SA"/>
              </w:rPr>
              <w:t>υπαλλήλων του ΥΠ.ΕΣ. και των εξωτερικών συνεργατών που θα μετάσχουν στην υλοποίηση του έργου.</w:t>
            </w:r>
          </w:p>
          <w:p>
            <w:pPr>
              <w:pStyle w:val="Normal"/>
              <w:widowControl/>
              <w:numPr>
                <w:ilvl w:val="0"/>
                <w:numId w:val="3"/>
              </w:numPr>
              <w:spacing w:lineRule="auto" w:line="259" w:before="60" w:after="0"/>
              <w:ind w:left="261" w:hanging="227"/>
              <w:jc w:val="both"/>
              <w:rPr>
                <w:szCs w:val="20"/>
                <w:lang w:val="el-GR"/>
              </w:rPr>
            </w:pPr>
            <w:r>
              <w:rPr>
                <w:rFonts w:eastAsia="Calibri" w:cs=""/>
                <w:b/>
                <w:bCs/>
                <w:kern w:val="0"/>
                <w:szCs w:val="20"/>
                <w:lang w:val="el-GR" w:eastAsia="en-US" w:bidi="ar-SA"/>
              </w:rPr>
              <w:t xml:space="preserve">Έλεγχος καλής λειτουργίας της υπολογιστικής υποδομής, </w:t>
            </w:r>
            <w:r>
              <w:rPr>
                <w:rFonts w:eastAsia="Calibri" w:cs=""/>
                <w:kern w:val="0"/>
                <w:szCs w:val="20"/>
                <w:lang w:val="el-GR" w:eastAsia="en-US" w:bidi="ar-SA"/>
              </w:rPr>
              <w:t>η οποία θα χρησιμοποιηθεί για την ανάπτυξη του λογισμικού.</w:t>
            </w:r>
          </w:p>
          <w:p>
            <w:pPr>
              <w:pStyle w:val="Normal"/>
              <w:widowControl/>
              <w:numPr>
                <w:ilvl w:val="0"/>
                <w:numId w:val="3"/>
              </w:numPr>
              <w:spacing w:lineRule="auto" w:line="259" w:before="60" w:after="0"/>
              <w:ind w:left="261" w:hanging="227"/>
              <w:jc w:val="both"/>
              <w:rPr>
                <w:szCs w:val="20"/>
                <w:lang w:val="el-GR"/>
              </w:rPr>
            </w:pPr>
            <w:r>
              <w:rPr>
                <w:rFonts w:eastAsia="Calibri" w:cs=""/>
                <w:b/>
                <w:bCs/>
                <w:kern w:val="0"/>
                <w:szCs w:val="20"/>
                <w:lang w:val="el-GR" w:eastAsia="en-US" w:bidi="ar-SA"/>
              </w:rPr>
              <w:t xml:space="preserve">Αποκατάσταση προβλημάτων που εντοπίζονται, </w:t>
            </w:r>
            <w:r>
              <w:rPr>
                <w:rFonts w:eastAsia="Calibri" w:cs=""/>
                <w:kern w:val="0"/>
                <w:szCs w:val="20"/>
                <w:lang w:val="el-GR" w:eastAsia="en-US" w:bidi="ar-SA"/>
              </w:rPr>
              <w:t>προκειμένου να διασφαλίζεται ότι αυτά επιλύονται άμεσα και εντός της ημέρας πλην περιπτώσεων που λόγω αντικειμενικής αδυναμίας αυτό είναι αδύνατο.</w:t>
            </w:r>
          </w:p>
          <w:p>
            <w:pPr>
              <w:pStyle w:val="Normal"/>
              <w:widowControl/>
              <w:numPr>
                <w:ilvl w:val="0"/>
                <w:numId w:val="3"/>
              </w:numPr>
              <w:spacing w:lineRule="auto" w:line="259" w:before="60" w:after="0"/>
              <w:ind w:left="261" w:hanging="227"/>
              <w:jc w:val="both"/>
              <w:rPr>
                <w:color w:val="FF0000"/>
                <w:szCs w:val="20"/>
                <w:lang w:val="el-GR"/>
              </w:rPr>
            </w:pPr>
            <w:r>
              <w:rPr>
                <w:rFonts w:eastAsia="Calibri" w:cs=""/>
                <w:b/>
                <w:bCs/>
                <w:kern w:val="0"/>
                <w:szCs w:val="20"/>
                <w:lang w:val="el-GR" w:eastAsia="en-US" w:bidi="ar-SA"/>
              </w:rPr>
              <w:t xml:space="preserve">Εφαρμογή τροποποιήσεων στην υπολογιστική υποδομή </w:t>
            </w:r>
            <w:r>
              <w:rPr>
                <w:rFonts w:eastAsia="Calibri" w:cs=""/>
                <w:kern w:val="0"/>
                <w:szCs w:val="20"/>
                <w:lang w:val="el-GR" w:eastAsia="en-US" w:bidi="ar-SA"/>
              </w:rPr>
              <w:t>αν αυτό απαιτηθεί για την καλύτερη υλοποίηση του έργου.</w:t>
            </w:r>
          </w:p>
        </w:tc>
      </w:tr>
    </w:tbl>
    <w:p>
      <w:pPr>
        <w:pStyle w:val="Normal"/>
        <w:jc w:val="both"/>
        <w:rPr>
          <w:rFonts w:ascii="Calibri" w:hAnsi="Calibri" w:eastAsia="Calibri" w:cs="Times New Roman"/>
          <w:color w:val="002060"/>
          <w:szCs w:val="20"/>
          <w:lang w:val="el-GR"/>
        </w:rPr>
      </w:pPr>
      <w:r>
        <w:rPr>
          <w:rFonts w:eastAsia="Calibri" w:cs="Times New Roman" w:ascii="Calibri" w:hAnsi="Calibri"/>
          <w:color w:val="002060"/>
          <w:szCs w:val="20"/>
          <w:lang w:val="el-GR"/>
        </w:rPr>
      </w:r>
    </w:p>
    <w:p>
      <w:pPr>
        <w:pStyle w:val="Normal"/>
        <w:spacing w:before="0" w:after="0"/>
        <w:contextualSpacing/>
        <w:jc w:val="both"/>
        <w:rPr>
          <w:bCs/>
          <w:color w:val="002060"/>
          <w:szCs w:val="20"/>
          <w:lang w:val="el-GR"/>
        </w:rPr>
      </w:pPr>
      <w:r>
        <w:rPr>
          <w:bCs/>
          <w:color w:val="002060"/>
          <w:szCs w:val="20"/>
          <w:lang w:val="el-GR"/>
        </w:rPr>
      </w:r>
    </w:p>
    <w:p>
      <w:pPr>
        <w:pStyle w:val="Normal"/>
        <w:spacing w:before="0" w:after="0"/>
        <w:contextualSpacing/>
        <w:jc w:val="both"/>
        <w:rPr>
          <w:bCs/>
          <w:color w:val="002060"/>
          <w:szCs w:val="20"/>
          <w:lang w:val="el-GR"/>
        </w:rPr>
      </w:pPr>
      <w:r>
        <w:rPr>
          <w:bCs/>
          <w:color w:val="002060"/>
          <w:szCs w:val="20"/>
          <w:lang w:val="el-GR"/>
        </w:rPr>
      </w:r>
    </w:p>
    <w:p>
      <w:pPr>
        <w:sectPr>
          <w:headerReference w:type="default" r:id="rId37"/>
          <w:headerReference w:type="first" r:id="rId38"/>
          <w:footerReference w:type="default" r:id="rId39"/>
          <w:footnotePr>
            <w:numFmt w:val="decimal"/>
          </w:footnotePr>
          <w:type w:val="nextPage"/>
          <w:pgSz w:w="11906" w:h="16838"/>
          <w:pgMar w:left="1985" w:right="1418" w:header="567" w:top="1134" w:footer="340" w:bottom="1134" w:gutter="0"/>
          <w:pgNumType w:fmt="decimal"/>
          <w:formProt w:val="false"/>
          <w:titlePg/>
          <w:textDirection w:val="lrTb"/>
          <w:docGrid w:type="default" w:linePitch="360" w:charSpace="0"/>
        </w:sectPr>
        <w:pStyle w:val="Normal"/>
        <w:spacing w:before="0" w:after="0"/>
        <w:contextualSpacing/>
        <w:jc w:val="both"/>
        <w:rPr>
          <w:bCs/>
          <w:color w:val="002060"/>
          <w:szCs w:val="20"/>
          <w:lang w:val="el-GR"/>
        </w:rPr>
      </w:pPr>
      <w:r>
        <w:rPr>
          <w:bCs/>
          <w:color w:val="002060"/>
          <w:szCs w:val="20"/>
          <w:lang w:val="el-GR"/>
        </w:rPr>
      </w:r>
    </w:p>
    <w:p>
      <w:pPr>
        <w:pStyle w:val="Heading1"/>
        <w:numPr>
          <w:ilvl w:val="0"/>
          <w:numId w:val="55"/>
        </w:numPr>
        <w:rPr>
          <w:bCs/>
          <w:color w:val="002060"/>
          <w:szCs w:val="20"/>
          <w:lang w:val="el-GR"/>
        </w:rPr>
      </w:pPr>
      <w:bookmarkStart w:id="36" w:name="_Hlk77772548"/>
      <w:bookmarkStart w:id="37" w:name="_Toc116396345"/>
      <w:bookmarkStart w:id="38" w:name="_Toc87348936"/>
      <w:bookmarkStart w:id="39" w:name="_Toc75506637"/>
      <w:bookmarkStart w:id="40" w:name="_Ref42720973"/>
      <w:bookmarkStart w:id="41" w:name="_Ref42720905"/>
      <w:bookmarkStart w:id="42" w:name="_Ref42720878"/>
      <w:bookmarkStart w:id="43" w:name="_Ref42720805"/>
      <w:bookmarkStart w:id="44" w:name="_Ref42720789"/>
      <w:r>
        <w:rPr/>
        <w:t>Ανάλυση του κόστους</w:t>
      </w:r>
      <w:bookmarkEnd w:id="37"/>
      <w:bookmarkEnd w:id="38"/>
      <w:bookmarkEnd w:id="39"/>
      <w:bookmarkEnd w:id="40"/>
      <w:bookmarkEnd w:id="41"/>
      <w:bookmarkEnd w:id="42"/>
      <w:bookmarkEnd w:id="43"/>
      <w:bookmarkEnd w:id="44"/>
    </w:p>
    <w:p>
      <w:pPr>
        <w:pStyle w:val="Normal"/>
        <w:spacing w:lineRule="auto" w:line="259"/>
        <w:ind w:right="-6" w:hanging="0"/>
        <w:jc w:val="both"/>
        <w:rPr>
          <w:rFonts w:ascii="Calibri" w:hAnsi="Calibri" w:eastAsia="Calibri" w:cs="Times New Roman"/>
          <w:bCs/>
          <w:szCs w:val="20"/>
          <w:lang w:val="el-GR"/>
        </w:rPr>
      </w:pPr>
      <w:r>
        <w:rPr>
          <w:rFonts w:eastAsia="Calibri" w:cs="Times New Roman"/>
          <w:bCs/>
          <w:szCs w:val="20"/>
          <w:lang w:val="el-GR"/>
        </w:rPr>
        <w:t>Η ανάλυση κόστους διενεργήθηκε με τη μέθοδο της από κάτω προς τα πάνω κοστολόγησης (</w:t>
      </w:r>
      <w:r>
        <w:rPr>
          <w:rFonts w:eastAsia="Calibri" w:cs="Times New Roman"/>
          <w:bCs/>
          <w:szCs w:val="20"/>
        </w:rPr>
        <w:t>bottom</w:t>
      </w:r>
      <w:r>
        <w:rPr>
          <w:rFonts w:eastAsia="Calibri" w:cs="Times New Roman"/>
          <w:bCs/>
          <w:szCs w:val="20"/>
          <w:lang w:val="el-GR"/>
        </w:rPr>
        <w:t xml:space="preserve"> </w:t>
      </w:r>
      <w:r>
        <w:rPr>
          <w:rFonts w:eastAsia="Calibri" w:cs="Times New Roman"/>
          <w:bCs/>
          <w:szCs w:val="20"/>
        </w:rPr>
        <w:t>up</w:t>
      </w:r>
      <w:r>
        <w:rPr>
          <w:rFonts w:eastAsia="Calibri" w:cs="Times New Roman"/>
          <w:bCs/>
          <w:szCs w:val="20"/>
          <w:lang w:val="el-GR"/>
        </w:rPr>
        <w:t>), που υπολογίζει το κόστος στο χαμηλότερο δυνατό επίπεδο και κατόπιν το κόστος του έργου συντίθεται από τα κοστολογούμενα αντικείμενα προς τα πάνω. Η μέθοδος είναι ακριβέστερη από τις εκ των άνω προς τα κάτω (</w:t>
      </w:r>
      <w:r>
        <w:rPr>
          <w:rFonts w:eastAsia="Calibri" w:cs="Times New Roman"/>
          <w:bCs/>
          <w:szCs w:val="20"/>
        </w:rPr>
        <w:t>top</w:t>
      </w:r>
      <w:r>
        <w:rPr>
          <w:rFonts w:eastAsia="Calibri" w:cs="Times New Roman"/>
          <w:bCs/>
          <w:szCs w:val="20"/>
          <w:lang w:val="el-GR"/>
        </w:rPr>
        <w:t>-</w:t>
      </w:r>
      <w:r>
        <w:rPr>
          <w:rFonts w:eastAsia="Calibri" w:cs="Times New Roman"/>
          <w:bCs/>
          <w:szCs w:val="20"/>
        </w:rPr>
        <w:t>down</w:t>
      </w:r>
      <w:r>
        <w:rPr>
          <w:rFonts w:eastAsia="Calibri" w:cs="Times New Roman"/>
          <w:bCs/>
          <w:szCs w:val="20"/>
          <w:lang w:val="el-GR"/>
        </w:rPr>
        <w:t xml:space="preserve">) προσεγγίσεις, καθώς εκτιμά αντικείμενα που είναι μικρότερα και επαρκώς οριοθετημένα (π.χ. </w:t>
      </w:r>
      <w:r>
        <w:rPr>
          <w:rFonts w:eastAsia="Calibri" w:cs="Times New Roman"/>
          <w:bCs/>
          <w:szCs w:val="20"/>
        </w:rPr>
        <w:t>work</w:t>
      </w:r>
      <w:r>
        <w:rPr>
          <w:rFonts w:eastAsia="Calibri" w:cs="Times New Roman"/>
          <w:bCs/>
          <w:szCs w:val="20"/>
          <w:lang w:val="el-GR"/>
        </w:rPr>
        <w:t xml:space="preserve"> </w:t>
      </w:r>
      <w:r>
        <w:rPr>
          <w:rFonts w:eastAsia="Calibri" w:cs="Times New Roman"/>
          <w:bCs/>
          <w:szCs w:val="20"/>
        </w:rPr>
        <w:t>packages</w:t>
      </w:r>
      <w:r>
        <w:rPr>
          <w:rFonts w:eastAsia="Calibri" w:cs="Times New Roman"/>
          <w:bCs/>
          <w:szCs w:val="20"/>
          <w:lang w:val="el-GR"/>
        </w:rPr>
        <w:t>). Η εφαρμογή της απαιτεί περισσότερο χρόνο, ενώ σε κάθε περίπτωση πρέπει να υπάρχουν η βασική περιγραφή &amp; οι απαιτήσεις υψηλού επιπέδου των παραδοτέων του έργου.</w:t>
      </w:r>
    </w:p>
    <w:p>
      <w:pPr>
        <w:pStyle w:val="Normal"/>
        <w:spacing w:lineRule="auto" w:line="259"/>
        <w:ind w:right="-6" w:hanging="0"/>
        <w:jc w:val="both"/>
        <w:rPr>
          <w:rFonts w:eastAsia="" w:eastAsiaTheme="minorEastAsia"/>
          <w:color w:val="000000" w:themeColor="text1"/>
          <w:kern w:val="2"/>
          <w:szCs w:val="20"/>
          <w:lang w:val="el-GR"/>
        </w:rPr>
      </w:pPr>
      <w:r>
        <w:rPr>
          <w:rFonts w:eastAsia="" w:eastAsiaTheme="minorEastAsia"/>
          <w:color w:val="000000" w:themeColor="text1"/>
          <w:kern w:val="2"/>
          <w:szCs w:val="20"/>
          <w:lang w:val="el-GR"/>
        </w:rPr>
        <w:t>Η ανάλυση του κόστους περιλαμβάνει:</w:t>
      </w:r>
    </w:p>
    <w:p>
      <w:pPr>
        <w:pStyle w:val="ListParagraph"/>
        <w:numPr>
          <w:ilvl w:val="0"/>
          <w:numId w:val="6"/>
        </w:numPr>
        <w:spacing w:lineRule="auto" w:line="259"/>
        <w:ind w:left="284" w:right="-6" w:hanging="284"/>
        <w:jc w:val="both"/>
        <w:rPr>
          <w:rFonts w:eastAsia="" w:eastAsiaTheme="minorEastAsia"/>
          <w:color w:val="000000" w:themeColor="text1"/>
          <w:kern w:val="2"/>
          <w:szCs w:val="20"/>
          <w:lang w:val="el-GR"/>
        </w:rPr>
      </w:pPr>
      <w:r>
        <w:rPr>
          <w:rFonts w:eastAsia="" w:eastAsiaTheme="minorEastAsia"/>
          <w:color w:val="000000" w:themeColor="text1"/>
          <w:kern w:val="2"/>
          <w:szCs w:val="20"/>
          <w:lang w:val="el-GR"/>
        </w:rPr>
        <w:t>Την αποτύπωση του μεγέθους ανά αντικείμενο εργασίας (</w:t>
      </w:r>
      <w:r>
        <w:rPr>
          <w:rFonts w:eastAsia="" w:eastAsiaTheme="minorEastAsia"/>
          <w:color w:val="000000" w:themeColor="text1"/>
          <w:kern w:val="2"/>
          <w:szCs w:val="20"/>
        </w:rPr>
        <w:t>Deliverable</w:t>
      </w:r>
      <w:r>
        <w:rPr>
          <w:rFonts w:eastAsia="" w:eastAsiaTheme="minorEastAsia"/>
          <w:color w:val="000000" w:themeColor="text1"/>
          <w:kern w:val="2"/>
          <w:szCs w:val="20"/>
          <w:lang w:val="el-GR"/>
        </w:rPr>
        <w:t xml:space="preserve">, </w:t>
      </w:r>
      <w:r>
        <w:rPr>
          <w:rFonts w:eastAsia="" w:eastAsiaTheme="minorEastAsia"/>
          <w:color w:val="000000" w:themeColor="text1"/>
          <w:kern w:val="2"/>
          <w:szCs w:val="20"/>
        </w:rPr>
        <w:t>Work</w:t>
      </w:r>
      <w:r>
        <w:rPr>
          <w:rFonts w:eastAsia="" w:eastAsiaTheme="minorEastAsia"/>
          <w:color w:val="000000" w:themeColor="text1"/>
          <w:kern w:val="2"/>
          <w:szCs w:val="20"/>
          <w:lang w:val="el-GR"/>
        </w:rPr>
        <w:t xml:space="preserve"> </w:t>
      </w:r>
      <w:r>
        <w:rPr>
          <w:rFonts w:eastAsia="" w:eastAsiaTheme="minorEastAsia"/>
          <w:color w:val="000000" w:themeColor="text1"/>
          <w:kern w:val="2"/>
          <w:szCs w:val="20"/>
        </w:rPr>
        <w:t>Package</w:t>
      </w:r>
      <w:r>
        <w:rPr>
          <w:rFonts w:eastAsia="" w:eastAsiaTheme="minorEastAsia"/>
          <w:color w:val="000000" w:themeColor="text1"/>
          <w:kern w:val="2"/>
          <w:szCs w:val="20"/>
          <w:lang w:val="el-GR"/>
        </w:rPr>
        <w:t>) σε ανθρωποώρες εργασίας.</w:t>
      </w:r>
    </w:p>
    <w:p>
      <w:pPr>
        <w:pStyle w:val="ListParagraph"/>
        <w:numPr>
          <w:ilvl w:val="0"/>
          <w:numId w:val="6"/>
        </w:numPr>
        <w:spacing w:lineRule="auto" w:line="259"/>
        <w:ind w:left="284" w:right="-6" w:hanging="284"/>
        <w:jc w:val="both"/>
        <w:rPr>
          <w:rFonts w:eastAsia="" w:eastAsiaTheme="minorEastAsia"/>
          <w:color w:val="000000" w:themeColor="text1"/>
          <w:kern w:val="2"/>
          <w:szCs w:val="20"/>
          <w:lang w:val="el-GR"/>
        </w:rPr>
      </w:pPr>
      <w:r>
        <w:rPr>
          <w:rFonts w:eastAsia="" w:eastAsiaTheme="minorEastAsia"/>
          <w:color w:val="000000" w:themeColor="text1"/>
          <w:kern w:val="2"/>
          <w:szCs w:val="20"/>
          <w:lang w:val="el-GR"/>
        </w:rPr>
        <w:t>Την λογιστική αποτύπωση του κόστους ανά αντικείμενο εργασίας που προκύπτει με τον πολλαπλασιασμό ανθρωποωρών με με το αντίστοιχο κόστος ανθρωποώρας.</w:t>
      </w:r>
    </w:p>
    <w:p>
      <w:pPr>
        <w:pStyle w:val="ListParagraph"/>
        <w:numPr>
          <w:ilvl w:val="0"/>
          <w:numId w:val="6"/>
        </w:numPr>
        <w:spacing w:lineRule="auto" w:line="259" w:before="0" w:after="120"/>
        <w:ind w:left="284" w:right="-6" w:hanging="284"/>
        <w:jc w:val="both"/>
        <w:rPr>
          <w:rFonts w:eastAsia="" w:eastAsiaTheme="minorEastAsia"/>
          <w:color w:val="000000" w:themeColor="text1"/>
          <w:kern w:val="2"/>
          <w:szCs w:val="20"/>
          <w:lang w:val="el-GR"/>
        </w:rPr>
      </w:pPr>
      <w:r>
        <w:rPr>
          <w:rFonts w:eastAsia="" w:eastAsiaTheme="minorEastAsia"/>
          <w:color w:val="000000" w:themeColor="text1"/>
          <w:kern w:val="2"/>
          <w:szCs w:val="20"/>
          <w:lang w:val="el-GR"/>
        </w:rPr>
        <w:t>Την από κάτω (</w:t>
      </w:r>
      <w:r>
        <w:rPr>
          <w:rFonts w:eastAsia="" w:eastAsiaTheme="minorEastAsia"/>
          <w:color w:val="000000" w:themeColor="text1"/>
          <w:kern w:val="2"/>
          <w:szCs w:val="20"/>
        </w:rPr>
        <w:t>work</w:t>
      </w:r>
      <w:r>
        <w:rPr>
          <w:rFonts w:eastAsia="" w:eastAsiaTheme="minorEastAsia"/>
          <w:color w:val="000000" w:themeColor="text1"/>
          <w:kern w:val="2"/>
          <w:szCs w:val="20"/>
          <w:lang w:val="el-GR"/>
        </w:rPr>
        <w:t xml:space="preserve"> </w:t>
      </w:r>
      <w:r>
        <w:rPr>
          <w:rFonts w:eastAsia="" w:eastAsiaTheme="minorEastAsia"/>
          <w:color w:val="000000" w:themeColor="text1"/>
          <w:kern w:val="2"/>
          <w:szCs w:val="20"/>
        </w:rPr>
        <w:t>packages</w:t>
      </w:r>
      <w:r>
        <w:rPr>
          <w:rFonts w:eastAsia="" w:eastAsiaTheme="minorEastAsia"/>
          <w:color w:val="000000" w:themeColor="text1"/>
          <w:kern w:val="2"/>
          <w:szCs w:val="20"/>
          <w:lang w:val="el-GR"/>
        </w:rPr>
        <w:t>) προς τα πάνω (παραδοτέα &amp; συνολικό έργο) σύνθεση του κόστους.</w:t>
      </w:r>
    </w:p>
    <w:p>
      <w:pPr>
        <w:pStyle w:val="Normal"/>
        <w:spacing w:lineRule="auto" w:line="259"/>
        <w:ind w:right="-6" w:hanging="0"/>
        <w:jc w:val="both"/>
        <w:rPr>
          <w:rFonts w:ascii="Calibri" w:hAnsi="Calibri" w:eastAsia="Calibri" w:cs="Times New Roman"/>
          <w:bCs/>
          <w:szCs w:val="20"/>
          <w:lang w:val="el-GR"/>
        </w:rPr>
      </w:pPr>
      <w:r>
        <w:rPr>
          <w:rFonts w:eastAsia="Calibri" w:cs="Times New Roman"/>
          <w:bCs/>
          <w:szCs w:val="20"/>
          <w:lang w:val="el-GR"/>
        </w:rPr>
        <w:t>Η κοστολόγηση βασίστηκε στα εξής:</w:t>
      </w:r>
    </w:p>
    <w:p>
      <w:pPr>
        <w:pStyle w:val="ListParagraph"/>
        <w:numPr>
          <w:ilvl w:val="0"/>
          <w:numId w:val="6"/>
        </w:numPr>
        <w:spacing w:lineRule="auto" w:line="259"/>
        <w:ind w:left="284" w:right="-6" w:hanging="284"/>
        <w:jc w:val="both"/>
        <w:rPr>
          <w:rFonts w:ascii="Calibri" w:hAnsi="Calibri" w:eastAsia="Calibri" w:cs="Times New Roman"/>
          <w:bCs/>
          <w:szCs w:val="20"/>
          <w:lang w:val="el-GR"/>
        </w:rPr>
      </w:pPr>
      <w:r>
        <w:rPr>
          <w:rFonts w:eastAsia="Calibri" w:cs="Times New Roman"/>
          <w:bCs/>
          <w:szCs w:val="20"/>
          <w:lang w:val="el-GR"/>
        </w:rPr>
        <w:t xml:space="preserve">Στις απαιτήσεις της </w:t>
      </w:r>
      <w:r>
        <w:rPr>
          <w:rFonts w:eastAsia="Calibri" w:cs="Times New Roman"/>
          <w:bCs/>
          <w:szCs w:val="20"/>
        </w:rPr>
        <w:t>WBS</w:t>
      </w:r>
      <w:r>
        <w:rPr>
          <w:rFonts w:eastAsia="Calibri" w:cs="Times New Roman"/>
          <w:bCs/>
          <w:szCs w:val="20"/>
          <w:lang w:val="el-GR"/>
        </w:rPr>
        <w:t xml:space="preserve"> του έργου οι οποίες είναι εκτενείς και σαφείς, παρέχοντας τη βάση για να γίνουν κοστολογικές εκτιμήσεις.</w:t>
      </w:r>
    </w:p>
    <w:p>
      <w:pPr>
        <w:pStyle w:val="ListParagraph"/>
        <w:numPr>
          <w:ilvl w:val="0"/>
          <w:numId w:val="6"/>
        </w:numPr>
        <w:spacing w:lineRule="auto" w:line="259"/>
        <w:ind w:left="284" w:right="-6" w:hanging="284"/>
        <w:jc w:val="both"/>
        <w:rPr>
          <w:rFonts w:ascii="Calibri" w:hAnsi="Calibri" w:eastAsia="Calibri" w:cs="Times New Roman"/>
          <w:bCs/>
          <w:szCs w:val="20"/>
          <w:lang w:val="el-GR"/>
        </w:rPr>
      </w:pPr>
      <w:r>
        <w:rPr>
          <w:rFonts w:eastAsia="Calibri" w:cs="Times New Roman"/>
          <w:bCs/>
          <w:szCs w:val="20"/>
          <w:lang w:val="el-GR"/>
        </w:rPr>
        <w:t xml:space="preserve">Στην τεκμηρίωση του αγοραίου κόστους εργασίας των εξωτερικών </w:t>
      </w:r>
      <w:r>
        <w:rPr>
          <w:rFonts w:eastAsia="Calibri" w:cs="Times New Roman"/>
          <w:bCs/>
          <w:szCs w:val="20"/>
        </w:rPr>
        <w:t>developers</w:t>
      </w:r>
      <w:r>
        <w:rPr>
          <w:rStyle w:val="FootnoteAnchor"/>
          <w:rFonts w:eastAsia="Calibri" w:cs="Times New Roman"/>
          <w:bCs/>
          <w:szCs w:val="20"/>
        </w:rPr>
        <w:footnoteReference w:id="12"/>
      </w:r>
      <w:r>
        <w:rPr>
          <w:rFonts w:eastAsia="Calibri" w:cs="Times New Roman"/>
          <w:bCs/>
          <w:szCs w:val="20"/>
          <w:lang w:val="el-GR"/>
        </w:rPr>
        <w:t xml:space="preserve"> που θα απαιτηθούν για το έργο, το οποίο έχει ως εξής:</w:t>
      </w:r>
    </w:p>
    <w:p>
      <w:pPr>
        <w:pStyle w:val="ListParagraph"/>
        <w:spacing w:lineRule="auto" w:line="259"/>
        <w:ind w:left="284" w:right="-6" w:hanging="0"/>
        <w:jc w:val="both"/>
        <w:rPr>
          <w:rFonts w:ascii="Calibri" w:hAnsi="Calibri" w:eastAsia="Calibri" w:cs="Times New Roman"/>
          <w:bCs/>
          <w:szCs w:val="20"/>
        </w:rPr>
      </w:pPr>
      <w:r>
        <w:rPr>
          <w:rFonts w:eastAsia="Calibri" w:cs="Times New Roman"/>
          <w:bCs/>
          <w:szCs w:val="20"/>
          <w:lang w:val="el-GR"/>
        </w:rPr>
        <w:t>Α</w:t>
      </w:r>
      <w:r>
        <w:rPr>
          <w:rFonts w:eastAsia="Calibri" w:cs="Times New Roman"/>
          <w:bCs/>
          <w:szCs w:val="20"/>
        </w:rPr>
        <w:t>. Frontend developer: min. 1200</w:t>
      </w:r>
      <w:r>
        <w:rPr>
          <w:rFonts w:eastAsia="Calibri" w:cs="Calibri"/>
          <w:bCs/>
          <w:szCs w:val="20"/>
        </w:rPr>
        <w:t>€</w:t>
      </w:r>
      <w:r>
        <w:rPr>
          <w:rFonts w:eastAsia="Calibri" w:cs="Times New Roman"/>
          <w:bCs/>
          <w:szCs w:val="20"/>
        </w:rPr>
        <w:t xml:space="preserve"> – max. 3.700</w:t>
      </w:r>
      <w:r>
        <w:rPr>
          <w:rFonts w:eastAsia="Calibri" w:cs="Calibri"/>
          <w:bCs/>
          <w:szCs w:val="20"/>
        </w:rPr>
        <w:t>€.</w:t>
      </w:r>
    </w:p>
    <w:p>
      <w:pPr>
        <w:pStyle w:val="ListParagraph"/>
        <w:spacing w:lineRule="auto" w:line="259"/>
        <w:ind w:left="284" w:right="-6" w:hanging="0"/>
        <w:jc w:val="both"/>
        <w:rPr>
          <w:rFonts w:ascii="Calibri" w:hAnsi="Calibri" w:eastAsia="Calibri" w:cs="Times New Roman"/>
          <w:bCs/>
          <w:szCs w:val="20"/>
        </w:rPr>
      </w:pPr>
      <w:r>
        <w:rPr>
          <w:rFonts w:eastAsia="Calibri" w:cs="Times New Roman"/>
          <w:bCs/>
          <w:szCs w:val="20"/>
        </w:rPr>
        <w:t>B. Backend developer: min. 1600</w:t>
      </w:r>
      <w:r>
        <w:rPr>
          <w:rFonts w:eastAsia="Calibri" w:cs="Calibri"/>
          <w:bCs/>
          <w:szCs w:val="20"/>
        </w:rPr>
        <w:t>€</w:t>
      </w:r>
      <w:r>
        <w:rPr>
          <w:rFonts w:eastAsia="Calibri" w:cs="Times New Roman"/>
          <w:bCs/>
          <w:szCs w:val="20"/>
        </w:rPr>
        <w:t xml:space="preserve"> – max. 3.200</w:t>
      </w:r>
      <w:r>
        <w:rPr>
          <w:rFonts w:eastAsia="Calibri" w:cs="Calibri"/>
          <w:bCs/>
          <w:szCs w:val="20"/>
        </w:rPr>
        <w:t>€</w:t>
      </w:r>
      <w:r>
        <w:rPr>
          <w:rFonts w:eastAsia="Calibri" w:cs="Times New Roman"/>
          <w:bCs/>
          <w:szCs w:val="20"/>
        </w:rPr>
        <w:t>.</w:t>
      </w:r>
    </w:p>
    <w:p>
      <w:pPr>
        <w:pStyle w:val="ListParagraph"/>
        <w:numPr>
          <w:ilvl w:val="0"/>
          <w:numId w:val="6"/>
        </w:numPr>
        <w:spacing w:lineRule="auto" w:line="259"/>
        <w:ind w:left="284" w:right="-6" w:hanging="284"/>
        <w:jc w:val="both"/>
        <w:rPr>
          <w:rFonts w:ascii="Calibri" w:hAnsi="Calibri" w:eastAsia="Calibri" w:cs="Times New Roman"/>
          <w:bCs/>
          <w:szCs w:val="20"/>
          <w:lang w:val="el-GR"/>
        </w:rPr>
      </w:pPr>
      <w:r>
        <w:rPr>
          <w:rFonts w:eastAsia="Calibri" w:cs="Times New Roman"/>
          <w:bCs/>
          <w:szCs w:val="20"/>
          <w:lang w:val="el-GR"/>
        </w:rPr>
        <w:t xml:space="preserve">Σε εμπειρογνωμοσύνη από τρίτο </w:t>
      </w:r>
      <w:r>
        <w:rPr>
          <w:rFonts w:eastAsia="Calibri" w:cs="Times New Roman"/>
          <w:bCs/>
          <w:szCs w:val="20"/>
        </w:rPr>
        <w:t>developer</w:t>
      </w:r>
      <w:r>
        <w:rPr>
          <w:rFonts w:eastAsia="Calibri" w:cs="Times New Roman"/>
          <w:bCs/>
          <w:szCs w:val="20"/>
          <w:lang w:val="el-GR"/>
        </w:rPr>
        <w:t xml:space="preserve"> για το κόστος του ανθρωπομήνα του </w:t>
      </w:r>
      <w:r>
        <w:rPr>
          <w:rFonts w:eastAsia="Calibri" w:cs="Times New Roman"/>
          <w:bCs/>
          <w:szCs w:val="20"/>
        </w:rPr>
        <w:t>frontend</w:t>
      </w:r>
      <w:r>
        <w:rPr>
          <w:rFonts w:eastAsia="Calibri" w:cs="Times New Roman"/>
          <w:bCs/>
          <w:szCs w:val="20"/>
          <w:lang w:val="el-GR"/>
        </w:rPr>
        <w:t xml:space="preserve"> &amp; </w:t>
      </w:r>
      <w:r>
        <w:rPr>
          <w:rFonts w:eastAsia="Calibri" w:cs="Times New Roman"/>
          <w:bCs/>
          <w:szCs w:val="20"/>
        </w:rPr>
        <w:t>backend</w:t>
      </w:r>
      <w:r>
        <w:rPr>
          <w:rFonts w:eastAsia="Calibri" w:cs="Times New Roman"/>
          <w:bCs/>
          <w:szCs w:val="20"/>
          <w:lang w:val="el-GR"/>
        </w:rPr>
        <w:t>.</w:t>
      </w:r>
    </w:p>
    <w:p>
      <w:pPr>
        <w:pStyle w:val="ListParagraph"/>
        <w:numPr>
          <w:ilvl w:val="0"/>
          <w:numId w:val="6"/>
        </w:numPr>
        <w:spacing w:lineRule="auto" w:line="259"/>
        <w:ind w:left="284" w:right="-6" w:hanging="284"/>
        <w:jc w:val="both"/>
        <w:rPr>
          <w:rFonts w:ascii="Calibri" w:hAnsi="Calibri" w:eastAsia="Calibri" w:cs="Times New Roman"/>
          <w:bCs/>
          <w:szCs w:val="20"/>
          <w:lang w:val="el-GR"/>
        </w:rPr>
      </w:pPr>
      <w:r>
        <w:rPr>
          <w:rFonts w:eastAsia="Calibri" w:cs="Times New Roman"/>
          <w:bCs/>
          <w:szCs w:val="20"/>
          <w:lang w:val="el-GR"/>
        </w:rPr>
        <w:t>Στην υπόθεση εργασίας ότι το έργο θα γίνει με τη διαδικασία της αυτεπιστασίας με γνώμονα τη μείωση του κόστους, η οποία θα βασίζεται στις κάτωθι παραδοχές:</w:t>
      </w:r>
    </w:p>
    <w:p>
      <w:pPr>
        <w:pStyle w:val="ListParagraph"/>
        <w:spacing w:lineRule="auto" w:line="259"/>
        <w:ind w:left="284" w:right="-6" w:hanging="0"/>
        <w:jc w:val="both"/>
        <w:rPr>
          <w:rFonts w:ascii="Calibri" w:hAnsi="Calibri" w:eastAsia="Calibri" w:cs="Times New Roman"/>
          <w:bCs/>
          <w:szCs w:val="20"/>
          <w:lang w:val="el-GR"/>
        </w:rPr>
      </w:pPr>
      <w:r>
        <w:rPr>
          <w:rFonts w:eastAsia="Calibri" w:cs="Times New Roman"/>
          <w:bCs/>
          <w:szCs w:val="20"/>
          <w:lang w:val="el-GR"/>
        </w:rPr>
        <w:t>α. Στην αυτεπιστασία θα απαιτηθεί να καλυφθεί μόνο το κόστος των ανθρώπινων πόρων. Το κόστος για εξοπλισμό (</w:t>
      </w:r>
      <w:r>
        <w:rPr>
          <w:rFonts w:eastAsia="Calibri" w:cs="Times New Roman"/>
          <w:bCs/>
          <w:szCs w:val="20"/>
        </w:rPr>
        <w:t>H</w:t>
      </w:r>
      <w:r>
        <w:rPr>
          <w:rFonts w:eastAsia="Calibri" w:cs="Times New Roman"/>
          <w:bCs/>
          <w:szCs w:val="20"/>
          <w:lang w:val="el-GR"/>
        </w:rPr>
        <w:t xml:space="preserve">/Υ, </w:t>
      </w:r>
      <w:r>
        <w:rPr>
          <w:rFonts w:eastAsia="Calibri" w:cs="Times New Roman"/>
          <w:bCs/>
          <w:szCs w:val="20"/>
        </w:rPr>
        <w:t>servers</w:t>
      </w:r>
      <w:r>
        <w:rPr>
          <w:rFonts w:eastAsia="Calibri" w:cs="Times New Roman"/>
          <w:bCs/>
          <w:szCs w:val="20"/>
          <w:lang w:val="el-GR"/>
        </w:rPr>
        <w:t xml:space="preserve">), κτιριακές υποδομές κτλ θα είναι μηδενικό, καθώς θα αξιοποιηθούν οι σχετικοί πόροι του δημοσίου (ΥΠ.ΕΣ./Γ.Γ.Π.Σ.Δ. ή </w:t>
      </w:r>
      <w:r>
        <w:rPr>
          <w:rFonts w:eastAsia="Calibri" w:cs="Times New Roman"/>
          <w:bCs/>
          <w:szCs w:val="20"/>
        </w:rPr>
        <w:t>G</w:t>
      </w:r>
      <w:r>
        <w:rPr>
          <w:rFonts w:eastAsia="Calibri" w:cs="Times New Roman"/>
          <w:bCs/>
          <w:szCs w:val="20"/>
          <w:lang w:val="el-GR"/>
        </w:rPr>
        <w:t xml:space="preserve"> </w:t>
      </w:r>
      <w:r>
        <w:rPr>
          <w:rFonts w:eastAsia="Calibri" w:cs="Times New Roman"/>
          <w:bCs/>
          <w:szCs w:val="20"/>
        </w:rPr>
        <w:t>Cloud</w:t>
      </w:r>
      <w:r>
        <w:rPr>
          <w:rFonts w:eastAsia="Calibri" w:cs="Times New Roman"/>
          <w:bCs/>
          <w:szCs w:val="20"/>
          <w:lang w:val="el-GR"/>
        </w:rPr>
        <w:t>).</w:t>
      </w:r>
    </w:p>
    <w:p>
      <w:pPr>
        <w:pStyle w:val="ListParagraph"/>
        <w:spacing w:lineRule="auto" w:line="259"/>
        <w:ind w:left="284" w:right="-6" w:hanging="0"/>
        <w:jc w:val="both"/>
        <w:rPr>
          <w:rFonts w:ascii="Calibri" w:hAnsi="Calibri" w:eastAsia="Calibri" w:cs="Times New Roman"/>
          <w:bCs/>
          <w:szCs w:val="20"/>
          <w:lang w:val="el-GR"/>
        </w:rPr>
      </w:pPr>
      <w:r>
        <w:rPr>
          <w:rFonts w:eastAsia="Calibri" w:cs="Times New Roman"/>
          <w:bCs/>
          <w:szCs w:val="20"/>
          <w:lang w:val="el-GR"/>
        </w:rPr>
        <w:t>β. Οι εργασίες σχεδιασμού του έργου (κυρίως η οριστικοποίηση απαιτήσεων &amp; το Σχέδιο Υλοποίησης Έργου) θα αναληφθούν από τους υπαλλήλους του ΥΠ.ΕΣ. που θα συμμετέχουν στο οργανωτικό σχήμα του έργου της αυτεπιστασίας και θα έχουν χαμηλό κόστος.</w:t>
      </w:r>
    </w:p>
    <w:p>
      <w:pPr>
        <w:pStyle w:val="ListParagraph"/>
        <w:spacing w:lineRule="auto" w:line="259"/>
        <w:ind w:left="284" w:right="-6" w:hanging="0"/>
        <w:jc w:val="both"/>
        <w:rPr>
          <w:rFonts w:ascii="Calibri" w:hAnsi="Calibri" w:eastAsia="Calibri" w:cs="Times New Roman"/>
          <w:bCs/>
          <w:szCs w:val="20"/>
          <w:lang w:val="el-GR"/>
        </w:rPr>
      </w:pPr>
      <w:r>
        <w:rPr>
          <w:rFonts w:eastAsia="Calibri" w:cs="Times New Roman"/>
          <w:bCs/>
          <w:szCs w:val="20"/>
          <w:lang w:val="el-GR"/>
        </w:rPr>
        <w:t xml:space="preserve">γ. Οι εργασίες διοίκησης, παρακολούθησης και υποστήριξης του έργου θα αναληφθούν από τους υπαλλήλους του ΥΠ.ΕΣ. που θα συμμετέχουν στο οργανωτικό σχήμα του έργου της αυτεπιστασίας, </w:t>
      </w:r>
      <w:r>
        <w:rPr>
          <w:rFonts w:eastAsia="Calibri" w:cs="Times New Roman"/>
          <w:bCs/>
          <w:szCs w:val="20"/>
          <w:u w:val="single"/>
          <w:lang w:val="el-GR"/>
        </w:rPr>
        <w:t>με σαφώς χαμηλότερο κόστος από αυτό της αγοράς</w:t>
      </w:r>
      <w:r>
        <w:rPr>
          <w:rFonts w:eastAsia="Calibri" w:cs="Times New Roman"/>
          <w:bCs/>
          <w:szCs w:val="20"/>
          <w:lang w:val="el-GR"/>
        </w:rPr>
        <w:t>.</w:t>
      </w:r>
    </w:p>
    <w:p>
      <w:pPr>
        <w:pStyle w:val="ListParagraph"/>
        <w:spacing w:lineRule="auto" w:line="259"/>
        <w:ind w:left="284" w:right="-6" w:hanging="0"/>
        <w:jc w:val="both"/>
        <w:rPr>
          <w:rFonts w:ascii="Calibri" w:hAnsi="Calibri" w:eastAsia="Calibri" w:cs="Times New Roman"/>
          <w:bCs/>
          <w:szCs w:val="20"/>
          <w:lang w:val="el-GR"/>
        </w:rPr>
      </w:pPr>
      <w:r>
        <w:rPr>
          <w:rFonts w:eastAsia="Calibri" w:cs="Times New Roman"/>
          <w:bCs/>
          <w:szCs w:val="20"/>
          <w:lang w:val="el-GR"/>
        </w:rPr>
        <w:t>δ. Οι εργασίες του παραδοτέου 1.3 (οδικός χάρτης εφαρμογής, Σχέδιο Νόμου, Κανονισμός εφαρμογής, εγχειρίδιο συστήματος, σχεδιασμός, συλλογή στοιχείων και δοκιμαστική εισαγωγή στοχευμένου δείγματος ψηφιακών οργανισμών, προετοιμασία σεναρίων για τη ρεαλιστική επίδειξη του συστήματος και η διοργάνωση της επίδειξης του συστήματος) θα αναληφθούν από τους μετέχοντες υπαλλήλους του ΥΠ.ΕΣ. και θα έχουν χαμηλό κόστος. Σημειώνεται ότι πρόκειται για τους αρμόδιους υπαλλήλους στα θέματα της οργάνωσης για τη Δ.Δ., οι οποίοι θα είναι και οι κύριοι χρήστες που θα αξιοποιούν και θα υποστηρίζουν τους λοιπούς χρήστες του συστήματος.</w:t>
      </w:r>
    </w:p>
    <w:p>
      <w:pPr>
        <w:pStyle w:val="Normal"/>
        <w:spacing w:lineRule="auto" w:line="259" w:before="120" w:after="0"/>
        <w:ind w:right="-6" w:hanging="0"/>
        <w:jc w:val="both"/>
        <w:rPr>
          <w:szCs w:val="20"/>
          <w:lang w:val="el-GR"/>
        </w:rPr>
      </w:pPr>
      <w:bookmarkStart w:id="45" w:name="Conceptcentral"/>
      <w:r>
        <w:rPr>
          <w:szCs w:val="20"/>
          <w:lang w:val="el-GR"/>
        </w:rPr>
        <w:t xml:space="preserve">Σημειώνεται ότι η υλοποίηση του έργου με άλλη διαδικασία, </w:t>
      </w:r>
      <w:r>
        <w:rPr>
          <w:b/>
          <w:bCs/>
          <w:szCs w:val="20"/>
          <w:lang w:val="el-GR"/>
        </w:rPr>
        <w:t>θα επηρέαζε καταλυτικά και προς τα πάνω το κόστος,</w:t>
      </w:r>
      <w:r>
        <w:rPr>
          <w:szCs w:val="20"/>
          <w:lang w:val="el-GR"/>
        </w:rPr>
        <w:t xml:space="preserve"> καθώς</w:t>
      </w:r>
      <w:bookmarkEnd w:id="45"/>
      <w:r>
        <w:rPr>
          <w:szCs w:val="20"/>
          <w:lang w:val="el-GR"/>
        </w:rPr>
        <w:t>:</w:t>
      </w:r>
    </w:p>
    <w:p>
      <w:pPr>
        <w:pStyle w:val="ListParagraph"/>
        <w:numPr>
          <w:ilvl w:val="0"/>
          <w:numId w:val="6"/>
        </w:numPr>
        <w:spacing w:lineRule="auto" w:line="259"/>
        <w:ind w:left="284" w:right="-6" w:hanging="284"/>
        <w:jc w:val="both"/>
        <w:rPr>
          <w:rFonts w:eastAsia="" w:eastAsiaTheme="minorEastAsia"/>
          <w:color w:val="000000" w:themeColor="text1"/>
          <w:kern w:val="2"/>
          <w:szCs w:val="20"/>
          <w:lang w:val="el-GR"/>
        </w:rPr>
      </w:pPr>
      <w:r>
        <w:rPr>
          <w:rFonts w:eastAsia="" w:eastAsiaTheme="minorEastAsia"/>
          <w:color w:val="000000" w:themeColor="text1"/>
          <w:kern w:val="2"/>
          <w:szCs w:val="20"/>
          <w:lang w:val="el-GR"/>
        </w:rPr>
        <w:t>Ο σχεδιασμός του έργου ενέχει υψηλό κόστος, το οποίο αναγκαστικά θα μετακυλιστεί στο κόστος υλοποίησης από όλους τους υποψηφίους αναδόχους.</w:t>
      </w:r>
    </w:p>
    <w:p>
      <w:pPr>
        <w:pStyle w:val="ListParagraph"/>
        <w:numPr>
          <w:ilvl w:val="0"/>
          <w:numId w:val="6"/>
        </w:numPr>
        <w:spacing w:lineRule="auto" w:line="259"/>
        <w:ind w:left="284" w:right="-6" w:hanging="284"/>
        <w:jc w:val="both"/>
        <w:rPr>
          <w:rFonts w:eastAsia="" w:eastAsiaTheme="minorEastAsia"/>
          <w:color w:val="000000" w:themeColor="text1"/>
          <w:kern w:val="2"/>
          <w:szCs w:val="20"/>
          <w:lang w:val="el-GR"/>
        </w:rPr>
      </w:pPr>
      <w:r>
        <w:rPr>
          <w:rFonts w:eastAsia="" w:eastAsiaTheme="minorEastAsia"/>
          <w:color w:val="000000" w:themeColor="text1"/>
          <w:kern w:val="2"/>
          <w:szCs w:val="20"/>
          <w:lang w:val="el-GR"/>
        </w:rPr>
        <w:t>Οι εργασίες του παραδοτέου 1.3 θ</w:t>
      </w:r>
      <w:r>
        <w:rPr>
          <w:rFonts w:eastAsia="Calibri" w:cs="Times New Roman"/>
          <w:bCs/>
          <w:szCs w:val="20"/>
          <w:lang w:val="el-GR"/>
        </w:rPr>
        <w:t>α είχαν αυξημένο κόστος αναλογικά με το κόστος της εκτέλεσής τους από τους υπαλλήλους, το οποίο θα επιβάρυνε το κόστος της προσφοράς που θα κατατεθεί από τους υποψηφίους αναδόχους.</w:t>
      </w:r>
    </w:p>
    <w:p>
      <w:pPr>
        <w:pStyle w:val="ListParagraph"/>
        <w:numPr>
          <w:ilvl w:val="0"/>
          <w:numId w:val="6"/>
        </w:numPr>
        <w:spacing w:lineRule="auto" w:line="259"/>
        <w:ind w:left="284" w:right="-7" w:hanging="284"/>
        <w:jc w:val="both"/>
        <w:rPr>
          <w:szCs w:val="20"/>
          <w:lang w:val="el-GR"/>
        </w:rPr>
      </w:pPr>
      <w:r>
        <w:rPr>
          <w:rFonts w:eastAsia="" w:eastAsiaTheme="minorEastAsia"/>
          <w:color w:val="000000" w:themeColor="text1"/>
          <w:kern w:val="2"/>
          <w:szCs w:val="20"/>
          <w:lang w:val="el-GR"/>
        </w:rPr>
        <w:t xml:space="preserve">Το κόστος ανά ανθρωποώρα ανάπτυξης λογισμικού είναι σε χαμηλό επίπεδο (13 ευρώ) στην κλίμακα αμοιβών των </w:t>
      </w:r>
      <w:r>
        <w:rPr>
          <w:rFonts w:eastAsia="" w:eastAsiaTheme="minorEastAsia"/>
          <w:color w:val="000000" w:themeColor="text1"/>
          <w:kern w:val="2"/>
          <w:szCs w:val="20"/>
        </w:rPr>
        <w:t>developers</w:t>
      </w:r>
      <w:r>
        <w:rPr>
          <w:rFonts w:eastAsia="" w:eastAsiaTheme="minorEastAsia"/>
          <w:color w:val="000000" w:themeColor="text1"/>
          <w:kern w:val="2"/>
          <w:szCs w:val="20"/>
          <w:lang w:val="el-GR"/>
        </w:rPr>
        <w:t xml:space="preserve"> που τεκμηριώθηκε ανωτέρω. Επιπλέον, οι </w:t>
      </w:r>
      <w:r>
        <w:rPr>
          <w:rFonts w:eastAsia="" w:eastAsiaTheme="minorEastAsia"/>
          <w:color w:val="000000" w:themeColor="text1"/>
          <w:kern w:val="2"/>
          <w:szCs w:val="20"/>
        </w:rPr>
        <w:t>developers</w:t>
      </w:r>
      <w:r>
        <w:rPr>
          <w:rFonts w:eastAsia="" w:eastAsiaTheme="minorEastAsia"/>
          <w:color w:val="000000" w:themeColor="text1"/>
          <w:kern w:val="2"/>
          <w:szCs w:val="20"/>
          <w:lang w:val="el-GR"/>
        </w:rPr>
        <w:t xml:space="preserve"> που θα συμμετέχουν θα έχουν τα εξής πλεονεκτήματα:</w:t>
      </w:r>
    </w:p>
    <w:p>
      <w:pPr>
        <w:pStyle w:val="ListParagraph"/>
        <w:spacing w:lineRule="auto" w:line="259"/>
        <w:ind w:left="284" w:right="-7" w:hanging="0"/>
        <w:jc w:val="both"/>
        <w:rPr>
          <w:rFonts w:eastAsia="" w:eastAsiaTheme="minorEastAsia"/>
          <w:color w:val="000000" w:themeColor="text1"/>
          <w:kern w:val="2"/>
          <w:szCs w:val="20"/>
          <w:lang w:val="el-GR"/>
        </w:rPr>
      </w:pPr>
      <w:r>
        <w:rPr>
          <w:rFonts w:eastAsia="" w:eastAsiaTheme="minorEastAsia"/>
          <w:color w:val="000000" w:themeColor="text1"/>
          <w:kern w:val="2"/>
          <w:szCs w:val="20"/>
          <w:lang w:val="el-GR"/>
        </w:rPr>
        <w:t>α. Πολύ υψηλή επιστημονική κατάρτιση και εμπειρία (</w:t>
      </w:r>
      <w:r>
        <w:rPr>
          <w:rFonts w:eastAsia="" w:eastAsiaTheme="minorEastAsia"/>
          <w:color w:val="000000" w:themeColor="text1"/>
          <w:kern w:val="2"/>
          <w:szCs w:val="20"/>
        </w:rPr>
        <w:t>PHD</w:t>
      </w:r>
      <w:r>
        <w:rPr>
          <w:rFonts w:eastAsia="" w:eastAsiaTheme="minorEastAsia"/>
          <w:color w:val="000000" w:themeColor="text1"/>
          <w:kern w:val="2"/>
          <w:szCs w:val="20"/>
          <w:lang w:val="el-GR"/>
        </w:rPr>
        <w:t xml:space="preserve"> και </w:t>
      </w:r>
      <w:r>
        <w:rPr>
          <w:rFonts w:eastAsia="" w:eastAsiaTheme="minorEastAsia"/>
          <w:color w:val="000000" w:themeColor="text1"/>
          <w:kern w:val="2"/>
          <w:szCs w:val="20"/>
        </w:rPr>
        <w:t>Master</w:t>
      </w:r>
      <w:r>
        <w:rPr>
          <w:rFonts w:eastAsia="" w:eastAsiaTheme="minorEastAsia"/>
          <w:color w:val="000000" w:themeColor="text1"/>
          <w:kern w:val="2"/>
          <w:szCs w:val="20"/>
          <w:lang w:val="el-GR"/>
        </w:rPr>
        <w:t xml:space="preserve"> στον προγραμματισμό).</w:t>
      </w:r>
    </w:p>
    <w:p>
      <w:pPr>
        <w:pStyle w:val="ListParagraph"/>
        <w:spacing w:lineRule="auto" w:line="259"/>
        <w:ind w:left="284" w:right="-7" w:hanging="0"/>
        <w:jc w:val="both"/>
        <w:rPr>
          <w:rFonts w:eastAsia="" w:eastAsiaTheme="minorEastAsia"/>
          <w:color w:val="000000" w:themeColor="text1"/>
          <w:kern w:val="2"/>
          <w:szCs w:val="20"/>
          <w:lang w:val="el-GR"/>
        </w:rPr>
      </w:pPr>
      <w:r>
        <w:rPr>
          <w:rFonts w:eastAsia="" w:eastAsiaTheme="minorEastAsia"/>
          <w:color w:val="000000" w:themeColor="text1"/>
          <w:kern w:val="2"/>
          <w:szCs w:val="20"/>
          <w:lang w:val="el-GR"/>
        </w:rPr>
        <w:t xml:space="preserve">β. Δυνατότητα για </w:t>
      </w:r>
      <w:r>
        <w:rPr>
          <w:rFonts w:eastAsia="" w:eastAsiaTheme="minorEastAsia"/>
          <w:color w:val="000000" w:themeColor="text1"/>
          <w:kern w:val="2"/>
          <w:szCs w:val="20"/>
        </w:rPr>
        <w:t>full</w:t>
      </w:r>
      <w:r>
        <w:rPr>
          <w:rFonts w:eastAsia="" w:eastAsiaTheme="minorEastAsia"/>
          <w:color w:val="000000" w:themeColor="text1"/>
          <w:kern w:val="2"/>
          <w:szCs w:val="20"/>
          <w:lang w:val="el-GR"/>
        </w:rPr>
        <w:t xml:space="preserve"> </w:t>
      </w:r>
      <w:r>
        <w:rPr>
          <w:rFonts w:eastAsia="" w:eastAsiaTheme="minorEastAsia"/>
          <w:color w:val="000000" w:themeColor="text1"/>
          <w:kern w:val="2"/>
          <w:szCs w:val="20"/>
        </w:rPr>
        <w:t>stack</w:t>
      </w:r>
      <w:r>
        <w:rPr>
          <w:rFonts w:eastAsia="" w:eastAsiaTheme="minorEastAsia"/>
          <w:color w:val="000000" w:themeColor="text1"/>
          <w:kern w:val="2"/>
          <w:szCs w:val="20"/>
          <w:lang w:val="el-GR"/>
        </w:rPr>
        <w:t xml:space="preserve"> </w:t>
      </w:r>
      <w:r>
        <w:rPr>
          <w:rFonts w:eastAsia="" w:eastAsiaTheme="minorEastAsia"/>
          <w:color w:val="000000" w:themeColor="text1"/>
          <w:kern w:val="2"/>
          <w:szCs w:val="20"/>
        </w:rPr>
        <w:t>development</w:t>
      </w:r>
      <w:r>
        <w:rPr>
          <w:rFonts w:eastAsia="" w:eastAsiaTheme="minorEastAsia"/>
          <w:color w:val="000000" w:themeColor="text1"/>
          <w:kern w:val="2"/>
          <w:szCs w:val="20"/>
          <w:lang w:val="el-GR"/>
        </w:rPr>
        <w:t>, με αποτέλεσμα να διευκολύνεται καταλυτικά η παραγωγική διαδικασία με δυνατότητα εναλλαγής των αναθέσεων των πακέτων ανάπτυξης λογισμικού αναλόγως των δυσκολιών και των συνθηκών.</w:t>
      </w:r>
    </w:p>
    <w:p>
      <w:pPr>
        <w:pStyle w:val="ListParagraph"/>
        <w:spacing w:lineRule="auto" w:line="259"/>
        <w:ind w:left="284" w:right="-7" w:hanging="0"/>
        <w:jc w:val="both"/>
        <w:rPr>
          <w:szCs w:val="20"/>
          <w:lang w:val="el-GR"/>
        </w:rPr>
      </w:pPr>
      <w:r>
        <w:rPr>
          <w:rFonts w:eastAsia="" w:eastAsiaTheme="minorEastAsia"/>
          <w:color w:val="000000" w:themeColor="text1"/>
          <w:kern w:val="2"/>
          <w:szCs w:val="20"/>
          <w:lang w:val="el-GR"/>
        </w:rPr>
        <w:t xml:space="preserve">Κατά συνέπεια η παραγωγή του παραδοτέου 1.2 μπορεί να γίνει με χαμηλότερο κόστος από ότι στην αγορά. Αυτό ενισχύεται περαιτέρω και από το γεγονός ότι η απόδοση των (έμπειρων και υψηλής επιστημονικής εξειδίκευσης) </w:t>
      </w:r>
      <w:r>
        <w:rPr>
          <w:rFonts w:eastAsia="" w:eastAsiaTheme="minorEastAsia"/>
          <w:color w:val="000000" w:themeColor="text1"/>
          <w:kern w:val="2"/>
          <w:szCs w:val="20"/>
        </w:rPr>
        <w:t>developers</w:t>
      </w:r>
      <w:r>
        <w:rPr>
          <w:rFonts w:eastAsia="" w:eastAsiaTheme="minorEastAsia"/>
          <w:color w:val="000000" w:themeColor="text1"/>
          <w:kern w:val="2"/>
          <w:szCs w:val="20"/>
          <w:lang w:val="el-GR"/>
        </w:rPr>
        <w:t xml:space="preserve"> θα είναι υψηλότερη από την απόδοση αυτών που αμείβονται με τα ελάχιστα κλιμάκια στην αγορά</w:t>
      </w:r>
      <w:bookmarkEnd w:id="36"/>
      <w:r>
        <w:rPr>
          <w:rFonts w:eastAsia="" w:eastAsiaTheme="minorEastAsia"/>
          <w:color w:val="000000" w:themeColor="text1"/>
          <w:kern w:val="2"/>
          <w:szCs w:val="20"/>
          <w:lang w:val="el-GR"/>
        </w:rPr>
        <w:t>, με βάση τα οποία έχει εκτιμηθεί το κόστος.</w:t>
      </w:r>
    </w:p>
    <w:p>
      <w:pPr>
        <w:pStyle w:val="ListParagraph"/>
        <w:numPr>
          <w:ilvl w:val="0"/>
          <w:numId w:val="6"/>
        </w:numPr>
        <w:spacing w:lineRule="auto" w:line="259"/>
        <w:ind w:left="284" w:right="-7" w:hanging="284"/>
        <w:jc w:val="both"/>
        <w:rPr>
          <w:szCs w:val="20"/>
          <w:lang w:val="el-GR"/>
        </w:rPr>
      </w:pPr>
      <w:r>
        <w:rPr>
          <w:szCs w:val="20"/>
          <w:lang w:val="el-GR"/>
        </w:rPr>
        <w:t>Στο έργο θα προστεθούν-μετακυλιστούν (κατά μέρος) τα ανελαστικά κόστη παραγωγικής λειτουργίας των υποψηφίων αναδόχων (κτιριακή υποδομή, εξοπλισμός, λοιπές υποστηρικτικές δαπάνες), τα οποία καλύπτονται από τα έσοδά τους ως επιχειρήσεις.</w:t>
      </w:r>
    </w:p>
    <w:p>
      <w:pPr>
        <w:pStyle w:val="ListParagraph"/>
        <w:numPr>
          <w:ilvl w:val="0"/>
          <w:numId w:val="6"/>
        </w:numPr>
        <w:spacing w:lineRule="auto" w:line="259"/>
        <w:ind w:left="284" w:right="-7" w:hanging="284"/>
        <w:jc w:val="both"/>
        <w:rPr>
          <w:szCs w:val="20"/>
          <w:lang w:val="el-GR"/>
        </w:rPr>
      </w:pPr>
      <w:r>
        <w:rPr>
          <w:szCs w:val="20"/>
          <w:lang w:val="el-GR"/>
        </w:rPr>
        <w:t xml:space="preserve">Στο έργο θα προστεθεί και το εύλογο κέρδος που θα αποκομίσει ο ανάδοχος από τη σύμβαση για την ανάπτυξη και παράδοση του έργου. </w:t>
      </w:r>
    </w:p>
    <w:p>
      <w:pPr>
        <w:pStyle w:val="Normal"/>
        <w:spacing w:lineRule="auto" w:line="259" w:before="120" w:after="0"/>
        <w:ind w:right="-6" w:hanging="0"/>
        <w:jc w:val="both"/>
        <w:rPr>
          <w:szCs w:val="20"/>
          <w:lang w:val="el-GR"/>
        </w:rPr>
      </w:pPr>
      <w:r>
        <w:rPr>
          <w:szCs w:val="20"/>
          <w:lang w:val="el-GR"/>
        </w:rPr>
        <w:t>Η ανάλυση του κόστους, όπως έχει ήδη αποτυπωθεί στην απόφαση αυτεπιστασίας, έχει ως εξής:</w:t>
      </w:r>
    </w:p>
    <w:tbl>
      <w:tblPr>
        <w:tblW w:w="8779" w:type="dxa"/>
        <w:jc w:val="left"/>
        <w:tblInd w:w="-5" w:type="dxa"/>
        <w:tblLayout w:type="fixed"/>
        <w:tblCellMar>
          <w:top w:w="0" w:type="dxa"/>
          <w:left w:w="108" w:type="dxa"/>
          <w:bottom w:w="0" w:type="dxa"/>
          <w:right w:w="108" w:type="dxa"/>
        </w:tblCellMar>
        <w:tblLook w:firstRow="1" w:noVBand="1" w:lastRow="0" w:firstColumn="1" w:lastColumn="0" w:noHBand="0" w:val="04a0"/>
      </w:tblPr>
      <w:tblGrid>
        <w:gridCol w:w="709"/>
        <w:gridCol w:w="5102"/>
        <w:gridCol w:w="1276"/>
        <w:gridCol w:w="795"/>
        <w:gridCol w:w="897"/>
      </w:tblGrid>
      <w:tr>
        <w:trPr>
          <w:trHeight w:val="52" w:hRule="atLeast"/>
        </w:trPr>
        <w:tc>
          <w:tcPr>
            <w:tcW w:w="709" w:type="dxa"/>
            <w:tcBorders>
              <w:top w:val="single" w:sz="4" w:space="0" w:color="A6A6A6"/>
              <w:left w:val="single" w:sz="4" w:space="0" w:color="A6A6A6"/>
              <w:bottom w:val="single" w:sz="4" w:space="0" w:color="A6A6A6"/>
              <w:right w:val="single" w:sz="4" w:space="0" w:color="A6A6A6"/>
            </w:tcBorders>
            <w:shd w:color="000000" w:fill="44546A" w:val="clear"/>
            <w:vAlign w:val="center"/>
          </w:tcPr>
          <w:p>
            <w:pPr>
              <w:pStyle w:val="Normal"/>
              <w:widowControl w:val="false"/>
              <w:jc w:val="center"/>
              <w:rPr>
                <w:rFonts w:eastAsia="Times New Roman" w:cs="Calibri" w:cstheme="minorHAnsi"/>
                <w:b/>
                <w:b/>
                <w:bCs/>
                <w:color w:val="FFFFFF"/>
                <w:spacing w:val="-2"/>
                <w:sz w:val="18"/>
                <w:szCs w:val="18"/>
              </w:rPr>
            </w:pPr>
            <w:r>
              <w:rPr>
                <w:rFonts w:eastAsia="Times New Roman" w:cs="Calibri" w:cstheme="minorHAnsi"/>
                <w:b/>
                <w:bCs/>
                <w:color w:val="FFFFFF"/>
                <w:spacing w:val="-2"/>
                <w:sz w:val="18"/>
                <w:szCs w:val="18"/>
              </w:rPr>
              <w:t>ID</w:t>
            </w:r>
          </w:p>
        </w:tc>
        <w:tc>
          <w:tcPr>
            <w:tcW w:w="5102" w:type="dxa"/>
            <w:tcBorders>
              <w:top w:val="single" w:sz="4" w:space="0" w:color="A6A6A6"/>
              <w:left w:val="single" w:sz="4" w:space="0" w:color="A6A6A6"/>
              <w:bottom w:val="single" w:sz="4" w:space="0" w:color="A6A6A6"/>
              <w:right w:val="single" w:sz="4" w:space="0" w:color="A6A6A6"/>
            </w:tcBorders>
            <w:shd w:color="000000" w:fill="44546A" w:val="clear"/>
            <w:vAlign w:val="center"/>
          </w:tcPr>
          <w:p>
            <w:pPr>
              <w:pStyle w:val="Normal"/>
              <w:widowControl w:val="false"/>
              <w:jc w:val="center"/>
              <w:rPr>
                <w:rFonts w:eastAsia="Times New Roman" w:cs="Calibri" w:cstheme="minorHAnsi"/>
                <w:b/>
                <w:b/>
                <w:bCs/>
                <w:color w:val="FFFFFF"/>
                <w:spacing w:val="-2"/>
                <w:sz w:val="18"/>
                <w:szCs w:val="18"/>
              </w:rPr>
            </w:pPr>
            <w:r>
              <w:rPr>
                <w:rFonts w:eastAsia="Times New Roman" w:cs="Calibri" w:cstheme="minorHAnsi"/>
                <w:b/>
                <w:bCs/>
                <w:color w:val="FFFFFF"/>
                <w:spacing w:val="-2"/>
                <w:sz w:val="18"/>
                <w:szCs w:val="18"/>
              </w:rPr>
              <w:t>Task</w:t>
            </w:r>
          </w:p>
        </w:tc>
        <w:tc>
          <w:tcPr>
            <w:tcW w:w="1276" w:type="dxa"/>
            <w:tcBorders>
              <w:top w:val="single" w:sz="4" w:space="0" w:color="A6A6A6"/>
              <w:left w:val="single" w:sz="4" w:space="0" w:color="A6A6A6"/>
              <w:bottom w:val="single" w:sz="4" w:space="0" w:color="A6A6A6"/>
              <w:right w:val="single" w:sz="4" w:space="0" w:color="A6A6A6"/>
            </w:tcBorders>
            <w:shd w:color="000000" w:fill="44546A" w:val="clear"/>
            <w:vAlign w:val="center"/>
          </w:tcPr>
          <w:p>
            <w:pPr>
              <w:pStyle w:val="Normal"/>
              <w:widowControl w:val="false"/>
              <w:jc w:val="center"/>
              <w:rPr>
                <w:rFonts w:eastAsia="Times New Roman" w:cs="Calibri" w:cstheme="minorHAnsi"/>
                <w:b/>
                <w:b/>
                <w:bCs/>
                <w:color w:val="FFFFFF"/>
                <w:spacing w:val="-2"/>
                <w:sz w:val="18"/>
                <w:szCs w:val="18"/>
              </w:rPr>
            </w:pPr>
            <w:r>
              <w:rPr>
                <w:rFonts w:eastAsia="Times New Roman" w:cs="Calibri" w:cstheme="minorHAnsi"/>
                <w:b/>
                <w:bCs/>
                <w:color w:val="FFFFFF"/>
                <w:spacing w:val="-2"/>
                <w:sz w:val="18"/>
                <w:szCs w:val="18"/>
              </w:rPr>
              <w:t>Task type</w:t>
            </w:r>
          </w:p>
        </w:tc>
        <w:tc>
          <w:tcPr>
            <w:tcW w:w="795" w:type="dxa"/>
            <w:tcBorders>
              <w:top w:val="single" w:sz="4" w:space="0" w:color="A6A6A6"/>
              <w:left w:val="single" w:sz="4" w:space="0" w:color="A6A6A6"/>
              <w:bottom w:val="single" w:sz="4" w:space="0" w:color="A6A6A6"/>
              <w:right w:val="single" w:sz="4" w:space="0" w:color="A6A6A6"/>
            </w:tcBorders>
            <w:shd w:color="000000" w:fill="44546A" w:val="clear"/>
            <w:vAlign w:val="center"/>
          </w:tcPr>
          <w:p>
            <w:pPr>
              <w:pStyle w:val="Normal"/>
              <w:widowControl w:val="false"/>
              <w:jc w:val="center"/>
              <w:rPr>
                <w:rFonts w:eastAsia="Times New Roman" w:cs="Calibri" w:cstheme="minorHAnsi"/>
                <w:b/>
                <w:b/>
                <w:bCs/>
                <w:color w:val="FFFFFF"/>
                <w:spacing w:val="-2"/>
                <w:sz w:val="18"/>
                <w:szCs w:val="18"/>
              </w:rPr>
            </w:pPr>
            <w:r>
              <w:rPr>
                <w:rFonts w:eastAsia="Times New Roman" w:cs="Calibri" w:cstheme="minorHAnsi"/>
                <w:b/>
                <w:bCs/>
                <w:color w:val="FFFFFF"/>
                <w:spacing w:val="-2"/>
                <w:sz w:val="18"/>
                <w:szCs w:val="18"/>
              </w:rPr>
              <w:t>Man – months</w:t>
            </w:r>
          </w:p>
        </w:tc>
        <w:tc>
          <w:tcPr>
            <w:tcW w:w="897" w:type="dxa"/>
            <w:tcBorders>
              <w:top w:val="single" w:sz="4" w:space="0" w:color="A6A6A6"/>
              <w:left w:val="single" w:sz="4" w:space="0" w:color="A6A6A6"/>
              <w:bottom w:val="single" w:sz="4" w:space="0" w:color="A6A6A6"/>
              <w:right w:val="single" w:sz="4" w:space="0" w:color="A6A6A6"/>
            </w:tcBorders>
            <w:shd w:color="000000" w:fill="44546A" w:val="clear"/>
          </w:tcPr>
          <w:p>
            <w:pPr>
              <w:pStyle w:val="Normal"/>
              <w:widowControl w:val="false"/>
              <w:jc w:val="center"/>
              <w:rPr>
                <w:rFonts w:eastAsia="Times New Roman" w:cs="Calibri" w:cstheme="minorHAnsi"/>
                <w:b/>
                <w:b/>
                <w:bCs/>
                <w:color w:val="FFFFFF"/>
                <w:spacing w:val="-2"/>
                <w:sz w:val="18"/>
                <w:szCs w:val="18"/>
              </w:rPr>
            </w:pPr>
            <w:r>
              <w:rPr>
                <w:rFonts w:eastAsia="Times New Roman" w:cs="Calibri" w:cstheme="minorHAnsi"/>
                <w:b/>
                <w:bCs/>
                <w:color w:val="FFFFFF"/>
                <w:spacing w:val="-2"/>
                <w:sz w:val="18"/>
                <w:szCs w:val="18"/>
              </w:rPr>
              <w:t>Cost</w:t>
            </w:r>
          </w:p>
        </w:tc>
      </w:tr>
      <w:tr>
        <w:trPr>
          <w:trHeight w:val="78" w:hRule="atLeast"/>
        </w:trPr>
        <w:tc>
          <w:tcPr>
            <w:tcW w:w="709" w:type="dxa"/>
            <w:tcBorders>
              <w:top w:val="single" w:sz="4" w:space="0" w:color="A6A6A6"/>
              <w:left w:val="single" w:sz="4" w:space="0" w:color="A6A6A6"/>
              <w:bottom w:val="single" w:sz="4" w:space="0" w:color="000000"/>
              <w:right w:val="single" w:sz="4" w:space="0" w:color="A6A6A6"/>
            </w:tcBorders>
            <w:shd w:color="000000" w:fill="44546A" w:val="clear"/>
            <w:vAlign w:val="center"/>
          </w:tcPr>
          <w:p>
            <w:pPr>
              <w:pStyle w:val="Normal"/>
              <w:widowControl w:val="false"/>
              <w:jc w:val="center"/>
              <w:rPr>
                <w:rFonts w:eastAsia="Times New Roman" w:cs="Calibri" w:cstheme="minorHAnsi"/>
                <w:b/>
                <w:b/>
                <w:bCs/>
                <w:color w:val="FFFFFF"/>
                <w:spacing w:val="-2"/>
                <w:sz w:val="18"/>
                <w:szCs w:val="18"/>
              </w:rPr>
            </w:pPr>
            <w:r>
              <w:rPr>
                <w:rFonts w:eastAsia="Times New Roman" w:cs="Calibri" w:cstheme="minorHAnsi"/>
                <w:b/>
                <w:bCs/>
                <w:color w:val="FFFFFF"/>
                <w:spacing w:val="-2"/>
                <w:sz w:val="18"/>
                <w:szCs w:val="18"/>
              </w:rPr>
              <w:t xml:space="preserve"> </w:t>
            </w:r>
          </w:p>
        </w:tc>
        <w:tc>
          <w:tcPr>
            <w:tcW w:w="5102" w:type="dxa"/>
            <w:tcBorders>
              <w:top w:val="single" w:sz="4" w:space="0" w:color="A6A6A6"/>
              <w:left w:val="single" w:sz="4" w:space="0" w:color="A6A6A6"/>
              <w:bottom w:val="single" w:sz="4" w:space="0" w:color="000000"/>
              <w:right w:val="single" w:sz="4" w:space="0" w:color="A6A6A6"/>
            </w:tcBorders>
            <w:shd w:color="000000" w:fill="44546A" w:val="clear"/>
            <w:vAlign w:val="center"/>
          </w:tcPr>
          <w:p>
            <w:pPr>
              <w:pStyle w:val="Normal"/>
              <w:widowControl w:val="false"/>
              <w:jc w:val="center"/>
              <w:rPr>
                <w:rFonts w:eastAsia="Times New Roman" w:cs="Calibri" w:cstheme="minorHAnsi"/>
                <w:b/>
                <w:b/>
                <w:bCs/>
                <w:color w:val="FFFFFF"/>
                <w:spacing w:val="-2"/>
                <w:sz w:val="18"/>
                <w:szCs w:val="18"/>
              </w:rPr>
            </w:pPr>
            <w:r>
              <w:rPr>
                <w:rFonts w:eastAsia="Times New Roman" w:cs="Calibri" w:cstheme="minorHAnsi"/>
                <w:b/>
                <w:bCs/>
                <w:color w:val="FFFFFF"/>
                <w:spacing w:val="-2"/>
                <w:sz w:val="18"/>
                <w:szCs w:val="18"/>
              </w:rPr>
              <w:t xml:space="preserve"> </w:t>
            </w:r>
          </w:p>
        </w:tc>
        <w:tc>
          <w:tcPr>
            <w:tcW w:w="1276" w:type="dxa"/>
            <w:tcBorders>
              <w:top w:val="single" w:sz="4" w:space="0" w:color="A6A6A6"/>
              <w:left w:val="single" w:sz="4" w:space="0" w:color="A6A6A6"/>
              <w:bottom w:val="single" w:sz="4" w:space="0" w:color="000000"/>
              <w:right w:val="single" w:sz="4" w:space="0" w:color="A6A6A6"/>
            </w:tcBorders>
            <w:shd w:color="000000" w:fill="44546A" w:val="clear"/>
            <w:vAlign w:val="center"/>
          </w:tcPr>
          <w:p>
            <w:pPr>
              <w:pStyle w:val="Normal"/>
              <w:widowControl w:val="false"/>
              <w:jc w:val="center"/>
              <w:rPr>
                <w:rFonts w:eastAsia="Times New Roman" w:cs="Calibri" w:cstheme="minorHAnsi"/>
                <w:b/>
                <w:b/>
                <w:bCs/>
                <w:color w:val="FFFFFF"/>
                <w:spacing w:val="-2"/>
                <w:sz w:val="18"/>
                <w:szCs w:val="18"/>
              </w:rPr>
            </w:pPr>
            <w:r>
              <w:rPr>
                <w:rFonts w:eastAsia="Times New Roman" w:cs="Calibri" w:cstheme="minorHAnsi"/>
                <w:b/>
                <w:bCs/>
                <w:color w:val="FFFFFF"/>
                <w:spacing w:val="-2"/>
                <w:sz w:val="18"/>
                <w:szCs w:val="18"/>
              </w:rPr>
              <w:t xml:space="preserve"> </w:t>
            </w:r>
          </w:p>
        </w:tc>
        <w:tc>
          <w:tcPr>
            <w:tcW w:w="795" w:type="dxa"/>
            <w:tcBorders>
              <w:top w:val="single" w:sz="4" w:space="0" w:color="A6A6A6"/>
              <w:left w:val="single" w:sz="4" w:space="0" w:color="A6A6A6"/>
              <w:bottom w:val="single" w:sz="4" w:space="0" w:color="000000"/>
              <w:right w:val="single" w:sz="4" w:space="0" w:color="A6A6A6"/>
            </w:tcBorders>
            <w:shd w:color="000000" w:fill="44546A" w:val="clear"/>
            <w:vAlign w:val="center"/>
          </w:tcPr>
          <w:p>
            <w:pPr>
              <w:pStyle w:val="Normal"/>
              <w:widowControl w:val="false"/>
              <w:jc w:val="center"/>
              <w:rPr>
                <w:rFonts w:eastAsia="Times New Roman" w:cs="Calibri" w:cstheme="minorHAnsi"/>
                <w:b/>
                <w:b/>
                <w:bCs/>
                <w:color w:val="FFFFFF"/>
                <w:spacing w:val="-2"/>
                <w:sz w:val="18"/>
                <w:szCs w:val="18"/>
              </w:rPr>
            </w:pPr>
            <w:r>
              <w:rPr>
                <w:rFonts w:eastAsia="Times New Roman" w:cs="Calibri" w:cstheme="minorHAnsi"/>
                <w:b/>
                <w:bCs/>
                <w:color w:val="FFFFFF"/>
                <w:spacing w:val="-2"/>
                <w:sz w:val="18"/>
                <w:szCs w:val="18"/>
              </w:rPr>
              <w:t xml:space="preserve"> </w:t>
            </w:r>
          </w:p>
        </w:tc>
        <w:tc>
          <w:tcPr>
            <w:tcW w:w="897" w:type="dxa"/>
            <w:tcBorders>
              <w:top w:val="single" w:sz="4" w:space="0" w:color="A6A6A6"/>
              <w:left w:val="single" w:sz="4" w:space="0" w:color="A6A6A6"/>
              <w:bottom w:val="single" w:sz="4" w:space="0" w:color="000000"/>
              <w:right w:val="single" w:sz="4" w:space="0" w:color="A6A6A6"/>
            </w:tcBorders>
            <w:shd w:color="000000" w:fill="44546A" w:val="clear"/>
          </w:tcPr>
          <w:p>
            <w:pPr>
              <w:pStyle w:val="Normal"/>
              <w:widowControl w:val="false"/>
              <w:jc w:val="center"/>
              <w:rPr>
                <w:rFonts w:eastAsia="Times New Roman" w:cs="Calibri" w:cstheme="minorHAnsi"/>
                <w:b/>
                <w:b/>
                <w:bCs/>
                <w:color w:val="FFFFFF"/>
                <w:spacing w:val="-2"/>
                <w:sz w:val="18"/>
                <w:szCs w:val="18"/>
                <w:lang w:val="el-GR"/>
              </w:rPr>
            </w:pPr>
            <w:r>
              <w:rPr>
                <w:rFonts w:eastAsia="Times New Roman" w:cs="Calibri" w:cstheme="minorHAnsi"/>
                <w:b/>
                <w:bCs/>
                <w:color w:val="FFFFFF"/>
                <w:spacing w:val="-2"/>
                <w:sz w:val="18"/>
                <w:szCs w:val="18"/>
                <w:lang w:val="el-GR"/>
              </w:rPr>
              <w:t>45.400 €</w:t>
            </w:r>
          </w:p>
        </w:tc>
      </w:tr>
      <w:tr>
        <w:trPr>
          <w:trHeight w:val="52" w:hRule="atLeast"/>
        </w:trPr>
        <w:tc>
          <w:tcPr>
            <w:tcW w:w="70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Times New Roman" w:cs="Calibri" w:cstheme="minorHAnsi"/>
                <w:b/>
                <w:b/>
                <w:bCs/>
                <w:color w:val="000000"/>
                <w:spacing w:val="-2"/>
                <w:sz w:val="18"/>
                <w:szCs w:val="18"/>
              </w:rPr>
            </w:pPr>
            <w:r>
              <w:rPr>
                <w:rFonts w:eastAsia="Times New Roman" w:cs="Calibri" w:cstheme="minorHAnsi"/>
                <w:b/>
                <w:bCs/>
                <w:color w:val="000000"/>
                <w:spacing w:val="-2"/>
                <w:sz w:val="18"/>
                <w:szCs w:val="18"/>
                <w:lang w:val="el-GR"/>
              </w:rPr>
              <w:t>Π1.</w:t>
            </w:r>
            <w:r>
              <w:rPr>
                <w:rFonts w:eastAsia="Times New Roman" w:cs="Calibri" w:cstheme="minorHAnsi"/>
                <w:b/>
                <w:bCs/>
                <w:color w:val="000000"/>
                <w:spacing w:val="-2"/>
                <w:sz w:val="18"/>
                <w:szCs w:val="18"/>
              </w:rPr>
              <w:t>1</w:t>
            </w:r>
          </w:p>
        </w:tc>
        <w:tc>
          <w:tcPr>
            <w:tcW w:w="5102"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Times New Roman" w:cs="Calibri" w:cstheme="minorHAnsi"/>
                <w:b/>
                <w:b/>
                <w:bCs/>
                <w:color w:val="000000"/>
                <w:spacing w:val="-2"/>
                <w:sz w:val="18"/>
                <w:szCs w:val="18"/>
              </w:rPr>
            </w:pPr>
            <w:r>
              <w:rPr>
                <w:rFonts w:eastAsia="Times New Roman" w:cs="Calibri" w:cstheme="minorHAnsi"/>
                <w:b/>
                <w:bCs/>
                <w:color w:val="000000"/>
                <w:spacing w:val="-2"/>
                <w:sz w:val="18"/>
                <w:szCs w:val="18"/>
                <w:lang w:val="el-GR"/>
              </w:rPr>
              <w:t>Σχέδιο Υλοποίησης Φάσης 1</w:t>
            </w:r>
          </w:p>
        </w:tc>
        <w:tc>
          <w:tcPr>
            <w:tcW w:w="127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Times New Roman" w:cs="Calibri" w:cstheme="minorHAnsi"/>
                <w:b/>
                <w:b/>
                <w:bCs/>
                <w:color w:val="000000"/>
                <w:spacing w:val="-2"/>
                <w:sz w:val="18"/>
                <w:szCs w:val="18"/>
              </w:rPr>
            </w:pPr>
            <w:r>
              <w:rPr>
                <w:rFonts w:eastAsia="Times New Roman" w:cs="Calibri" w:cstheme="minorHAnsi"/>
                <w:b/>
                <w:bCs/>
                <w:color w:val="000000"/>
                <w:spacing w:val="-2"/>
                <w:sz w:val="18"/>
                <w:szCs w:val="18"/>
              </w:rPr>
              <w:t>Deliverable</w:t>
            </w:r>
          </w:p>
        </w:tc>
        <w:tc>
          <w:tcPr>
            <w:tcW w:w="79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right"/>
              <w:rPr>
                <w:rFonts w:eastAsia="Times New Roman" w:cs="Calibri" w:cstheme="minorHAnsi"/>
                <w:b/>
                <w:b/>
                <w:bCs/>
                <w:color w:val="000000"/>
                <w:spacing w:val="-2"/>
                <w:sz w:val="18"/>
                <w:szCs w:val="18"/>
              </w:rPr>
            </w:pPr>
            <w:r>
              <w:rPr>
                <w:rFonts w:eastAsia="Times New Roman" w:cs="Calibri" w:cstheme="minorHAnsi"/>
                <w:b/>
                <w:bCs/>
                <w:color w:val="000000"/>
                <w:spacing w:val="-2"/>
                <w:sz w:val="18"/>
                <w:szCs w:val="18"/>
              </w:rPr>
              <w:t>1,95</w:t>
            </w:r>
          </w:p>
        </w:tc>
        <w:tc>
          <w:tcPr>
            <w:tcW w:w="897"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right"/>
              <w:rPr>
                <w:rFonts w:eastAsia="Times New Roman" w:cs="Calibri" w:cstheme="minorHAnsi"/>
                <w:b/>
                <w:b/>
                <w:bCs/>
                <w:color w:val="000000"/>
                <w:spacing w:val="-2"/>
                <w:sz w:val="18"/>
                <w:szCs w:val="18"/>
              </w:rPr>
            </w:pPr>
            <w:r>
              <w:rPr>
                <w:rFonts w:cs="Calibri" w:cstheme="minorHAnsi"/>
                <w:b/>
                <w:bCs/>
                <w:color w:val="000000"/>
                <w:sz w:val="18"/>
                <w:szCs w:val="18"/>
              </w:rPr>
              <w:t>2.9</w:t>
            </w:r>
            <w:r>
              <w:rPr>
                <w:rFonts w:cs="Calibri" w:cstheme="minorHAnsi"/>
                <w:b/>
                <w:bCs/>
                <w:color w:val="000000"/>
                <w:sz w:val="18"/>
                <w:szCs w:val="18"/>
                <w:lang w:val="el-GR"/>
              </w:rPr>
              <w:t>0</w:t>
            </w:r>
            <w:r>
              <w:rPr>
                <w:rFonts w:cs="Calibri" w:cstheme="minorHAnsi"/>
                <w:b/>
                <w:bCs/>
                <w:color w:val="000000"/>
                <w:sz w:val="18"/>
                <w:szCs w:val="18"/>
              </w:rPr>
              <w:t xml:space="preserve">0 € </w:t>
            </w:r>
          </w:p>
        </w:tc>
      </w:tr>
      <w:tr>
        <w:trPr>
          <w:trHeight w:val="173" w:hRule="atLeast"/>
        </w:trPr>
        <w:tc>
          <w:tcPr>
            <w:tcW w:w="70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Times New Roman" w:cs="Calibri" w:cstheme="minorHAnsi"/>
                <w:b/>
                <w:b/>
                <w:bCs/>
                <w:color w:val="000000"/>
                <w:spacing w:val="-2"/>
                <w:sz w:val="18"/>
                <w:szCs w:val="18"/>
              </w:rPr>
            </w:pPr>
            <w:r>
              <w:rPr>
                <w:rFonts w:eastAsia="Times New Roman" w:cs="Calibri" w:cstheme="minorHAnsi"/>
                <w:b/>
                <w:bCs/>
                <w:color w:val="000000"/>
                <w:spacing w:val="-2"/>
                <w:sz w:val="18"/>
                <w:szCs w:val="18"/>
                <w:lang w:val="el-GR"/>
              </w:rPr>
              <w:t>Π1.</w:t>
            </w:r>
            <w:r>
              <w:rPr>
                <w:rFonts w:eastAsia="Times New Roman" w:cs="Calibri" w:cstheme="minorHAnsi"/>
                <w:b/>
                <w:bCs/>
                <w:color w:val="000000"/>
                <w:spacing w:val="-2"/>
                <w:sz w:val="18"/>
                <w:szCs w:val="18"/>
              </w:rPr>
              <w:t>2</w:t>
            </w:r>
          </w:p>
        </w:tc>
        <w:tc>
          <w:tcPr>
            <w:tcW w:w="5102"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Times New Roman" w:cs="Calibri" w:cstheme="minorHAnsi"/>
                <w:b/>
                <w:b/>
                <w:bCs/>
                <w:color w:val="000000"/>
                <w:spacing w:val="-2"/>
                <w:sz w:val="18"/>
                <w:szCs w:val="18"/>
                <w:lang w:val="el-GR"/>
              </w:rPr>
            </w:pPr>
            <w:r>
              <w:rPr>
                <w:rFonts w:eastAsia="Times New Roman" w:cs="Calibri" w:cstheme="minorHAnsi"/>
                <w:b/>
                <w:bCs/>
                <w:color w:val="000000"/>
                <w:spacing w:val="-2"/>
                <w:sz w:val="18"/>
                <w:szCs w:val="18"/>
                <w:lang w:val="el-GR"/>
              </w:rPr>
              <w:t>Λογισμικό Φάσης 1 Διαδικτυακή Πλατφόρμα Οργάνωσης</w:t>
            </w:r>
          </w:p>
        </w:tc>
        <w:tc>
          <w:tcPr>
            <w:tcW w:w="127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Times New Roman" w:cs="Calibri" w:cstheme="minorHAnsi"/>
                <w:b/>
                <w:b/>
                <w:bCs/>
                <w:color w:val="000000"/>
                <w:spacing w:val="-2"/>
                <w:sz w:val="18"/>
                <w:szCs w:val="18"/>
              </w:rPr>
            </w:pPr>
            <w:r>
              <w:rPr>
                <w:rFonts w:eastAsia="Times New Roman" w:cs="Calibri" w:cstheme="minorHAnsi"/>
                <w:b/>
                <w:bCs/>
                <w:color w:val="000000"/>
                <w:spacing w:val="-2"/>
                <w:sz w:val="18"/>
                <w:szCs w:val="18"/>
              </w:rPr>
              <w:t>Deliverable</w:t>
            </w:r>
          </w:p>
        </w:tc>
        <w:tc>
          <w:tcPr>
            <w:tcW w:w="79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right"/>
              <w:rPr>
                <w:rFonts w:eastAsia="Times New Roman" w:cs="Calibri" w:cstheme="minorHAnsi"/>
                <w:b/>
                <w:b/>
                <w:bCs/>
                <w:color w:val="000000"/>
                <w:spacing w:val="-2"/>
                <w:sz w:val="18"/>
                <w:szCs w:val="18"/>
              </w:rPr>
            </w:pPr>
            <w:r>
              <w:rPr>
                <w:rFonts w:cs="Calibri" w:cstheme="minorHAnsi"/>
                <w:b/>
                <w:bCs/>
                <w:color w:val="000000"/>
                <w:spacing w:val="-2"/>
                <w:sz w:val="18"/>
                <w:szCs w:val="18"/>
              </w:rPr>
              <w:t>3,22</w:t>
            </w:r>
          </w:p>
        </w:tc>
        <w:tc>
          <w:tcPr>
            <w:tcW w:w="897"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right"/>
              <w:rPr>
                <w:rFonts w:cs="Calibri" w:cstheme="minorHAnsi"/>
                <w:b/>
                <w:b/>
                <w:bCs/>
                <w:color w:val="000000"/>
                <w:spacing w:val="-2"/>
                <w:sz w:val="18"/>
                <w:szCs w:val="18"/>
              </w:rPr>
            </w:pPr>
            <w:r>
              <w:rPr>
                <w:rFonts w:cs="Calibri" w:cstheme="minorHAnsi"/>
                <w:b/>
                <w:bCs/>
                <w:color w:val="000000"/>
                <w:sz w:val="18"/>
                <w:szCs w:val="18"/>
              </w:rPr>
              <w:t>29.800</w:t>
            </w:r>
            <w:r>
              <w:rPr>
                <w:rFonts w:cs="Calibri" w:cstheme="minorHAnsi"/>
                <w:b/>
                <w:bCs/>
                <w:color w:val="000000"/>
                <w:sz w:val="18"/>
                <w:szCs w:val="18"/>
                <w:lang w:val="el-GR"/>
              </w:rPr>
              <w:t xml:space="preserve"> </w:t>
            </w:r>
            <w:r>
              <w:rPr>
                <w:rFonts w:cs="Calibri" w:cstheme="minorHAnsi"/>
                <w:b/>
                <w:bCs/>
                <w:color w:val="000000"/>
                <w:sz w:val="18"/>
                <w:szCs w:val="18"/>
              </w:rPr>
              <w:t xml:space="preserve">€ </w:t>
            </w:r>
          </w:p>
        </w:tc>
      </w:tr>
      <w:tr>
        <w:trPr>
          <w:trHeight w:val="52" w:hRule="atLeast"/>
        </w:trPr>
        <w:tc>
          <w:tcPr>
            <w:tcW w:w="70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Times New Roman" w:cs="Calibri" w:cstheme="minorHAnsi"/>
                <w:color w:val="000000"/>
                <w:spacing w:val="-2"/>
                <w:sz w:val="18"/>
                <w:szCs w:val="18"/>
                <w:lang w:val="el-GR"/>
              </w:rPr>
            </w:pPr>
            <w:r>
              <w:rPr>
                <w:rFonts w:eastAsia="Times New Roman" w:cs="Calibri" w:cstheme="minorHAnsi"/>
                <w:color w:val="000000"/>
                <w:spacing w:val="-2"/>
                <w:sz w:val="18"/>
                <w:szCs w:val="18"/>
                <w:lang w:val="el-GR"/>
              </w:rPr>
              <w:t>-</w:t>
            </w:r>
          </w:p>
        </w:tc>
        <w:tc>
          <w:tcPr>
            <w:tcW w:w="5102"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Times New Roman" w:cs="Calibri" w:cstheme="minorHAnsi"/>
                <w:color w:val="000000"/>
                <w:spacing w:val="-2"/>
                <w:sz w:val="16"/>
                <w:szCs w:val="16"/>
                <w:lang w:val="el-GR"/>
              </w:rPr>
            </w:pPr>
            <w:r>
              <w:rPr>
                <w:rFonts w:cs="Calibri" w:cstheme="minorHAnsi"/>
                <w:color w:val="000000"/>
                <w:spacing w:val="-2"/>
                <w:sz w:val="16"/>
                <w:szCs w:val="16"/>
              </w:rPr>
              <w:t>Developers</w:t>
            </w:r>
            <w:r>
              <w:rPr>
                <w:rFonts w:cs="Calibri" w:cstheme="minorHAnsi"/>
                <w:color w:val="000000"/>
                <w:spacing w:val="-2"/>
                <w:sz w:val="16"/>
                <w:szCs w:val="16"/>
                <w:lang w:val="el-GR"/>
              </w:rPr>
              <w:t xml:space="preserve"> </w:t>
            </w:r>
            <w:r>
              <w:rPr>
                <w:rFonts w:cs="Calibri" w:cstheme="minorHAnsi"/>
                <w:color w:val="000000"/>
                <w:spacing w:val="-2"/>
                <w:sz w:val="16"/>
                <w:szCs w:val="16"/>
              </w:rPr>
              <w:t>(</w:t>
            </w:r>
            <w:r>
              <w:rPr>
                <w:rFonts w:cs="Calibri" w:cstheme="minorHAnsi"/>
                <w:color w:val="000000"/>
                <w:spacing w:val="-2"/>
                <w:sz w:val="16"/>
                <w:szCs w:val="16"/>
                <w:lang w:val="el-GR"/>
              </w:rPr>
              <w:t xml:space="preserve">ΕΜΠ) </w:t>
            </w:r>
          </w:p>
        </w:tc>
        <w:tc>
          <w:tcPr>
            <w:tcW w:w="127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Times New Roman" w:cs="Calibri" w:cstheme="minorHAnsi"/>
                <w:color w:val="000000"/>
                <w:spacing w:val="-2"/>
                <w:sz w:val="16"/>
                <w:szCs w:val="16"/>
                <w:lang w:val="el-GR"/>
              </w:rPr>
            </w:pPr>
            <w:r>
              <w:rPr>
                <w:rFonts w:eastAsia="Times New Roman" w:cs="Calibri" w:cstheme="minorHAnsi"/>
                <w:color w:val="000000"/>
                <w:spacing w:val="-2"/>
                <w:sz w:val="16"/>
                <w:szCs w:val="16"/>
              </w:rPr>
              <w:t>Work Package</w:t>
            </w:r>
          </w:p>
        </w:tc>
        <w:tc>
          <w:tcPr>
            <w:tcW w:w="79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right"/>
              <w:rPr>
                <w:rFonts w:cs="Calibri" w:cstheme="minorHAnsi"/>
                <w:color w:val="000000"/>
                <w:sz w:val="16"/>
                <w:szCs w:val="16"/>
                <w:lang w:val="el-GR"/>
              </w:rPr>
            </w:pPr>
            <w:r>
              <w:rPr>
                <w:rFonts w:cs="Calibri" w:cstheme="minorHAnsi"/>
                <w:color w:val="000000"/>
                <w:sz w:val="16"/>
                <w:szCs w:val="16"/>
                <w:lang w:val="el-GR"/>
              </w:rPr>
              <w:t>12,5</w:t>
            </w:r>
          </w:p>
        </w:tc>
        <w:tc>
          <w:tcPr>
            <w:tcW w:w="897"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right"/>
              <w:rPr>
                <w:rFonts w:cs="Calibri" w:cstheme="minorHAnsi"/>
                <w:color w:val="000000"/>
                <w:sz w:val="16"/>
                <w:szCs w:val="16"/>
              </w:rPr>
            </w:pPr>
            <w:r>
              <w:rPr>
                <w:rFonts w:cs="Calibri" w:cstheme="minorHAnsi"/>
                <w:color w:val="000000"/>
                <w:sz w:val="16"/>
                <w:szCs w:val="16"/>
                <w:lang w:val="el-GR"/>
              </w:rPr>
              <w:t>25.000</w:t>
            </w:r>
            <w:r>
              <w:rPr>
                <w:rFonts w:cs="Calibri" w:cstheme="minorHAnsi"/>
                <w:color w:val="000000"/>
                <w:sz w:val="16"/>
                <w:szCs w:val="16"/>
              </w:rPr>
              <w:t xml:space="preserve"> € </w:t>
            </w:r>
          </w:p>
        </w:tc>
      </w:tr>
      <w:tr>
        <w:trPr>
          <w:trHeight w:val="52" w:hRule="atLeast"/>
        </w:trPr>
        <w:tc>
          <w:tcPr>
            <w:tcW w:w="70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cs="Calibri" w:cstheme="minorHAnsi"/>
                <w:color w:val="000000"/>
                <w:spacing w:val="-2"/>
                <w:sz w:val="18"/>
                <w:szCs w:val="18"/>
                <w:lang w:val="el-GR"/>
              </w:rPr>
            </w:pPr>
            <w:r>
              <w:rPr>
                <w:rFonts w:cs="Calibri" w:cstheme="minorHAnsi"/>
                <w:color w:val="000000"/>
                <w:spacing w:val="-2"/>
                <w:sz w:val="18"/>
                <w:szCs w:val="18"/>
                <w:lang w:val="el-GR"/>
              </w:rPr>
              <w:t>-</w:t>
            </w:r>
          </w:p>
        </w:tc>
        <w:tc>
          <w:tcPr>
            <w:tcW w:w="5102"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cs="Calibri" w:cstheme="minorHAnsi"/>
                <w:color w:val="000000"/>
                <w:spacing w:val="-2"/>
                <w:sz w:val="16"/>
                <w:szCs w:val="16"/>
                <w:lang w:val="el-GR"/>
              </w:rPr>
            </w:pPr>
            <w:r>
              <w:rPr>
                <w:rFonts w:cs="Calibri" w:cstheme="minorHAnsi"/>
                <w:color w:val="000000"/>
                <w:spacing w:val="-2"/>
                <w:sz w:val="16"/>
                <w:szCs w:val="16"/>
                <w:lang w:val="el-GR"/>
              </w:rPr>
              <w:t>Συμμετοχή στελεχών ΥΠ.ΕΣ. στην ανάπτυξη του λογισμικού</w:t>
            </w:r>
          </w:p>
        </w:tc>
        <w:tc>
          <w:tcPr>
            <w:tcW w:w="127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Times New Roman" w:cs="Calibri" w:cstheme="minorHAnsi"/>
                <w:color w:val="000000"/>
                <w:spacing w:val="-2"/>
                <w:sz w:val="16"/>
                <w:szCs w:val="16"/>
                <w:lang w:val="el-GR"/>
              </w:rPr>
            </w:pPr>
            <w:r>
              <w:rPr>
                <w:rFonts w:eastAsia="Times New Roman" w:cs="Calibri" w:cstheme="minorHAnsi"/>
                <w:color w:val="000000"/>
                <w:spacing w:val="-2"/>
                <w:sz w:val="16"/>
                <w:szCs w:val="16"/>
                <w:lang w:val="el-GR"/>
              </w:rPr>
              <w:t>-</w:t>
            </w:r>
          </w:p>
        </w:tc>
        <w:tc>
          <w:tcPr>
            <w:tcW w:w="79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right"/>
              <w:rPr>
                <w:rFonts w:cs="Calibri" w:cstheme="minorHAnsi"/>
                <w:color w:val="000000"/>
                <w:sz w:val="16"/>
                <w:szCs w:val="16"/>
              </w:rPr>
            </w:pPr>
            <w:r>
              <w:rPr>
                <w:rFonts w:cs="Calibri" w:cstheme="minorHAnsi"/>
                <w:color w:val="000000"/>
                <w:sz w:val="16"/>
                <w:szCs w:val="16"/>
              </w:rPr>
              <w:t>3,22</w:t>
            </w:r>
          </w:p>
        </w:tc>
        <w:tc>
          <w:tcPr>
            <w:tcW w:w="897"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right"/>
              <w:rPr>
                <w:rFonts w:cs="Calibri" w:cstheme="minorHAnsi"/>
                <w:color w:val="000000"/>
                <w:sz w:val="16"/>
                <w:szCs w:val="16"/>
              </w:rPr>
            </w:pPr>
            <w:r>
              <w:rPr>
                <w:rFonts w:cs="Calibri" w:cstheme="minorHAnsi"/>
                <w:color w:val="000000"/>
                <w:sz w:val="16"/>
                <w:szCs w:val="16"/>
              </w:rPr>
              <w:t xml:space="preserve">4.800 € </w:t>
            </w:r>
          </w:p>
        </w:tc>
      </w:tr>
      <w:tr>
        <w:trPr>
          <w:trHeight w:val="52" w:hRule="atLeast"/>
        </w:trPr>
        <w:tc>
          <w:tcPr>
            <w:tcW w:w="70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Times New Roman" w:cs="Calibri" w:cstheme="minorHAnsi"/>
                <w:b/>
                <w:b/>
                <w:bCs/>
                <w:color w:val="000000"/>
                <w:spacing w:val="-2"/>
                <w:sz w:val="18"/>
                <w:szCs w:val="18"/>
              </w:rPr>
            </w:pPr>
            <w:r>
              <w:rPr>
                <w:rFonts w:eastAsia="Times New Roman" w:cs="Calibri" w:cstheme="minorHAnsi"/>
                <w:b/>
                <w:bCs/>
                <w:color w:val="000000"/>
                <w:spacing w:val="-2"/>
                <w:sz w:val="18"/>
                <w:szCs w:val="18"/>
                <w:lang w:val="el-GR"/>
              </w:rPr>
              <w:t>Π1.</w:t>
            </w:r>
            <w:r>
              <w:rPr>
                <w:rFonts w:eastAsia="Times New Roman" w:cs="Calibri" w:cstheme="minorHAnsi"/>
                <w:b/>
                <w:bCs/>
                <w:color w:val="000000"/>
                <w:spacing w:val="-2"/>
                <w:sz w:val="18"/>
                <w:szCs w:val="18"/>
              </w:rPr>
              <w:t>3</w:t>
            </w:r>
          </w:p>
        </w:tc>
        <w:tc>
          <w:tcPr>
            <w:tcW w:w="5102"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Times New Roman" w:cs="Calibri" w:cstheme="minorHAnsi"/>
                <w:b/>
                <w:b/>
                <w:bCs/>
                <w:color w:val="000000"/>
                <w:spacing w:val="-2"/>
                <w:sz w:val="18"/>
                <w:szCs w:val="18"/>
                <w:lang w:val="el-GR"/>
              </w:rPr>
            </w:pPr>
            <w:r>
              <w:rPr>
                <w:rFonts w:eastAsia="Times New Roman" w:cs="Calibri" w:cstheme="minorHAnsi"/>
                <w:b/>
                <w:bCs/>
                <w:color w:val="000000"/>
                <w:spacing w:val="-2"/>
                <w:sz w:val="18"/>
                <w:szCs w:val="18"/>
                <w:lang w:val="el-GR"/>
              </w:rPr>
              <w:t>Επιχειρησιακή ανάπτυξη Διαδικτυακής Πλατφόρμας Οργάνωσης</w:t>
            </w:r>
          </w:p>
        </w:tc>
        <w:tc>
          <w:tcPr>
            <w:tcW w:w="127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Times New Roman" w:cs="Calibri" w:cstheme="minorHAnsi"/>
                <w:b/>
                <w:b/>
                <w:bCs/>
                <w:color w:val="000000"/>
                <w:spacing w:val="-2"/>
                <w:sz w:val="18"/>
                <w:szCs w:val="18"/>
              </w:rPr>
            </w:pPr>
            <w:r>
              <w:rPr>
                <w:rFonts w:eastAsia="Times New Roman" w:cs="Calibri" w:cstheme="minorHAnsi"/>
                <w:b/>
                <w:bCs/>
                <w:color w:val="000000"/>
                <w:spacing w:val="-2"/>
                <w:sz w:val="18"/>
                <w:szCs w:val="18"/>
              </w:rPr>
              <w:t>Deliverable</w:t>
            </w:r>
          </w:p>
        </w:tc>
        <w:tc>
          <w:tcPr>
            <w:tcW w:w="79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right"/>
              <w:rPr>
                <w:rFonts w:cs="Calibri" w:cstheme="minorHAnsi"/>
                <w:b/>
                <w:b/>
                <w:bCs/>
                <w:color w:val="000000"/>
                <w:spacing w:val="-2"/>
                <w:sz w:val="18"/>
                <w:szCs w:val="18"/>
              </w:rPr>
            </w:pPr>
            <w:r>
              <w:rPr>
                <w:rFonts w:cs="Calibri" w:cstheme="minorHAnsi"/>
                <w:b/>
                <w:bCs/>
                <w:color w:val="000000"/>
                <w:spacing w:val="-2"/>
                <w:sz w:val="18"/>
                <w:szCs w:val="18"/>
                <w:lang w:val="el-GR"/>
              </w:rPr>
              <w:t>5,80</w:t>
            </w:r>
          </w:p>
        </w:tc>
        <w:tc>
          <w:tcPr>
            <w:tcW w:w="897"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right"/>
              <w:rPr>
                <w:rFonts w:cs="Calibri" w:cstheme="minorHAnsi"/>
                <w:b/>
                <w:b/>
                <w:bCs/>
                <w:color w:val="000000"/>
                <w:spacing w:val="-2"/>
                <w:sz w:val="18"/>
                <w:szCs w:val="18"/>
              </w:rPr>
            </w:pPr>
            <w:r>
              <w:rPr>
                <w:rFonts w:cs="Calibri" w:cstheme="minorHAnsi"/>
                <w:b/>
                <w:bCs/>
                <w:color w:val="000000"/>
                <w:sz w:val="18"/>
                <w:szCs w:val="18"/>
                <w:lang w:val="el-GR"/>
              </w:rPr>
              <w:t>8.700</w:t>
            </w:r>
            <w:r>
              <w:rPr>
                <w:rFonts w:cs="Calibri" w:cstheme="minorHAnsi"/>
                <w:b/>
                <w:bCs/>
                <w:color w:val="000000"/>
                <w:sz w:val="18"/>
                <w:szCs w:val="18"/>
              </w:rPr>
              <w:t xml:space="preserve"> € </w:t>
            </w:r>
          </w:p>
        </w:tc>
      </w:tr>
      <w:tr>
        <w:trPr>
          <w:trHeight w:val="52" w:hRule="atLeast"/>
        </w:trPr>
        <w:tc>
          <w:tcPr>
            <w:tcW w:w="709"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Times New Roman" w:cs="Calibri" w:cstheme="minorHAnsi"/>
                <w:b/>
                <w:b/>
                <w:bCs/>
                <w:color w:val="000000"/>
                <w:spacing w:val="-2"/>
                <w:sz w:val="18"/>
                <w:szCs w:val="18"/>
                <w:lang w:val="el-GR"/>
              </w:rPr>
            </w:pPr>
            <w:r>
              <w:rPr>
                <w:rFonts w:eastAsia="Times New Roman" w:cs="Calibri" w:cstheme="minorHAnsi"/>
                <w:b/>
                <w:bCs/>
                <w:color w:val="000000"/>
                <w:spacing w:val="-2"/>
                <w:sz w:val="18"/>
                <w:szCs w:val="18"/>
                <w:lang w:val="el-GR"/>
              </w:rPr>
              <w:t>Δ</w:t>
            </w:r>
          </w:p>
        </w:tc>
        <w:tc>
          <w:tcPr>
            <w:tcW w:w="5102"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rPr>
                <w:rFonts w:eastAsia="Times New Roman" w:cs="Calibri" w:cstheme="minorHAnsi"/>
                <w:b/>
                <w:b/>
                <w:bCs/>
                <w:color w:val="000000"/>
                <w:spacing w:val="-2"/>
                <w:sz w:val="18"/>
                <w:szCs w:val="18"/>
                <w:lang w:val="el-GR"/>
              </w:rPr>
            </w:pPr>
            <w:r>
              <w:rPr>
                <w:rFonts w:eastAsia="Times New Roman" w:cs="Calibri" w:cstheme="minorHAnsi"/>
                <w:b/>
                <w:bCs/>
                <w:color w:val="000000"/>
                <w:spacing w:val="-2"/>
                <w:sz w:val="18"/>
                <w:szCs w:val="18"/>
                <w:lang w:val="el-GR"/>
              </w:rPr>
              <w:t>Διοίκηση, οικονομική &amp; διοικητική υποστήριξη έργου</w:t>
            </w:r>
          </w:p>
        </w:tc>
        <w:tc>
          <w:tcPr>
            <w:tcW w:w="1276"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center"/>
              <w:rPr>
                <w:rFonts w:eastAsia="Times New Roman" w:cs="Calibri" w:cstheme="minorHAnsi"/>
                <w:b/>
                <w:b/>
                <w:bCs/>
                <w:color w:val="000000"/>
                <w:spacing w:val="-2"/>
                <w:sz w:val="18"/>
                <w:szCs w:val="18"/>
              </w:rPr>
            </w:pPr>
            <w:r>
              <w:rPr>
                <w:rFonts w:eastAsia="Times New Roman" w:cs="Calibri" w:cstheme="minorHAnsi"/>
                <w:b/>
                <w:bCs/>
                <w:color w:val="000000"/>
                <w:spacing w:val="-2"/>
                <w:sz w:val="18"/>
                <w:szCs w:val="18"/>
              </w:rPr>
              <w:t>Function</w:t>
            </w:r>
          </w:p>
        </w:tc>
        <w:tc>
          <w:tcPr>
            <w:tcW w:w="795"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right"/>
              <w:rPr>
                <w:rFonts w:eastAsia="Times New Roman" w:cs="Calibri" w:cstheme="minorHAnsi"/>
                <w:b/>
                <w:b/>
                <w:bCs/>
                <w:spacing w:val="-2"/>
                <w:sz w:val="18"/>
                <w:szCs w:val="18"/>
                <w:lang w:val="el-GR"/>
              </w:rPr>
            </w:pPr>
            <w:r>
              <w:rPr>
                <w:rFonts w:eastAsia="Times New Roman" w:cs="Calibri" w:cstheme="minorHAnsi"/>
                <w:b/>
                <w:bCs/>
                <w:spacing w:val="-2"/>
                <w:sz w:val="18"/>
                <w:szCs w:val="18"/>
                <w:lang w:val="el-GR"/>
              </w:rPr>
              <w:t>2,67</w:t>
            </w:r>
          </w:p>
        </w:tc>
        <w:tc>
          <w:tcPr>
            <w:tcW w:w="897" w:type="dxa"/>
            <w:tcBorders>
              <w:top w:val="single" w:sz="4" w:space="0" w:color="000000"/>
              <w:left w:val="single" w:sz="4" w:space="0" w:color="000000"/>
              <w:bottom w:val="single" w:sz="4" w:space="0" w:color="000000"/>
              <w:right w:val="single" w:sz="4" w:space="0" w:color="000000"/>
            </w:tcBorders>
            <w:shd w:color="auto" w:fill="auto" w:val="clear"/>
            <w:vAlign w:val="center"/>
          </w:tcPr>
          <w:p>
            <w:pPr>
              <w:pStyle w:val="Normal"/>
              <w:widowControl w:val="false"/>
              <w:jc w:val="right"/>
              <w:rPr>
                <w:rFonts w:cs="Calibri" w:cstheme="minorHAnsi"/>
                <w:b/>
                <w:b/>
                <w:bCs/>
                <w:spacing w:val="-2"/>
                <w:sz w:val="18"/>
                <w:szCs w:val="18"/>
                <w:lang w:val="el-GR"/>
              </w:rPr>
            </w:pPr>
            <w:r>
              <w:rPr>
                <w:rFonts w:cs="Calibri" w:cstheme="minorHAnsi"/>
                <w:b/>
                <w:bCs/>
                <w:spacing w:val="-2"/>
                <w:sz w:val="18"/>
                <w:szCs w:val="18"/>
                <w:lang w:val="el-GR"/>
              </w:rPr>
              <w:t xml:space="preserve">4.000 </w:t>
            </w:r>
            <w:r>
              <w:rPr>
                <w:rFonts w:cs="Calibri" w:cstheme="minorHAnsi"/>
                <w:b/>
                <w:bCs/>
                <w:color w:val="000000"/>
                <w:sz w:val="18"/>
                <w:szCs w:val="18"/>
              </w:rPr>
              <w:t>€</w:t>
            </w:r>
          </w:p>
        </w:tc>
      </w:tr>
    </w:tbl>
    <w:p>
      <w:pPr>
        <w:pStyle w:val="Normal"/>
        <w:spacing w:lineRule="auto" w:line="259" w:before="0" w:after="160"/>
        <w:rPr>
          <w:rFonts w:ascii="Calibri" w:hAnsi="Calibri" w:eastAsia="Calibri" w:cs="Times New Roman"/>
          <w:szCs w:val="20"/>
          <w:lang w:val="el-GR"/>
        </w:rPr>
      </w:pPr>
      <w:r>
        <w:rPr>
          <w:rFonts w:eastAsia="Calibri" w:cs="Times New Roman"/>
          <w:szCs w:val="20"/>
          <w:lang w:val="el-GR"/>
        </w:rPr>
      </w:r>
    </w:p>
    <w:p>
      <w:pPr>
        <w:pStyle w:val="Normal"/>
        <w:spacing w:before="120" w:after="0"/>
        <w:ind w:right="-6" w:hanging="0"/>
        <w:jc w:val="both"/>
        <w:rPr>
          <w:szCs w:val="20"/>
          <w:lang w:val="el-GR"/>
        </w:rPr>
      </w:pPr>
      <w:r>
        <w:rPr>
          <w:szCs w:val="20"/>
          <w:lang w:val="el-GR"/>
        </w:rPr>
      </w:r>
    </w:p>
    <w:p>
      <w:pPr>
        <w:pStyle w:val="Normal"/>
        <w:spacing w:before="120" w:after="0"/>
        <w:ind w:right="-6" w:hanging="0"/>
        <w:jc w:val="both"/>
        <w:rPr>
          <w:szCs w:val="20"/>
          <w:lang w:val="el-GR"/>
        </w:rPr>
      </w:pPr>
      <w:r>
        <w:rPr>
          <w:szCs w:val="20"/>
          <w:lang w:val="el-GR"/>
        </w:rPr>
      </w:r>
    </w:p>
    <w:p>
      <w:pPr>
        <w:pStyle w:val="Normal"/>
        <w:spacing w:before="120" w:after="0"/>
        <w:ind w:right="-6" w:hanging="0"/>
        <w:jc w:val="both"/>
        <w:rPr>
          <w:szCs w:val="20"/>
          <w:lang w:val="el-GR"/>
        </w:rPr>
      </w:pPr>
      <w:r>
        <w:rPr>
          <w:szCs w:val="20"/>
          <w:lang w:val="el-GR"/>
        </w:rPr>
      </w:r>
    </w:p>
    <w:p>
      <w:pPr>
        <w:sectPr>
          <w:headerReference w:type="default" r:id="rId40"/>
          <w:headerReference w:type="first" r:id="rId41"/>
          <w:footerReference w:type="default" r:id="rId42"/>
          <w:footnotePr>
            <w:numFmt w:val="decimal"/>
          </w:footnotePr>
          <w:type w:val="nextPage"/>
          <w:pgSz w:w="11906" w:h="16838"/>
          <w:pgMar w:left="1985" w:right="1418" w:header="567" w:top="1134" w:footer="340" w:bottom="1134" w:gutter="0"/>
          <w:pgNumType w:fmt="decimal"/>
          <w:formProt w:val="false"/>
          <w:titlePg/>
          <w:textDirection w:val="lrTb"/>
          <w:docGrid w:type="default" w:linePitch="360" w:charSpace="0"/>
        </w:sectPr>
        <w:pStyle w:val="Normal"/>
        <w:spacing w:before="120" w:after="0"/>
        <w:ind w:right="-6" w:hanging="0"/>
        <w:jc w:val="both"/>
        <w:rPr>
          <w:szCs w:val="20"/>
          <w:lang w:val="el-GR"/>
        </w:rPr>
      </w:pPr>
      <w:r>
        <w:rPr>
          <w:szCs w:val="20"/>
          <w:lang w:val="el-GR"/>
        </w:rPr>
      </w:r>
      <w:bookmarkStart w:id="46" w:name="_Hlk77772385"/>
      <w:bookmarkStart w:id="47" w:name="_Hlk77772385"/>
      <w:bookmarkEnd w:id="47"/>
    </w:p>
    <w:p>
      <w:pPr>
        <w:pStyle w:val="Heading1"/>
        <w:numPr>
          <w:ilvl w:val="0"/>
          <w:numId w:val="56"/>
        </w:numPr>
        <w:rPr>
          <w:lang w:val="en-US"/>
        </w:rPr>
      </w:pPr>
      <w:bookmarkStart w:id="48" w:name="_Toc116396346"/>
      <w:bookmarkStart w:id="49" w:name="_Toc87348938"/>
      <w:r>
        <w:rPr/>
        <w:t>Οργανωτικό</w:t>
      </w:r>
      <w:r>
        <w:rPr>
          <w:lang w:val="en-US"/>
        </w:rPr>
        <w:t xml:space="preserve"> </w:t>
      </w:r>
      <w:r>
        <w:rPr/>
        <w:t>σχήμα</w:t>
      </w:r>
      <w:bookmarkEnd w:id="49"/>
      <w:r>
        <w:rPr>
          <w:lang w:val="en-US"/>
        </w:rPr>
        <w:t xml:space="preserve"> (Organization Breakdown Structure)</w:t>
      </w:r>
      <w:bookmarkEnd w:id="48"/>
    </w:p>
    <w:p>
      <w:pPr>
        <w:pStyle w:val="Normal"/>
        <w:jc w:val="both"/>
        <w:rPr>
          <w:rFonts w:ascii="Calibri" w:hAnsi="Calibri" w:eastAsia="Times New Roman" w:cs="Calibri"/>
          <w:szCs w:val="20"/>
          <w:lang w:val="el-GR" w:eastAsia="el-GR"/>
        </w:rPr>
      </w:pPr>
      <w:bookmarkStart w:id="50" w:name="_Hlk92566786"/>
      <w:r>
        <w:rPr>
          <w:rFonts w:eastAsia="Times New Roman" w:cs="Calibri"/>
          <w:szCs w:val="20"/>
          <w:lang w:val="el-GR" w:eastAsia="el-GR"/>
        </w:rPr>
        <w:t xml:space="preserve">Η ομάδα του έργου θα στελεχωθεί από 17 στελέχη του ΥΠ.ΕΣ. Επιπλέον, μαζί με την ομάδα θα συνεργαστούν εξωτερικοί </w:t>
      </w:r>
      <w:r>
        <w:rPr>
          <w:rFonts w:eastAsia="Times New Roman" w:cs="Calibri"/>
          <w:szCs w:val="20"/>
          <w:lang w:eastAsia="el-GR"/>
        </w:rPr>
        <w:t>developers</w:t>
      </w:r>
      <w:r>
        <w:rPr>
          <w:rFonts w:eastAsia="Times New Roman" w:cs="Calibri"/>
          <w:szCs w:val="20"/>
          <w:lang w:val="el-GR" w:eastAsia="el-GR"/>
        </w:rPr>
        <w:t xml:space="preserve"> από επιστημονικό εργαστήριο του Εθνικού Μετσόβιου Πολυτεχνείου (Ε.Μ.Π.), με το οποίο θα συναφθεί προγραμματική συμφωνία για τη συνεργατική ανάπτυξη του λογισμικού, καθώς και 1 άμισθος εξωτερικός εμπειρογνώμονας πληροφορικής. Η ομάδα αυτεπιστασίας έχει ως εξής:    </w:t>
      </w:r>
    </w:p>
    <w:p>
      <w:pPr>
        <w:pStyle w:val="Normal"/>
        <w:jc w:val="both"/>
        <w:rPr>
          <w:rFonts w:ascii="Calibri" w:hAnsi="Calibri" w:eastAsia="Times New Roman" w:cs="Calibri"/>
          <w:szCs w:val="20"/>
          <w:lang w:val="el-GR" w:eastAsia="el-GR"/>
        </w:rPr>
      </w:pPr>
      <w:r>
        <w:rPr>
          <w:rFonts w:eastAsia="Times New Roman" w:cs="Calibri"/>
          <w:szCs w:val="20"/>
          <w:lang w:val="el-GR" w:eastAsia="el-GR"/>
        </w:rPr>
      </w:r>
    </w:p>
    <w:p>
      <w:pPr>
        <w:pStyle w:val="Normal"/>
        <w:jc w:val="center"/>
        <w:rPr>
          <w:rFonts w:ascii="Calibri" w:hAnsi="Calibri" w:eastAsia="Times New Roman" w:cs="Calibri"/>
          <w:szCs w:val="20"/>
          <w:lang w:val="el-GR" w:eastAsia="el-GR"/>
        </w:rPr>
      </w:pPr>
      <w:r>
        <w:rPr/>
        <w:drawing>
          <wp:inline distT="0" distB="0" distL="0" distR="0">
            <wp:extent cx="5385435" cy="5125720"/>
            <wp:effectExtent l="0" t="0" r="0" b="0"/>
            <wp:docPr id="79" name="Εικόνα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Εικόνα 4" descr=""/>
                    <pic:cNvPicPr>
                      <a:picLocks noChangeAspect="1" noChangeArrowheads="1"/>
                    </pic:cNvPicPr>
                  </pic:nvPicPr>
                  <pic:blipFill>
                    <a:blip r:embed="rId43"/>
                    <a:stretch>
                      <a:fillRect/>
                    </a:stretch>
                  </pic:blipFill>
                  <pic:spPr bwMode="auto">
                    <a:xfrm>
                      <a:off x="0" y="0"/>
                      <a:ext cx="5385435" cy="5125720"/>
                    </a:xfrm>
                    <a:prstGeom prst="rect">
                      <a:avLst/>
                    </a:prstGeom>
                  </pic:spPr>
                </pic:pic>
              </a:graphicData>
            </a:graphic>
          </wp:inline>
        </w:drawing>
      </w:r>
    </w:p>
    <w:p>
      <w:pPr>
        <w:pStyle w:val="Normal"/>
        <w:jc w:val="both"/>
        <w:rPr>
          <w:rFonts w:ascii="Calibri" w:hAnsi="Calibri" w:eastAsia="Times New Roman" w:cs="Calibri"/>
          <w:szCs w:val="20"/>
          <w:lang w:val="el-GR" w:eastAsia="el-GR"/>
        </w:rPr>
      </w:pPr>
      <w:r>
        <w:rPr>
          <w:rFonts w:eastAsia="Times New Roman" w:cs="Calibri"/>
          <w:szCs w:val="20"/>
          <w:lang w:val="el-GR" w:eastAsia="el-GR"/>
        </w:rPr>
      </w:r>
    </w:p>
    <w:p>
      <w:pPr>
        <w:pStyle w:val="Normal"/>
        <w:jc w:val="both"/>
        <w:rPr>
          <w:rFonts w:ascii="Calibri" w:hAnsi="Calibri" w:eastAsia="Times New Roman" w:cs="Calibri"/>
          <w:b/>
          <w:b/>
          <w:bCs/>
          <w:szCs w:val="20"/>
          <w:lang w:val="el-GR" w:eastAsia="el-GR"/>
        </w:rPr>
      </w:pPr>
      <w:r>
        <w:rPr>
          <w:rFonts w:eastAsia="Times New Roman" w:cs="Calibri"/>
          <w:b/>
          <w:bCs/>
          <w:szCs w:val="20"/>
          <w:lang w:val="el-GR" w:eastAsia="el-GR"/>
        </w:rPr>
        <w:t xml:space="preserve">α. Κεντρική επιχειρησιακή-συντονιστική ομάδα.   </w:t>
      </w:r>
    </w:p>
    <w:p>
      <w:pPr>
        <w:pStyle w:val="Normal"/>
        <w:jc w:val="both"/>
        <w:rPr>
          <w:rFonts w:ascii="Calibri" w:hAnsi="Calibri" w:eastAsia="Times New Roman" w:cs="Calibri"/>
          <w:szCs w:val="20"/>
          <w:lang w:val="el-GR" w:eastAsia="el-GR"/>
        </w:rPr>
      </w:pPr>
      <w:r>
        <w:rPr>
          <w:rFonts w:eastAsia="Times New Roman" w:cs="Calibri"/>
          <w:szCs w:val="20"/>
          <w:lang w:val="el-GR" w:eastAsia="el-GR"/>
        </w:rPr>
        <w:t>Θα είναι υπεύθυνη για την ανάπτυξη και διοίκηση του έργου. Ειδικότερα, θα αναλάβει τα εξής:</w:t>
      </w:r>
    </w:p>
    <w:p>
      <w:pPr>
        <w:pStyle w:val="Normal"/>
        <w:numPr>
          <w:ilvl w:val="0"/>
          <w:numId w:val="6"/>
        </w:numPr>
        <w:spacing w:before="0" w:after="0"/>
        <w:ind w:left="284" w:hanging="284"/>
        <w:contextualSpacing/>
        <w:jc w:val="both"/>
        <w:rPr>
          <w:rFonts w:ascii="Calibri" w:hAnsi="Calibri" w:eastAsia="Times New Roman" w:cs="Calibri"/>
          <w:szCs w:val="20"/>
          <w:lang w:val="el-GR" w:eastAsia="el-GR"/>
        </w:rPr>
      </w:pPr>
      <w:r>
        <w:rPr>
          <w:rFonts w:eastAsia="Times New Roman" w:cs="Calibri"/>
          <w:szCs w:val="20"/>
          <w:lang w:val="el-GR" w:eastAsia="el-GR"/>
        </w:rPr>
        <w:t>Την ανάπτυξη των σχεδίων υλοποίησης της φάσης 1 και 2.</w:t>
      </w:r>
    </w:p>
    <w:p>
      <w:pPr>
        <w:pStyle w:val="Normal"/>
        <w:numPr>
          <w:ilvl w:val="0"/>
          <w:numId w:val="6"/>
        </w:numPr>
        <w:spacing w:before="0" w:after="0"/>
        <w:ind w:left="284" w:hanging="284"/>
        <w:contextualSpacing/>
        <w:jc w:val="both"/>
        <w:rPr>
          <w:rFonts w:ascii="Calibri" w:hAnsi="Calibri" w:eastAsia="Times New Roman" w:cs="Calibri"/>
          <w:szCs w:val="20"/>
          <w:lang w:val="el-GR" w:eastAsia="el-GR"/>
        </w:rPr>
      </w:pPr>
      <w:r>
        <w:rPr>
          <w:rFonts w:eastAsia="Times New Roman" w:cs="Calibri"/>
          <w:szCs w:val="20"/>
          <w:lang w:val="el-GR" w:eastAsia="el-GR"/>
        </w:rPr>
        <w:t xml:space="preserve">Την ανάπτυξη των απαιτήσεων για το λογισμικό σε συνεργασία με  τον </w:t>
      </w:r>
      <w:r>
        <w:rPr>
          <w:rFonts w:eastAsia="Times New Roman" w:cs="Calibri"/>
          <w:szCs w:val="20"/>
          <w:lang w:eastAsia="el-GR"/>
        </w:rPr>
        <w:t>ICT</w:t>
      </w:r>
      <w:r>
        <w:rPr>
          <w:rFonts w:eastAsia="Times New Roman" w:cs="Calibri"/>
          <w:szCs w:val="20"/>
          <w:lang w:val="el-GR" w:eastAsia="el-GR"/>
        </w:rPr>
        <w:t xml:space="preserve"> </w:t>
      </w:r>
      <w:r>
        <w:rPr>
          <w:rFonts w:eastAsia="Times New Roman" w:cs="Calibri"/>
          <w:szCs w:val="20"/>
          <w:lang w:eastAsia="el-GR"/>
        </w:rPr>
        <w:t>expert</w:t>
      </w:r>
      <w:r>
        <w:rPr>
          <w:rFonts w:eastAsia="Times New Roman" w:cs="Calibri"/>
          <w:szCs w:val="20"/>
          <w:lang w:val="el-GR" w:eastAsia="el-GR"/>
        </w:rPr>
        <w:t xml:space="preserve"> – </w:t>
      </w:r>
      <w:r>
        <w:rPr>
          <w:rFonts w:eastAsia="Times New Roman" w:cs="Calibri"/>
          <w:szCs w:val="20"/>
          <w:lang w:eastAsia="el-GR"/>
        </w:rPr>
        <w:t>advisor</w:t>
      </w:r>
      <w:r>
        <w:rPr>
          <w:rFonts w:eastAsia="Times New Roman" w:cs="Calibri"/>
          <w:szCs w:val="20"/>
          <w:lang w:val="el-GR" w:eastAsia="el-GR"/>
        </w:rPr>
        <w:t xml:space="preserve"> (βλ. παρακάτω στο δ.). </w:t>
      </w:r>
    </w:p>
    <w:p>
      <w:pPr>
        <w:pStyle w:val="Normal"/>
        <w:numPr>
          <w:ilvl w:val="0"/>
          <w:numId w:val="6"/>
        </w:numPr>
        <w:spacing w:before="0" w:after="0"/>
        <w:ind w:left="284" w:hanging="284"/>
        <w:contextualSpacing/>
        <w:jc w:val="both"/>
        <w:rPr>
          <w:rFonts w:ascii="Calibri" w:hAnsi="Calibri" w:eastAsia="Times New Roman" w:cs="Calibri"/>
          <w:szCs w:val="20"/>
          <w:lang w:val="el-GR" w:eastAsia="el-GR"/>
        </w:rPr>
      </w:pPr>
      <w:r>
        <w:rPr>
          <w:rFonts w:eastAsia="Times New Roman" w:cs="Calibri"/>
          <w:szCs w:val="20"/>
          <w:lang w:val="el-GR" w:eastAsia="el-GR"/>
        </w:rPr>
        <w:t>Τη συμβολή στην ανάπτυξη του λογισμικού (Παραδοτέα 1.2 της φάσης 1 και 2.2 της φάσης 2) σε εφαρμογή της ευέλικτης μεθοδολογίας του έργου (</w:t>
      </w:r>
      <w:r>
        <w:rPr>
          <w:rFonts w:eastAsia="Times New Roman" w:cs="Calibri"/>
          <w:color w:val="FF0000"/>
          <w:szCs w:val="20"/>
          <w:lang w:val="el-GR" w:eastAsia="el-GR"/>
        </w:rPr>
        <w:t>βλ. ανωτέρω στην ενότητα 2 προσέγγιση, γ. μεθοδολογία υλοποίησης σελ. 7-11</w:t>
      </w:r>
      <w:r>
        <w:rPr>
          <w:rFonts w:eastAsia="Times New Roman" w:cs="Calibri"/>
          <w:szCs w:val="20"/>
          <w:lang w:val="el-GR" w:eastAsia="el-GR"/>
        </w:rPr>
        <w:t xml:space="preserve">), όντας σε διαρκή συνεργασία με την εξωτερική επιστημονική ομάδα των </w:t>
      </w:r>
      <w:r>
        <w:rPr>
          <w:rFonts w:eastAsia="Times New Roman" w:cs="Calibri"/>
          <w:szCs w:val="20"/>
          <w:lang w:eastAsia="el-GR"/>
        </w:rPr>
        <w:t>developers</w:t>
      </w:r>
      <w:r>
        <w:rPr>
          <w:rFonts w:eastAsia="Times New Roman" w:cs="Calibri"/>
          <w:szCs w:val="20"/>
          <w:lang w:val="el-GR" w:eastAsia="el-GR"/>
        </w:rPr>
        <w:t xml:space="preserve"> από το εργαστήρι του Εθνικού Μετσόβειου Πολυτεχνείου – ΕΜΠ (βλ. παρακάτω στο δ), διασφαλίζοντας την εξειδίκευση των απαιτήσεων και παρέχοντας λύσεις σε προβλήματα που προκύπτουν, ώστε να διευκολύνει στο μέγιστο την ανάπτυξη του κώδικα προγραμματισμού. </w:t>
      </w:r>
    </w:p>
    <w:p>
      <w:pPr>
        <w:pStyle w:val="Normal"/>
        <w:numPr>
          <w:ilvl w:val="0"/>
          <w:numId w:val="6"/>
        </w:numPr>
        <w:spacing w:before="0" w:after="0"/>
        <w:ind w:left="284" w:hanging="284"/>
        <w:contextualSpacing/>
        <w:jc w:val="both"/>
        <w:rPr>
          <w:rFonts w:ascii="Calibri" w:hAnsi="Calibri" w:eastAsia="Times New Roman" w:cs="Calibri"/>
          <w:szCs w:val="20"/>
          <w:lang w:val="el-GR" w:eastAsia="el-GR"/>
        </w:rPr>
      </w:pPr>
      <w:r>
        <w:rPr>
          <w:rFonts w:eastAsia="Times New Roman" w:cs="Calibri"/>
          <w:szCs w:val="20"/>
          <w:lang w:val="el-GR" w:eastAsia="el-GR"/>
        </w:rPr>
        <w:t xml:space="preserve">Την επιχειρησιακή ανάπτυξη της πλατφόρμας και του συστήματος, ως οι κεντρικοί χρήστες, όταν αυτά τεθούν σε λειτουργία.  </w:t>
      </w:r>
    </w:p>
    <w:p>
      <w:pPr>
        <w:pStyle w:val="Normal"/>
        <w:jc w:val="both"/>
        <w:rPr>
          <w:rFonts w:ascii="Calibri" w:hAnsi="Calibri" w:eastAsia="Times New Roman" w:cs="Calibri"/>
          <w:spacing w:val="-4"/>
          <w:szCs w:val="20"/>
          <w:lang w:val="el-GR" w:eastAsia="el-GR"/>
        </w:rPr>
      </w:pPr>
      <w:r>
        <w:rPr>
          <w:rFonts w:eastAsia="Times New Roman" w:cs="Calibri"/>
          <w:spacing w:val="-4"/>
          <w:szCs w:val="20"/>
          <w:lang w:val="el-GR" w:eastAsia="el-GR"/>
        </w:rPr>
        <w:t>Η Κεντρική επιχειρησιακή ομάδα θα αποτελείται από 4 στελέχη της, αρμόδιας για το έργο, Διεύθυνσης Δομών Διαδικασιών και Αρχείων</w:t>
      </w:r>
      <w:r>
        <w:rPr>
          <w:rFonts w:eastAsia="Times New Roman" w:cs="Calibri"/>
          <w:b/>
          <w:bCs/>
          <w:spacing w:val="-4"/>
          <w:szCs w:val="20"/>
          <w:lang w:val="el-GR" w:eastAsia="el-GR"/>
        </w:rPr>
        <w:t xml:space="preserve"> </w:t>
      </w:r>
      <w:r>
        <w:rPr>
          <w:rFonts w:eastAsia="Times New Roman" w:cs="Calibri"/>
          <w:spacing w:val="-4"/>
          <w:szCs w:val="20"/>
          <w:lang w:val="el-GR" w:eastAsia="el-GR"/>
        </w:rPr>
        <w:t>του ΥΠ.ΕΣ./Γ.Γ.Α.Δ.Δ.Τ., καθώς και 3 στελέχη του Τμήματος ΟΠΣ Ανθρώπινου Δυναμικού &amp; Στατιστικών Αναλύσεων, ως εξής:</w:t>
      </w:r>
    </w:p>
    <w:p>
      <w:pPr>
        <w:pStyle w:val="Normal"/>
        <w:numPr>
          <w:ilvl w:val="0"/>
          <w:numId w:val="29"/>
        </w:numPr>
        <w:spacing w:before="0" w:after="0"/>
        <w:ind w:left="284" w:hanging="284"/>
        <w:contextualSpacing/>
        <w:jc w:val="both"/>
        <w:rPr>
          <w:rFonts w:ascii="Calibri" w:hAnsi="Calibri" w:eastAsia="Times New Roman" w:cs="Calibri"/>
          <w:szCs w:val="20"/>
          <w:lang w:val="el-GR" w:eastAsia="el-GR"/>
        </w:rPr>
      </w:pPr>
      <w:r>
        <w:rPr>
          <w:rFonts w:eastAsia="Times New Roman" w:cs="Calibri"/>
          <w:szCs w:val="20"/>
          <w:u w:val="single"/>
          <w:lang w:val="el-GR" w:eastAsia="el-GR"/>
        </w:rPr>
        <w:t>Ο project manager από τη Διεύθυνση Δομών Διαδικασιών και Αρχείων</w:t>
      </w:r>
      <w:r>
        <w:rPr>
          <w:rFonts w:eastAsia="Times New Roman" w:cs="Calibri"/>
          <w:szCs w:val="20"/>
          <w:lang w:val="el-GR" w:eastAsia="el-GR"/>
        </w:rPr>
        <w:t xml:space="preserve">, ως ο συντονιστής του υποέργου, </w:t>
      </w:r>
      <w:r>
        <w:rPr>
          <w:rFonts w:eastAsia="Times New Roman" w:cs="Calibri"/>
          <w:szCs w:val="20"/>
          <w:u w:val="single"/>
          <w:lang w:val="el-GR" w:eastAsia="el-GR"/>
        </w:rPr>
        <w:t>ο οποίος ανέπτυξε το τεχνικό σκέλος του έργου (Concept, Πρόταση, Απαιτήσεις),</w:t>
      </w:r>
      <w:r>
        <w:rPr>
          <w:rFonts w:eastAsia="Times New Roman" w:cs="Calibri"/>
          <w:szCs w:val="20"/>
          <w:lang w:val="el-GR" w:eastAsia="el-GR"/>
        </w:rPr>
        <w:t xml:space="preserve"> έχοντας εμπειρία σε θέματα  οργάνωσης καθώς και σε θέματα διαχείρισης έργων. Κατά την εκτέλεση θα αναλάβει τη διοίκηση της Ομάδας, εφαρμόζοντας το διαχειριστικό σύστημα που θα έχει αναπτυχθεί ειδικά για το έργο.</w:t>
      </w:r>
    </w:p>
    <w:p>
      <w:pPr>
        <w:pStyle w:val="Normal"/>
        <w:numPr>
          <w:ilvl w:val="0"/>
          <w:numId w:val="29"/>
        </w:numPr>
        <w:spacing w:before="0" w:after="0"/>
        <w:ind w:left="284" w:hanging="284"/>
        <w:contextualSpacing/>
        <w:jc w:val="both"/>
        <w:rPr>
          <w:rFonts w:ascii="Calibri" w:hAnsi="Calibri" w:eastAsia="Times New Roman" w:cs="Calibri"/>
          <w:szCs w:val="20"/>
          <w:lang w:val="el-GR" w:eastAsia="el-GR"/>
        </w:rPr>
      </w:pPr>
      <w:r>
        <w:rPr>
          <w:rFonts w:eastAsia="Times New Roman" w:cs="Calibri"/>
          <w:szCs w:val="20"/>
          <w:u w:val="single"/>
          <w:lang w:val="el-GR" w:eastAsia="el-GR"/>
        </w:rPr>
        <w:t>Ο Προϊστάμενος του Τμήματος Δομών της Διεύθυνσης Δομών Διαδικασιών και Αρχείων</w:t>
      </w:r>
      <w:r>
        <w:rPr>
          <w:rFonts w:eastAsia="Times New Roman" w:cs="Calibri"/>
          <w:szCs w:val="20"/>
          <w:lang w:val="el-GR" w:eastAsia="el-GR"/>
        </w:rPr>
        <w:t>, ως μέλος, ο οποίος θα αποτελεί τον ιδιοκτήτη του προϊόντος (product owner) δηλαδή του συστήματος που θα εξυπηρετεί τις πολιτικές οργάνωσης των Φορέων της Δ.Δ. και της πολυεπίπεδης διακυβέρνησης.</w:t>
      </w:r>
    </w:p>
    <w:p>
      <w:pPr>
        <w:pStyle w:val="Normal"/>
        <w:numPr>
          <w:ilvl w:val="0"/>
          <w:numId w:val="29"/>
        </w:numPr>
        <w:spacing w:before="0" w:after="0"/>
        <w:ind w:left="284" w:hanging="284"/>
        <w:contextualSpacing/>
        <w:jc w:val="both"/>
        <w:rPr>
          <w:rFonts w:ascii="Calibri" w:hAnsi="Calibri" w:eastAsia="Times New Roman" w:cs="Calibri"/>
          <w:szCs w:val="20"/>
          <w:lang w:val="el-GR" w:eastAsia="el-GR"/>
        </w:rPr>
      </w:pPr>
      <w:r>
        <w:rPr>
          <w:rFonts w:eastAsia="Times New Roman" w:cs="Calibri"/>
          <w:szCs w:val="20"/>
          <w:u w:val="single"/>
          <w:lang w:val="el-GR" w:eastAsia="el-GR"/>
        </w:rPr>
        <w:t>2 στελέχη του Τμήματος Δομών της Διεύθυνσης Δομών Διαδικασιών και αρχείων</w:t>
      </w:r>
      <w:r>
        <w:rPr>
          <w:rFonts w:eastAsia="Times New Roman" w:cs="Calibri"/>
          <w:szCs w:val="20"/>
          <w:lang w:val="el-GR" w:eastAsia="el-GR"/>
        </w:rPr>
        <w:t xml:space="preserve">, ως μέλη τα οποία θα αποτελούν τους κεντρικούς χρήστες, οι οποίοι θα αναλάβουν μαζί με τον </w:t>
      </w:r>
      <w:r>
        <w:rPr>
          <w:rFonts w:eastAsia="Times New Roman" w:cs="Calibri"/>
          <w:szCs w:val="20"/>
          <w:lang w:eastAsia="el-GR"/>
        </w:rPr>
        <w:t>product</w:t>
      </w:r>
      <w:r>
        <w:rPr>
          <w:rFonts w:eastAsia="Times New Roman" w:cs="Calibri"/>
          <w:szCs w:val="20"/>
          <w:lang w:val="el-GR" w:eastAsia="el-GR"/>
        </w:rPr>
        <w:t xml:space="preserve"> </w:t>
      </w:r>
      <w:r>
        <w:rPr>
          <w:rFonts w:eastAsia="Times New Roman" w:cs="Calibri"/>
          <w:szCs w:val="20"/>
          <w:lang w:eastAsia="el-GR"/>
        </w:rPr>
        <w:t>owner</w:t>
      </w:r>
      <w:r>
        <w:rPr>
          <w:rFonts w:eastAsia="Times New Roman" w:cs="Calibri"/>
          <w:szCs w:val="20"/>
          <w:lang w:val="el-GR" w:eastAsia="el-GR"/>
        </w:rPr>
        <w:t xml:space="preserve"> την κεντρική διαχείριση και αξιοποίηση του συστήματος.</w:t>
      </w:r>
    </w:p>
    <w:p>
      <w:pPr>
        <w:pStyle w:val="Normal"/>
        <w:numPr>
          <w:ilvl w:val="0"/>
          <w:numId w:val="29"/>
        </w:numPr>
        <w:spacing w:before="0" w:after="0"/>
        <w:ind w:left="284" w:hanging="284"/>
        <w:contextualSpacing/>
        <w:jc w:val="both"/>
        <w:rPr>
          <w:rFonts w:ascii="Calibri" w:hAnsi="Calibri" w:eastAsia="Times New Roman" w:cs="Calibri"/>
          <w:szCs w:val="20"/>
          <w:lang w:val="el-GR" w:eastAsia="el-GR"/>
        </w:rPr>
      </w:pPr>
      <w:r>
        <w:rPr>
          <w:rFonts w:eastAsia="Times New Roman" w:cs="Calibri"/>
          <w:szCs w:val="20"/>
          <w:u w:val="single"/>
          <w:lang w:val="el-GR" w:eastAsia="el-GR"/>
        </w:rPr>
        <w:t>3 στελέχη του Τμήματος Ο.Π.Σ. Ανθρώπινου Δυναμικού &amp; Στατιστικών Αναλύσεων (</w:t>
      </w:r>
      <w:r>
        <w:rPr>
          <w:rFonts w:eastAsia="Times New Roman" w:cs="Calibri"/>
          <w:szCs w:val="20"/>
          <w:u w:val="single"/>
          <w:lang w:eastAsia="el-GR"/>
        </w:rPr>
        <w:t>apografi</w:t>
      </w:r>
      <w:r>
        <w:rPr>
          <w:rFonts w:eastAsia="Times New Roman" w:cs="Calibri"/>
          <w:szCs w:val="20"/>
          <w:u w:val="single"/>
          <w:lang w:val="el-GR" w:eastAsia="el-GR"/>
        </w:rPr>
        <w:t>),</w:t>
      </w:r>
      <w:r>
        <w:rPr>
          <w:rFonts w:eastAsia="Times New Roman" w:cs="Calibri"/>
          <w:szCs w:val="20"/>
          <w:lang w:val="el-GR" w:eastAsia="el-GR"/>
        </w:rPr>
        <w:t xml:space="preserve"> ως μέλη τα οποία θα αποτελούν κεντρικούς χρήστες, οι οποίοι θα αναλάβουν μαζί με τον </w:t>
      </w:r>
      <w:r>
        <w:rPr>
          <w:rFonts w:eastAsia="Times New Roman" w:cs="Calibri"/>
          <w:szCs w:val="20"/>
          <w:lang w:eastAsia="el-GR"/>
        </w:rPr>
        <w:t>product</w:t>
      </w:r>
      <w:r>
        <w:rPr>
          <w:rFonts w:eastAsia="Times New Roman" w:cs="Calibri"/>
          <w:szCs w:val="20"/>
          <w:lang w:val="el-GR" w:eastAsia="el-GR"/>
        </w:rPr>
        <w:t xml:space="preserve"> </w:t>
      </w:r>
      <w:r>
        <w:rPr>
          <w:rFonts w:eastAsia="Times New Roman" w:cs="Calibri"/>
          <w:szCs w:val="20"/>
          <w:lang w:eastAsia="el-GR"/>
        </w:rPr>
        <w:t>owner</w:t>
      </w:r>
      <w:r>
        <w:rPr>
          <w:rFonts w:eastAsia="Times New Roman" w:cs="Calibri"/>
          <w:szCs w:val="20"/>
          <w:lang w:val="el-GR" w:eastAsia="el-GR"/>
        </w:rPr>
        <w:t xml:space="preserve"> την κεντρική διαχείριση και αξιοποίηση του συστήματος. Επιπλέον, καθώς το σύστημα θα είναι διασυνδεδεμένο με το Μητρώο Ανθρώπινου Δυναμικού του Ελληνικού Δημοσίου (</w:t>
      </w:r>
      <w:r>
        <w:rPr>
          <w:rFonts w:eastAsia="Times New Roman" w:cs="Calibri"/>
          <w:szCs w:val="20"/>
          <w:lang w:eastAsia="el-GR"/>
        </w:rPr>
        <w:t>apografi</w:t>
      </w:r>
      <w:r>
        <w:rPr>
          <w:rFonts w:eastAsia="Times New Roman" w:cs="Calibri"/>
          <w:szCs w:val="20"/>
          <w:lang w:val="el-GR" w:eastAsia="el-GR"/>
        </w:rPr>
        <w:t>.</w:t>
      </w:r>
      <w:r>
        <w:rPr>
          <w:rFonts w:eastAsia="Times New Roman" w:cs="Calibri"/>
          <w:szCs w:val="20"/>
          <w:lang w:eastAsia="el-GR"/>
        </w:rPr>
        <w:t>gr</w:t>
      </w:r>
      <w:r>
        <w:rPr>
          <w:rFonts w:eastAsia="Times New Roman" w:cs="Calibri"/>
          <w:szCs w:val="20"/>
          <w:lang w:val="el-GR" w:eastAsia="el-GR"/>
        </w:rPr>
        <w:t xml:space="preserve">) θα έχουν ρόλο και στην επιχειρησιακή ανάπτυξη διασφαλίζοντας τη διασύνδεση και καλή λειτουργία με το σύστημα της απογραφής των δημοσίων υπαλλήλων, επεκτείνοντας τα δεδομένα και τις δυνατότητές του. Επιπλέον θα συμβάλλουν στη μεταφορά και εισαγωγή στοιχείων από την </w:t>
      </w:r>
      <w:r>
        <w:rPr>
          <w:rFonts w:eastAsia="Times New Roman" w:cs="Calibri"/>
          <w:szCs w:val="20"/>
          <w:lang w:eastAsia="el-GR"/>
        </w:rPr>
        <w:t>apografi</w:t>
      </w:r>
      <w:r>
        <w:rPr>
          <w:rFonts w:eastAsia="Times New Roman" w:cs="Calibri"/>
          <w:szCs w:val="20"/>
          <w:lang w:val="el-GR" w:eastAsia="el-GR"/>
        </w:rPr>
        <w:t xml:space="preserve">, καθώς και σε κάθε άλλο θέμα που συνδέεται με την ομαλή επιχειρησιακή ανάπτυξη της πλατφόρμας και του συστήματος. </w:t>
      </w:r>
    </w:p>
    <w:p>
      <w:pPr>
        <w:pStyle w:val="Normal"/>
        <w:spacing w:before="120" w:after="0"/>
        <w:jc w:val="both"/>
        <w:rPr>
          <w:rFonts w:ascii="Calibri" w:hAnsi="Calibri" w:eastAsia="Times New Roman" w:cs="Calibri"/>
          <w:b/>
          <w:b/>
          <w:bCs/>
          <w:szCs w:val="20"/>
          <w:lang w:val="el-GR" w:eastAsia="el-GR"/>
        </w:rPr>
      </w:pPr>
      <w:r>
        <w:rPr>
          <w:rFonts w:eastAsia="Times New Roman" w:cs="Calibri"/>
          <w:b/>
          <w:bCs/>
          <w:szCs w:val="20"/>
          <w:lang w:val="el-GR" w:eastAsia="el-GR"/>
        </w:rPr>
        <w:t xml:space="preserve">β. Υπό-ομάδα επιχειρησιακής ανάπτυξης </w:t>
      </w:r>
    </w:p>
    <w:p>
      <w:pPr>
        <w:pStyle w:val="Normal"/>
        <w:jc w:val="both"/>
        <w:rPr>
          <w:rFonts w:ascii="Calibri" w:hAnsi="Calibri" w:eastAsia="Times New Roman" w:cs="Calibri"/>
          <w:szCs w:val="20"/>
          <w:lang w:val="el-GR" w:eastAsia="el-GR"/>
        </w:rPr>
      </w:pPr>
      <w:r>
        <w:rPr>
          <w:rFonts w:eastAsia="Times New Roman" w:cs="Calibri"/>
          <w:szCs w:val="20"/>
          <w:lang w:val="el-GR" w:eastAsia="el-GR"/>
        </w:rPr>
        <w:t xml:space="preserve">Η υπό-ομάδα </w:t>
      </w:r>
      <w:r>
        <w:rPr>
          <w:rFonts w:eastAsia="Times New Roman" w:cs="Calibri"/>
          <w:szCs w:val="20"/>
          <w:u w:val="single"/>
          <w:lang w:val="el-GR" w:eastAsia="el-GR"/>
        </w:rPr>
        <w:t xml:space="preserve">θα υπάγεται στον </w:t>
      </w:r>
      <w:r>
        <w:rPr>
          <w:rFonts w:eastAsia="Times New Roman" w:cs="Calibri"/>
          <w:szCs w:val="20"/>
          <w:u w:val="single"/>
          <w:lang w:eastAsia="el-GR"/>
        </w:rPr>
        <w:t>Project</w:t>
      </w:r>
      <w:r>
        <w:rPr>
          <w:rFonts w:eastAsia="Times New Roman" w:cs="Calibri"/>
          <w:szCs w:val="20"/>
          <w:u w:val="single"/>
          <w:lang w:val="el-GR" w:eastAsia="el-GR"/>
        </w:rPr>
        <w:t xml:space="preserve"> </w:t>
      </w:r>
      <w:r>
        <w:rPr>
          <w:rFonts w:eastAsia="Times New Roman" w:cs="Calibri"/>
          <w:szCs w:val="20"/>
          <w:u w:val="single"/>
          <w:lang w:eastAsia="el-GR"/>
        </w:rPr>
        <w:t>Manager</w:t>
      </w:r>
      <w:r>
        <w:rPr>
          <w:rFonts w:eastAsia="Times New Roman" w:cs="Calibri"/>
          <w:szCs w:val="20"/>
          <w:lang w:val="el-GR" w:eastAsia="el-GR"/>
        </w:rPr>
        <w:t xml:space="preserve"> και θα συμβάλλει στην επιχειρησιακή ανάπτυξη της πλατφόρμας και του συστήματος (παραδοτέα 1.3 &amp; 2.3), σε συνεργασία με την κεντρική επιχειρησιακή ομάδα. Ενδεικτικές εργασίες που θα αναλάβει:</w:t>
      </w:r>
    </w:p>
    <w:p>
      <w:pPr>
        <w:pStyle w:val="Normal"/>
        <w:numPr>
          <w:ilvl w:val="0"/>
          <w:numId w:val="6"/>
        </w:numPr>
        <w:spacing w:before="0" w:after="0"/>
        <w:ind w:left="284" w:hanging="284"/>
        <w:contextualSpacing/>
        <w:jc w:val="both"/>
        <w:rPr>
          <w:rFonts w:ascii="Calibri" w:hAnsi="Calibri" w:eastAsia="Times New Roman" w:cs="Calibri"/>
          <w:szCs w:val="20"/>
          <w:lang w:val="el-GR" w:eastAsia="el-GR"/>
        </w:rPr>
      </w:pPr>
      <w:r>
        <w:rPr>
          <w:rFonts w:eastAsia="Times New Roman" w:cs="Calibri"/>
          <w:szCs w:val="20"/>
          <w:lang w:val="el-GR" w:eastAsia="el-GR"/>
        </w:rPr>
        <w:t>Δοκιμαστική χρήση της πλατφόρμας και του συστήματος.</w:t>
      </w:r>
    </w:p>
    <w:p>
      <w:pPr>
        <w:pStyle w:val="Normal"/>
        <w:numPr>
          <w:ilvl w:val="0"/>
          <w:numId w:val="6"/>
        </w:numPr>
        <w:spacing w:before="0" w:after="0"/>
        <w:ind w:left="284" w:hanging="284"/>
        <w:contextualSpacing/>
        <w:jc w:val="both"/>
        <w:rPr>
          <w:rFonts w:ascii="Calibri" w:hAnsi="Calibri" w:eastAsia="Times New Roman" w:cs="Calibri"/>
          <w:szCs w:val="20"/>
          <w:lang w:val="el-GR" w:eastAsia="el-GR"/>
        </w:rPr>
      </w:pPr>
      <w:r>
        <w:rPr>
          <w:rFonts w:eastAsia="Times New Roman" w:cs="Calibri"/>
          <w:szCs w:val="20"/>
          <w:lang w:val="el-GR" w:eastAsia="el-GR"/>
        </w:rPr>
        <w:t>Συλλογή και προετοιμασία για την εισαγωγή πραγματικών δεδομένων στην πλατφόρμα και στο σύστημα παρακολούθησης.</w:t>
      </w:r>
    </w:p>
    <w:p>
      <w:pPr>
        <w:pStyle w:val="Normal"/>
        <w:numPr>
          <w:ilvl w:val="0"/>
          <w:numId w:val="6"/>
        </w:numPr>
        <w:spacing w:before="0" w:after="0"/>
        <w:ind w:left="284" w:hanging="284"/>
        <w:contextualSpacing/>
        <w:jc w:val="both"/>
        <w:rPr>
          <w:rFonts w:ascii="Calibri" w:hAnsi="Calibri" w:eastAsia="Times New Roman" w:cs="Calibri"/>
          <w:szCs w:val="20"/>
          <w:lang w:val="el-GR" w:eastAsia="el-GR"/>
        </w:rPr>
      </w:pPr>
      <w:r>
        <w:rPr>
          <w:rFonts w:eastAsia="Times New Roman" w:cs="Calibri"/>
          <w:szCs w:val="20"/>
          <w:lang w:val="el-GR" w:eastAsia="el-GR"/>
        </w:rPr>
        <w:t>Πιλοτική εισαγωγή πραγματικών δεδομένων στην πλατφόρμα και στο σύστημα παρακολούθησης.</w:t>
      </w:r>
    </w:p>
    <w:p>
      <w:pPr>
        <w:pStyle w:val="Normal"/>
        <w:numPr>
          <w:ilvl w:val="0"/>
          <w:numId w:val="6"/>
        </w:numPr>
        <w:spacing w:before="0" w:after="0"/>
        <w:ind w:left="284" w:hanging="284"/>
        <w:contextualSpacing/>
        <w:jc w:val="both"/>
        <w:rPr>
          <w:rFonts w:ascii="Calibri" w:hAnsi="Calibri" w:eastAsia="Times New Roman" w:cs="Calibri"/>
          <w:szCs w:val="20"/>
          <w:lang w:val="el-GR" w:eastAsia="el-GR"/>
        </w:rPr>
      </w:pPr>
      <w:r>
        <w:rPr>
          <w:rFonts w:eastAsia="Times New Roman" w:cs="Calibri"/>
          <w:szCs w:val="20"/>
          <w:lang w:val="el-GR" w:eastAsia="el-GR"/>
        </w:rPr>
        <w:t>Συμβολή στην ανάπτυξη νομικών/κανονιστικών κειμένων για τη θεσμοθέτηση της πλατφόρμας και του συστήματος.</w:t>
      </w:r>
    </w:p>
    <w:p>
      <w:pPr>
        <w:pStyle w:val="Normal"/>
        <w:numPr>
          <w:ilvl w:val="0"/>
          <w:numId w:val="6"/>
        </w:numPr>
        <w:spacing w:before="0" w:after="0"/>
        <w:ind w:left="284" w:hanging="284"/>
        <w:contextualSpacing/>
        <w:jc w:val="both"/>
        <w:rPr>
          <w:rFonts w:ascii="Calibri" w:hAnsi="Calibri" w:eastAsia="Times New Roman" w:cs="Calibri"/>
          <w:szCs w:val="20"/>
          <w:lang w:val="el-GR" w:eastAsia="el-GR"/>
        </w:rPr>
      </w:pPr>
      <w:r>
        <w:rPr>
          <w:rFonts w:eastAsia="Times New Roman" w:cs="Calibri"/>
          <w:szCs w:val="20"/>
          <w:lang w:val="el-GR" w:eastAsia="el-GR"/>
        </w:rPr>
        <w:t>Συμβολή στην κατάρτιση των εγχειριδίων της πλατφόρμας και του συστήματος.</w:t>
      </w:r>
    </w:p>
    <w:p>
      <w:pPr>
        <w:pStyle w:val="Normal"/>
        <w:jc w:val="both"/>
        <w:rPr>
          <w:rFonts w:ascii="Calibri" w:hAnsi="Calibri" w:eastAsia="Times New Roman" w:cs="Calibri"/>
          <w:szCs w:val="20"/>
          <w:lang w:val="el-GR" w:eastAsia="el-GR"/>
        </w:rPr>
      </w:pPr>
      <w:r>
        <w:rPr>
          <w:rFonts w:eastAsia="Times New Roman" w:cs="Calibri"/>
          <w:szCs w:val="20"/>
          <w:lang w:val="el-GR" w:eastAsia="el-GR"/>
        </w:rPr>
        <w:t xml:space="preserve">Η υπο-ομάδα επιχειρησιακής ανάπτυξης θα αποτελείται από </w:t>
      </w:r>
      <w:r>
        <w:rPr>
          <w:rFonts w:eastAsia="Times New Roman" w:cs="Calibri"/>
          <w:szCs w:val="20"/>
          <w:u w:val="single"/>
          <w:lang w:val="el-GR" w:eastAsia="el-GR"/>
        </w:rPr>
        <w:t>7 στελέχη της Γενικής Διεύθυνσης Οικονομικών και Διοικητικών Υπηρεσιών</w:t>
      </w:r>
      <w:r>
        <w:rPr>
          <w:rFonts w:eastAsia="Times New Roman" w:cs="Calibri"/>
          <w:szCs w:val="20"/>
          <w:lang w:val="el-GR" w:eastAsia="el-GR"/>
        </w:rPr>
        <w:t>, που λόγω αρμοδιότητας είναι απαραίτητα για την επιχειρησιακή ανάπτυξη της πλατφόρμας και του συστήματος. Ειδικότερα, θα συμβάλλουν στην επιχειρησιακή ανάπτυξη δοκιμάζοντας τη λειτουργία του λογισμικού, λειτουργώντας την πλατφόρμα και το σύστημα ως χρήστες, εισάγοντας πραγματικά στοιχεία της αρμοδιότητάς τους και παρέχοντας την εμπειρία του χρήστη, ώστε να βελτιωθεί το τελικό προϊόν. Επιπλέον, θα συμβάλλουν σε όποιες τυχόν πρόσθετες εργασίες απαιτηθούν κατά την επιχειρησιακή ανάπτυξη του συστήματος και της πλατφόρμας. Τα στελέχη αυτά θα είναι:</w:t>
      </w:r>
    </w:p>
    <w:p>
      <w:pPr>
        <w:pStyle w:val="Normal"/>
        <w:numPr>
          <w:ilvl w:val="0"/>
          <w:numId w:val="29"/>
        </w:numPr>
        <w:spacing w:before="0" w:after="0"/>
        <w:ind w:left="568" w:hanging="284"/>
        <w:contextualSpacing/>
        <w:jc w:val="both"/>
        <w:rPr>
          <w:rFonts w:ascii="Calibri" w:hAnsi="Calibri" w:eastAsia="Times New Roman" w:cs="Calibri"/>
          <w:szCs w:val="20"/>
          <w:lang w:val="el-GR" w:eastAsia="el-GR"/>
        </w:rPr>
      </w:pPr>
      <w:r>
        <w:rPr>
          <w:rFonts w:eastAsia="Times New Roman" w:cs="Calibri"/>
          <w:szCs w:val="20"/>
          <w:lang w:val="el-GR" w:eastAsia="el-GR"/>
        </w:rPr>
        <w:t>3 από τη Διεύθυνση Διοικητικών Υπηρεσιών.</w:t>
      </w:r>
    </w:p>
    <w:p>
      <w:pPr>
        <w:pStyle w:val="Normal"/>
        <w:numPr>
          <w:ilvl w:val="0"/>
          <w:numId w:val="29"/>
        </w:numPr>
        <w:spacing w:before="0" w:after="0"/>
        <w:ind w:left="568" w:hanging="284"/>
        <w:contextualSpacing/>
        <w:jc w:val="both"/>
        <w:rPr>
          <w:rFonts w:ascii="Calibri" w:hAnsi="Calibri" w:eastAsia="Times New Roman" w:cs="Calibri"/>
          <w:szCs w:val="20"/>
          <w:lang w:val="el-GR" w:eastAsia="el-GR"/>
        </w:rPr>
      </w:pPr>
      <w:r>
        <w:rPr>
          <w:rFonts w:eastAsia="Times New Roman" w:cs="Calibri"/>
          <w:szCs w:val="20"/>
          <w:lang w:val="el-GR" w:eastAsia="el-GR"/>
        </w:rPr>
        <w:t>2 από το Τμήμα Τεχνικής Μέριμνας και Διαχείρισης Υποδομών.</w:t>
      </w:r>
    </w:p>
    <w:p>
      <w:pPr>
        <w:pStyle w:val="Normal"/>
        <w:numPr>
          <w:ilvl w:val="0"/>
          <w:numId w:val="29"/>
        </w:numPr>
        <w:spacing w:before="0" w:after="0"/>
        <w:ind w:left="568" w:hanging="284"/>
        <w:contextualSpacing/>
        <w:jc w:val="both"/>
        <w:rPr>
          <w:rFonts w:ascii="Calibri" w:hAnsi="Calibri" w:eastAsia="Times New Roman" w:cs="Calibri"/>
          <w:szCs w:val="20"/>
          <w:lang w:val="el-GR" w:eastAsia="el-GR"/>
        </w:rPr>
      </w:pPr>
      <w:r>
        <w:rPr>
          <w:rFonts w:eastAsia="Times New Roman" w:cs="Calibri"/>
          <w:szCs w:val="20"/>
          <w:lang w:val="el-GR" w:eastAsia="el-GR"/>
        </w:rPr>
        <w:t>2 από το Τμήμα Πληροφορικής.</w:t>
      </w:r>
    </w:p>
    <w:p>
      <w:pPr>
        <w:pStyle w:val="Normal"/>
        <w:spacing w:before="120" w:after="0"/>
        <w:jc w:val="both"/>
        <w:rPr>
          <w:rFonts w:ascii="Calibri" w:hAnsi="Calibri" w:eastAsia="Times New Roman" w:cs="Calibri"/>
          <w:b/>
          <w:b/>
          <w:bCs/>
          <w:szCs w:val="20"/>
          <w:lang w:val="el-GR" w:eastAsia="el-GR"/>
        </w:rPr>
      </w:pPr>
      <w:r>
        <w:rPr>
          <w:rFonts w:eastAsia="Times New Roman" w:cs="Calibri"/>
          <w:b/>
          <w:bCs/>
          <w:szCs w:val="20"/>
          <w:lang w:val="el-GR" w:eastAsia="el-GR"/>
        </w:rPr>
        <w:t xml:space="preserve">γ.  </w:t>
      </w:r>
      <w:bookmarkStart w:id="51" w:name="_Hlk113949598"/>
      <w:r>
        <w:rPr>
          <w:rFonts w:eastAsia="Times New Roman" w:cs="Calibri"/>
          <w:b/>
          <w:bCs/>
          <w:szCs w:val="20"/>
          <w:lang w:val="el-GR" w:eastAsia="el-GR"/>
        </w:rPr>
        <w:t>Υπό-ομάδα οικονομικής διαχείρισης/υποστήριξης.</w:t>
      </w:r>
      <w:bookmarkEnd w:id="51"/>
    </w:p>
    <w:p>
      <w:pPr>
        <w:pStyle w:val="Normal"/>
        <w:jc w:val="both"/>
        <w:rPr>
          <w:rFonts w:ascii="Calibri" w:hAnsi="Calibri" w:eastAsia="Times New Roman" w:cs="Calibri"/>
          <w:szCs w:val="20"/>
          <w:lang w:val="el-GR" w:eastAsia="el-GR"/>
        </w:rPr>
      </w:pPr>
      <w:r>
        <w:rPr>
          <w:rFonts w:eastAsia="Times New Roman" w:cs="Calibri"/>
          <w:szCs w:val="20"/>
          <w:lang w:val="el-GR" w:eastAsia="el-GR"/>
        </w:rPr>
        <w:t xml:space="preserve">Η υπό-ομάδα </w:t>
      </w:r>
      <w:r>
        <w:rPr>
          <w:rFonts w:eastAsia="Times New Roman" w:cs="Calibri"/>
          <w:szCs w:val="20"/>
          <w:u w:val="single"/>
          <w:lang w:val="el-GR" w:eastAsia="el-GR"/>
        </w:rPr>
        <w:t xml:space="preserve">θα υπάγεται στον </w:t>
      </w:r>
      <w:r>
        <w:rPr>
          <w:rFonts w:eastAsia="Times New Roman" w:cs="Calibri"/>
          <w:szCs w:val="20"/>
          <w:u w:val="single"/>
          <w:lang w:eastAsia="el-GR"/>
        </w:rPr>
        <w:t>Project</w:t>
      </w:r>
      <w:r>
        <w:rPr>
          <w:rFonts w:eastAsia="Times New Roman" w:cs="Calibri"/>
          <w:szCs w:val="20"/>
          <w:u w:val="single"/>
          <w:lang w:val="el-GR" w:eastAsia="el-GR"/>
        </w:rPr>
        <w:t xml:space="preserve"> </w:t>
      </w:r>
      <w:r>
        <w:rPr>
          <w:rFonts w:eastAsia="Times New Roman" w:cs="Calibri"/>
          <w:szCs w:val="20"/>
          <w:u w:val="single"/>
          <w:lang w:eastAsia="el-GR"/>
        </w:rPr>
        <w:t>Manager</w:t>
      </w:r>
      <w:r>
        <w:rPr>
          <w:rFonts w:eastAsia="Times New Roman" w:cs="Calibri"/>
          <w:szCs w:val="20"/>
          <w:lang w:val="el-GR" w:eastAsia="el-GR"/>
        </w:rPr>
        <w:t xml:space="preserve"> και θα συμβάλλει στη διαχείριση και υποστήριξη του έργου. Ενδεικτικές εργασίες που θα αναλάβει:</w:t>
      </w:r>
    </w:p>
    <w:p>
      <w:pPr>
        <w:pStyle w:val="Normal"/>
        <w:numPr>
          <w:ilvl w:val="0"/>
          <w:numId w:val="29"/>
        </w:numPr>
        <w:spacing w:before="0" w:after="0"/>
        <w:ind w:left="284" w:hanging="284"/>
        <w:contextualSpacing/>
        <w:jc w:val="both"/>
        <w:rPr>
          <w:rFonts w:ascii="Calibri" w:hAnsi="Calibri" w:eastAsia="Times New Roman" w:cs="Calibri"/>
          <w:color w:val="1F497D"/>
          <w:szCs w:val="20"/>
          <w:lang w:val="el-GR" w:eastAsia="el-GR"/>
        </w:rPr>
      </w:pPr>
      <w:r>
        <w:rPr>
          <w:rFonts w:eastAsia="Times New Roman" w:cs="Calibri"/>
          <w:color w:val="1F497D"/>
          <w:szCs w:val="20"/>
          <w:lang w:val="el-GR" w:eastAsia="el-GR"/>
        </w:rPr>
        <w:t xml:space="preserve">Υποστήριξη της διοίκησης, παρακολούθησης και ελέγχου των εργασιών (μηχανισμός </w:t>
      </w:r>
      <w:r>
        <w:rPr>
          <w:rFonts w:eastAsia="Times New Roman" w:cs="Calibri"/>
          <w:color w:val="1F497D"/>
          <w:szCs w:val="20"/>
          <w:lang w:eastAsia="el-GR"/>
        </w:rPr>
        <w:t>scope</w:t>
      </w:r>
      <w:r>
        <w:rPr>
          <w:rFonts w:eastAsia="Times New Roman" w:cs="Calibri"/>
          <w:color w:val="1F497D"/>
          <w:szCs w:val="20"/>
          <w:lang w:val="el-GR" w:eastAsia="el-GR"/>
        </w:rPr>
        <w:t xml:space="preserve"> </w:t>
      </w:r>
      <w:r>
        <w:rPr>
          <w:rFonts w:eastAsia="Times New Roman" w:cs="Calibri"/>
          <w:color w:val="1F497D"/>
          <w:szCs w:val="20"/>
          <w:lang w:eastAsia="el-GR"/>
        </w:rPr>
        <w:t>control</w:t>
      </w:r>
      <w:r>
        <w:rPr>
          <w:rFonts w:eastAsia="Times New Roman" w:cs="Calibri"/>
          <w:color w:val="1F497D"/>
          <w:szCs w:val="20"/>
          <w:lang w:val="el-GR" w:eastAsia="el-GR"/>
        </w:rPr>
        <w:t>) κατά την εκτέλεση του έργου (</w:t>
      </w:r>
      <w:r>
        <w:rPr>
          <w:rFonts w:eastAsia="Times New Roman" w:cs="Calibri"/>
          <w:color w:val="FF0000"/>
          <w:szCs w:val="20"/>
          <w:lang w:val="el-GR" w:eastAsia="el-GR"/>
        </w:rPr>
        <w:t>βλ. κατωτέρω σελ. 47</w:t>
      </w:r>
      <w:r>
        <w:rPr>
          <w:rFonts w:eastAsia="Times New Roman" w:cs="Calibri"/>
          <w:color w:val="1F497D"/>
          <w:szCs w:val="20"/>
          <w:lang w:val="el-GR" w:eastAsia="el-GR"/>
        </w:rPr>
        <w:t xml:space="preserve">).  </w:t>
      </w:r>
    </w:p>
    <w:p>
      <w:pPr>
        <w:pStyle w:val="Normal"/>
        <w:numPr>
          <w:ilvl w:val="0"/>
          <w:numId w:val="29"/>
        </w:numPr>
        <w:spacing w:before="0" w:after="0"/>
        <w:ind w:left="284" w:hanging="284"/>
        <w:contextualSpacing/>
        <w:jc w:val="both"/>
        <w:rPr>
          <w:rFonts w:ascii="Calibri" w:hAnsi="Calibri" w:eastAsia="Times New Roman" w:cs="Calibri"/>
          <w:color w:val="1F497D"/>
          <w:szCs w:val="20"/>
          <w:lang w:val="el-GR" w:eastAsia="el-GR"/>
        </w:rPr>
      </w:pPr>
      <w:r>
        <w:rPr>
          <w:rFonts w:eastAsia="Times New Roman" w:cs="Calibri"/>
          <w:color w:val="1F497D"/>
          <w:szCs w:val="20"/>
          <w:lang w:val="el-GR" w:eastAsia="el-GR"/>
        </w:rPr>
        <w:t xml:space="preserve">Υποστήριξη της διαχείρισης των κάθε είδους θεμάτων (μηχανισμός </w:t>
      </w:r>
      <w:r>
        <w:rPr>
          <w:rFonts w:eastAsia="Times New Roman" w:cs="Calibri"/>
          <w:color w:val="1F497D"/>
          <w:szCs w:val="20"/>
          <w:lang w:eastAsia="el-GR"/>
        </w:rPr>
        <w:t>issue</w:t>
      </w:r>
      <w:r>
        <w:rPr>
          <w:rFonts w:eastAsia="Times New Roman" w:cs="Calibri"/>
          <w:color w:val="1F497D"/>
          <w:szCs w:val="20"/>
          <w:lang w:val="el-GR" w:eastAsia="el-GR"/>
        </w:rPr>
        <w:t xml:space="preserve"> </w:t>
      </w:r>
      <w:r>
        <w:rPr>
          <w:rFonts w:eastAsia="Times New Roman" w:cs="Calibri"/>
          <w:color w:val="1F497D"/>
          <w:szCs w:val="20"/>
          <w:lang w:eastAsia="el-GR"/>
        </w:rPr>
        <w:t>management</w:t>
      </w:r>
      <w:r>
        <w:rPr>
          <w:rFonts w:eastAsia="Times New Roman" w:cs="Calibri"/>
          <w:color w:val="1F497D"/>
          <w:szCs w:val="20"/>
          <w:lang w:val="el-GR" w:eastAsia="el-GR"/>
        </w:rPr>
        <w:t>) που θα ανακύπτουν κατά την εκτέλεση των εργασιών του έργου (</w:t>
      </w:r>
      <w:r>
        <w:rPr>
          <w:rFonts w:eastAsia="Times New Roman" w:cs="Calibri"/>
          <w:color w:val="FF0000"/>
          <w:szCs w:val="20"/>
          <w:lang w:val="el-GR" w:eastAsia="el-GR"/>
        </w:rPr>
        <w:t>βλ. κατωτέρω σελ. 51).</w:t>
      </w:r>
    </w:p>
    <w:p>
      <w:pPr>
        <w:pStyle w:val="Normal"/>
        <w:numPr>
          <w:ilvl w:val="0"/>
          <w:numId w:val="29"/>
        </w:numPr>
        <w:spacing w:before="0" w:after="0"/>
        <w:ind w:left="284" w:hanging="284"/>
        <w:contextualSpacing/>
        <w:jc w:val="both"/>
        <w:rPr>
          <w:rFonts w:ascii="Calibri" w:hAnsi="Calibri" w:eastAsia="Times New Roman" w:cs="Calibri"/>
          <w:color w:val="1F497D"/>
          <w:szCs w:val="20"/>
          <w:lang w:val="el-GR" w:eastAsia="el-GR"/>
        </w:rPr>
      </w:pPr>
      <w:r>
        <w:rPr>
          <w:rFonts w:eastAsia="Times New Roman" w:cs="Calibri"/>
          <w:color w:val="1F497D"/>
          <w:szCs w:val="20"/>
          <w:lang w:val="el-GR" w:eastAsia="el-GR"/>
        </w:rPr>
        <w:t>Υποστήριξη της διαχείρισης αλλαγών των απαιτήσεων του έργου (</w:t>
      </w:r>
      <w:r>
        <w:rPr>
          <w:rFonts w:eastAsia="Times New Roman" w:cs="Calibri"/>
          <w:color w:val="FF0000"/>
          <w:szCs w:val="20"/>
          <w:lang w:val="el-GR" w:eastAsia="el-GR"/>
        </w:rPr>
        <w:t xml:space="preserve">μηχανισμός </w:t>
      </w:r>
      <w:r>
        <w:rPr>
          <w:rFonts w:eastAsia="Times New Roman" w:cs="Calibri"/>
          <w:color w:val="FF0000"/>
          <w:szCs w:val="20"/>
          <w:lang w:eastAsia="el-GR"/>
        </w:rPr>
        <w:t>backlog</w:t>
      </w:r>
      <w:r>
        <w:rPr>
          <w:rFonts w:eastAsia="Times New Roman" w:cs="Calibri"/>
          <w:color w:val="FF0000"/>
          <w:szCs w:val="20"/>
          <w:lang w:val="el-GR" w:eastAsia="el-GR"/>
        </w:rPr>
        <w:t xml:space="preserve"> κατωτέρω σελ. 59)</w:t>
      </w:r>
      <w:r>
        <w:rPr>
          <w:rFonts w:eastAsia="Times New Roman" w:cs="Calibri"/>
          <w:color w:val="1F497D"/>
          <w:szCs w:val="20"/>
          <w:lang w:val="el-GR" w:eastAsia="el-GR"/>
        </w:rPr>
        <w:t>, οι οποίες θα μπορούν να αλλάζουν και να βελτιώνονται κατά τη διάρκεια της εκτέλεσης με βάση την ευέλικτη μεθοδολογία υλοποίησης του έργου (</w:t>
      </w:r>
      <w:r>
        <w:rPr>
          <w:rFonts w:eastAsia="Times New Roman" w:cs="Calibri"/>
          <w:color w:val="FF0000"/>
          <w:szCs w:val="20"/>
          <w:lang w:val="el-GR" w:eastAsia="el-GR"/>
        </w:rPr>
        <w:t>βλ. ανωτέρω ενότητα 2 στο γ. Μεθοδολογία υλοποίησης σελ. 7-11)</w:t>
      </w:r>
      <w:r>
        <w:rPr>
          <w:rFonts w:eastAsia="Times New Roman" w:cs="Calibri"/>
          <w:color w:val="1F497D"/>
          <w:szCs w:val="20"/>
          <w:lang w:val="el-GR" w:eastAsia="el-GR"/>
        </w:rPr>
        <w:t xml:space="preserve">. </w:t>
      </w:r>
    </w:p>
    <w:p>
      <w:pPr>
        <w:pStyle w:val="Normal"/>
        <w:numPr>
          <w:ilvl w:val="0"/>
          <w:numId w:val="29"/>
        </w:numPr>
        <w:spacing w:before="0" w:after="0"/>
        <w:ind w:left="284" w:hanging="284"/>
        <w:contextualSpacing/>
        <w:jc w:val="both"/>
        <w:rPr>
          <w:rFonts w:ascii="Calibri" w:hAnsi="Calibri" w:eastAsia="Times New Roman" w:cs="Calibri"/>
          <w:color w:val="1F497D"/>
          <w:szCs w:val="20"/>
          <w:lang w:val="el-GR" w:eastAsia="el-GR"/>
        </w:rPr>
      </w:pPr>
      <w:r>
        <w:rPr>
          <w:rFonts w:eastAsia="Times New Roman" w:cs="Calibri"/>
          <w:color w:val="1F497D"/>
          <w:szCs w:val="20"/>
          <w:lang w:val="el-GR" w:eastAsia="el-GR"/>
        </w:rPr>
        <w:t xml:space="preserve">Υποστήριξη της διαχείρισης ρίσκων (μηχανισμός </w:t>
      </w:r>
      <w:r>
        <w:rPr>
          <w:rFonts w:eastAsia="Times New Roman" w:cs="Calibri"/>
          <w:color w:val="1F497D"/>
          <w:szCs w:val="20"/>
          <w:lang w:eastAsia="el-GR"/>
        </w:rPr>
        <w:t>risk</w:t>
      </w:r>
      <w:r>
        <w:rPr>
          <w:rFonts w:eastAsia="Times New Roman" w:cs="Calibri"/>
          <w:color w:val="1F497D"/>
          <w:szCs w:val="20"/>
          <w:lang w:val="el-GR" w:eastAsia="el-GR"/>
        </w:rPr>
        <w:t xml:space="preserve"> </w:t>
      </w:r>
      <w:r>
        <w:rPr>
          <w:rFonts w:eastAsia="Times New Roman" w:cs="Calibri"/>
          <w:color w:val="1F497D"/>
          <w:szCs w:val="20"/>
          <w:lang w:eastAsia="el-GR"/>
        </w:rPr>
        <w:t>management</w:t>
      </w:r>
      <w:r>
        <w:rPr>
          <w:rFonts w:eastAsia="Times New Roman" w:cs="Calibri"/>
          <w:color w:val="1F497D"/>
          <w:szCs w:val="20"/>
          <w:lang w:val="el-GR" w:eastAsia="el-GR"/>
        </w:rPr>
        <w:t>)  που θα ανακύπτουν κατά την εκτέλεση των εργασιών (</w:t>
      </w:r>
      <w:r>
        <w:rPr>
          <w:rFonts w:eastAsia="Times New Roman" w:cs="Calibri"/>
          <w:color w:val="FF0000"/>
          <w:szCs w:val="20"/>
          <w:lang w:val="el-GR" w:eastAsia="el-GR"/>
        </w:rPr>
        <w:t>βλ. κατωτέρω σελ. 61).</w:t>
      </w:r>
    </w:p>
    <w:p>
      <w:pPr>
        <w:pStyle w:val="Normal"/>
        <w:numPr>
          <w:ilvl w:val="0"/>
          <w:numId w:val="29"/>
        </w:numPr>
        <w:spacing w:before="0" w:after="0"/>
        <w:ind w:left="284" w:hanging="284"/>
        <w:contextualSpacing/>
        <w:jc w:val="both"/>
        <w:rPr>
          <w:rFonts w:ascii="Calibri" w:hAnsi="Calibri" w:eastAsia="Times New Roman" w:cs="Calibri"/>
          <w:color w:val="1F497D"/>
          <w:szCs w:val="20"/>
          <w:lang w:val="el-GR" w:eastAsia="el-GR"/>
        </w:rPr>
      </w:pPr>
      <w:r>
        <w:rPr>
          <w:rFonts w:eastAsia="Times New Roman" w:cs="Calibri"/>
          <w:color w:val="1F497D"/>
          <w:szCs w:val="20"/>
          <w:lang w:val="el-GR" w:eastAsia="el-GR"/>
        </w:rPr>
        <w:t>Καθήκοντα συνδέσμων, με όλες τις εμπλεκόμενες μονάδες της οικονομικής υπηρεσίας, με σκοπό τη διασφάλιση της ομαλής οικονομικής διαχείρισης του υποέργου.</w:t>
      </w:r>
    </w:p>
    <w:p>
      <w:pPr>
        <w:pStyle w:val="Normal"/>
        <w:numPr>
          <w:ilvl w:val="0"/>
          <w:numId w:val="29"/>
        </w:numPr>
        <w:spacing w:before="0" w:after="0"/>
        <w:ind w:left="284" w:hanging="284"/>
        <w:contextualSpacing/>
        <w:jc w:val="both"/>
        <w:rPr>
          <w:rFonts w:ascii="Calibri" w:hAnsi="Calibri" w:eastAsia="Times New Roman" w:cs="Calibri"/>
          <w:color w:val="1F497D"/>
          <w:szCs w:val="20"/>
          <w:lang w:val="el-GR" w:eastAsia="el-GR"/>
        </w:rPr>
      </w:pPr>
      <w:r>
        <w:rPr>
          <w:rFonts w:eastAsia="Times New Roman" w:cs="Calibri"/>
          <w:color w:val="1F497D"/>
          <w:szCs w:val="20"/>
          <w:lang w:val="el-GR" w:eastAsia="el-GR"/>
        </w:rPr>
        <w:t xml:space="preserve">Διοικητική/οικονομική/γραμματειακή υποστήριξη, προετοιμασία και σύνταξη πρακτικών, τήρηση των κάθε είδους στοιχείων του έργου σε φυσικό &amp; ψηφιακό φάκελο, καθώς και κάθε άλλο θέμα που ανατίθεται από τον </w:t>
      </w:r>
      <w:r>
        <w:rPr>
          <w:rFonts w:eastAsia="Times New Roman" w:cs="Calibri"/>
          <w:color w:val="1F497D"/>
          <w:szCs w:val="20"/>
          <w:lang w:eastAsia="el-GR"/>
        </w:rPr>
        <w:t>project</w:t>
      </w:r>
      <w:r>
        <w:rPr>
          <w:rFonts w:eastAsia="Times New Roman" w:cs="Calibri"/>
          <w:color w:val="1F497D"/>
          <w:szCs w:val="20"/>
          <w:lang w:val="el-GR" w:eastAsia="el-GR"/>
        </w:rPr>
        <w:t xml:space="preserve"> </w:t>
      </w:r>
      <w:r>
        <w:rPr>
          <w:rFonts w:eastAsia="Times New Roman" w:cs="Calibri"/>
          <w:color w:val="1F497D"/>
          <w:szCs w:val="20"/>
          <w:lang w:eastAsia="el-GR"/>
        </w:rPr>
        <w:t>manager</w:t>
      </w:r>
      <w:r>
        <w:rPr>
          <w:rFonts w:eastAsia="Times New Roman" w:cs="Calibri"/>
          <w:color w:val="1F497D"/>
          <w:szCs w:val="20"/>
          <w:lang w:val="el-GR" w:eastAsia="el-GR"/>
        </w:rPr>
        <w:t xml:space="preserve"> για την υποστήριξη του υποέργου.    </w:t>
      </w:r>
    </w:p>
    <w:p>
      <w:pPr>
        <w:pStyle w:val="Normal"/>
        <w:jc w:val="both"/>
        <w:rPr>
          <w:rFonts w:ascii="Calibri" w:hAnsi="Calibri" w:eastAsia="Times New Roman" w:cs="Calibri"/>
          <w:szCs w:val="20"/>
          <w:lang w:val="el-GR" w:eastAsia="el-GR"/>
        </w:rPr>
      </w:pPr>
      <w:r>
        <w:rPr>
          <w:rFonts w:eastAsia="Times New Roman" w:cs="Calibri"/>
          <w:color w:val="1F497D"/>
          <w:szCs w:val="20"/>
          <w:lang w:val="el-GR" w:eastAsia="el-GR"/>
        </w:rPr>
        <w:t xml:space="preserve">Η υπό-ομάδα οικονομικής διαχείρισης/υποστήριξης θα αποτελείται από </w:t>
      </w:r>
      <w:r>
        <w:rPr>
          <w:rFonts w:eastAsia="Times New Roman" w:cs="Calibri"/>
          <w:color w:val="1F497D"/>
          <w:szCs w:val="20"/>
          <w:u w:val="single"/>
          <w:lang w:val="el-GR" w:eastAsia="el-GR"/>
        </w:rPr>
        <w:t>3 στελέχη</w:t>
      </w:r>
      <w:r>
        <w:rPr>
          <w:rFonts w:eastAsia="Times New Roman" w:cs="Calibri"/>
          <w:color w:val="1F497D"/>
          <w:szCs w:val="20"/>
          <w:lang w:val="el-GR" w:eastAsia="el-GR"/>
        </w:rPr>
        <w:t xml:space="preserve"> </w:t>
      </w:r>
      <w:r>
        <w:rPr>
          <w:rFonts w:eastAsia="Times New Roman" w:cs="Calibri"/>
          <w:color w:val="1F497D"/>
          <w:szCs w:val="20"/>
          <w:u w:val="single"/>
          <w:lang w:val="el-GR" w:eastAsia="el-GR"/>
        </w:rPr>
        <w:t>της Γενικής Διεύθυνσης Οικονομικών και Διοικητικών Υπηρεσιών</w:t>
      </w:r>
      <w:r>
        <w:rPr>
          <w:rFonts w:eastAsia="Times New Roman" w:cs="Calibri"/>
          <w:color w:val="1F497D"/>
          <w:szCs w:val="20"/>
          <w:lang w:val="el-GR" w:eastAsia="el-GR"/>
        </w:rPr>
        <w:t xml:space="preserve">, τα οποία θα μετέχουν λόγω αρμοδιότητας από το τμήμα Οικονομικής Διαχείρισης Προγραμμάτων </w:t>
      </w:r>
    </w:p>
    <w:p>
      <w:pPr>
        <w:pStyle w:val="Normal"/>
        <w:spacing w:before="120" w:after="0"/>
        <w:jc w:val="both"/>
        <w:rPr>
          <w:rFonts w:ascii="Calibri" w:hAnsi="Calibri" w:eastAsia="Times New Roman" w:cs="Calibri"/>
          <w:b/>
          <w:b/>
          <w:bCs/>
          <w:szCs w:val="20"/>
          <w:lang w:val="el-GR" w:eastAsia="el-GR"/>
        </w:rPr>
      </w:pPr>
      <w:r>
        <w:rPr>
          <w:rFonts w:eastAsia="Times New Roman" w:cs="Calibri"/>
          <w:b/>
          <w:bCs/>
          <w:szCs w:val="20"/>
          <w:lang w:val="el-GR" w:eastAsia="el-GR"/>
        </w:rPr>
        <w:t xml:space="preserve">δ. Εξωτερική επιστημονική ομάδα </w:t>
      </w:r>
      <w:r>
        <w:rPr>
          <w:rFonts w:eastAsia="Times New Roman" w:cs="Calibri"/>
          <w:b/>
          <w:bCs/>
          <w:szCs w:val="20"/>
          <w:lang w:eastAsia="el-GR"/>
        </w:rPr>
        <w:t>developers</w:t>
      </w:r>
      <w:r>
        <w:rPr>
          <w:rFonts w:eastAsia="Times New Roman" w:cs="Calibri"/>
          <w:b/>
          <w:bCs/>
          <w:szCs w:val="20"/>
          <w:lang w:val="el-GR" w:eastAsia="el-GR"/>
        </w:rPr>
        <w:t>-επιστημονικό εργαστήρι ΕΜΠ</w:t>
      </w:r>
    </w:p>
    <w:p>
      <w:pPr>
        <w:sectPr>
          <w:headerReference w:type="default" r:id="rId44"/>
          <w:headerReference w:type="first" r:id="rId45"/>
          <w:footerReference w:type="default" r:id="rId46"/>
          <w:footnotePr>
            <w:numFmt w:val="decimal"/>
          </w:footnotePr>
          <w:type w:val="nextPage"/>
          <w:pgSz w:w="11906" w:h="16838"/>
          <w:pgMar w:left="1985" w:right="1418" w:header="567" w:top="1134" w:footer="340" w:bottom="1134" w:gutter="0"/>
          <w:pgNumType w:fmt="decimal"/>
          <w:formProt w:val="false"/>
          <w:titlePg/>
          <w:textDirection w:val="lrTb"/>
          <w:docGrid w:type="default" w:linePitch="360" w:charSpace="0"/>
        </w:sectPr>
        <w:pStyle w:val="Normal"/>
        <w:jc w:val="both"/>
        <w:rPr>
          <w:rFonts w:ascii="Calibri" w:hAnsi="Calibri" w:eastAsia="Times New Roman" w:cs="Calibri"/>
          <w:szCs w:val="20"/>
          <w:lang w:val="el-GR" w:eastAsia="el-GR"/>
        </w:rPr>
      </w:pPr>
      <w:r>
        <w:rPr>
          <w:rFonts w:eastAsia="Times New Roman" w:cs="Calibri"/>
          <w:szCs w:val="20"/>
          <w:lang w:eastAsia="el-GR"/>
        </w:rPr>
        <w:t>H</w:t>
      </w:r>
      <w:r>
        <w:rPr>
          <w:rFonts w:eastAsia="Times New Roman" w:cs="Calibri"/>
          <w:szCs w:val="20"/>
          <w:lang w:val="el-GR" w:eastAsia="el-GR"/>
        </w:rPr>
        <w:t xml:space="preserve"> ομάδα θα αποτελείται από αριθμό </w:t>
      </w:r>
      <w:r>
        <w:rPr>
          <w:rFonts w:eastAsia="Times New Roman" w:cs="Calibri"/>
          <w:szCs w:val="20"/>
          <w:lang w:eastAsia="el-GR"/>
        </w:rPr>
        <w:t>developers</w:t>
      </w:r>
      <w:r>
        <w:rPr>
          <w:rFonts w:eastAsia="Times New Roman" w:cs="Calibri"/>
          <w:szCs w:val="20"/>
          <w:lang w:val="el-GR" w:eastAsia="el-GR"/>
        </w:rPr>
        <w:t xml:space="preserve"> με υψηλή επιστημονική κατάρτιση και εξειδίκευση σε θέματα προγραμματισμού. Οι </w:t>
      </w:r>
      <w:r>
        <w:rPr>
          <w:rFonts w:eastAsia="Times New Roman" w:cs="Calibri"/>
          <w:szCs w:val="20"/>
          <w:lang w:eastAsia="el-GR"/>
        </w:rPr>
        <w:t>developers</w:t>
      </w:r>
      <w:r>
        <w:rPr>
          <w:rFonts w:eastAsia="Times New Roman" w:cs="Calibri"/>
          <w:szCs w:val="20"/>
          <w:lang w:val="el-GR" w:eastAsia="el-GR"/>
        </w:rPr>
        <w:t xml:space="preserve"> απασχοληθούν στο πλαίσιο προγραμματικής συμφωνίας του ΥΠ.ΕΣ. με το εργαστήριο, για την ανάπτυξη του λογισμικού (σχετίζεται με τα παραδοτέα 1.2, και 2.2 της παρούσης) σε συνεργασία με την Κεντρική επιχειρησιακή συντονιστική ομάδα. Η συνεργασία θα γίνει εφαρμόζοντας την προσαρμοσμένη στο έργο μεθοδολογία υλοποίησης (βλ. παράρτημα Β). </w:t>
      </w:r>
      <w:bookmarkEnd w:id="50"/>
    </w:p>
    <w:p>
      <w:pPr>
        <w:pStyle w:val="Heading1"/>
        <w:numPr>
          <w:ilvl w:val="0"/>
          <w:numId w:val="57"/>
        </w:numPr>
        <w:rPr>
          <w:lang w:val="en-US"/>
        </w:rPr>
      </w:pPr>
      <w:bookmarkStart w:id="52" w:name="_Toc87348939"/>
      <w:bookmarkStart w:id="53" w:name="_Toc116396347"/>
      <w:bookmarkStart w:id="54" w:name="_Hlk101348684"/>
      <w:bookmarkEnd w:id="52"/>
      <w:bookmarkEnd w:id="54"/>
      <w:r>
        <w:rPr/>
        <w:t>Ανάθεση</w:t>
      </w:r>
      <w:r>
        <w:rPr>
          <w:lang w:val="en-US"/>
        </w:rPr>
        <w:t xml:space="preserve"> </w:t>
      </w:r>
      <w:r>
        <w:rPr/>
        <w:t>εργασιών</w:t>
      </w:r>
      <w:r>
        <w:rPr>
          <w:lang w:val="en-US"/>
        </w:rPr>
        <w:t xml:space="preserve"> (Responsibility Assignment Matrix - RAM)</w:t>
      </w:r>
      <w:bookmarkEnd w:id="53"/>
    </w:p>
    <w:p>
      <w:pPr>
        <w:pStyle w:val="Normal"/>
        <w:spacing w:before="0" w:after="160"/>
        <w:ind w:right="4" w:hanging="0"/>
        <w:contextualSpacing/>
        <w:jc w:val="both"/>
        <w:rPr>
          <w:rFonts w:ascii="Calibri" w:hAnsi="Calibri" w:eastAsia="Calibri" w:cs="Times New Roman"/>
          <w:bCs/>
          <w:szCs w:val="20"/>
          <w:lang w:val="el-GR"/>
        </w:rPr>
      </w:pPr>
      <w:r>
        <w:rPr>
          <w:rFonts w:eastAsia="Calibri" w:cs="Times New Roman"/>
          <w:bCs/>
          <w:szCs w:val="20"/>
          <w:lang w:val="el-GR"/>
        </w:rPr>
        <w:t xml:space="preserve">Το </w:t>
      </w:r>
      <w:r>
        <w:rPr>
          <w:rFonts w:eastAsia="Calibri" w:cs="Times New Roman"/>
          <w:bCs/>
          <w:szCs w:val="20"/>
        </w:rPr>
        <w:t>RAM</w:t>
      </w:r>
      <w:r>
        <w:rPr>
          <w:rFonts w:eastAsia="Calibri" w:cs="Times New Roman"/>
          <w:bCs/>
          <w:szCs w:val="20"/>
          <w:lang w:val="el-GR"/>
        </w:rPr>
        <w:t xml:space="preserve"> συνδυάζει την ανάλυση των εργασιών (</w:t>
      </w:r>
      <w:r>
        <w:rPr>
          <w:rFonts w:eastAsia="Calibri" w:cs="Times New Roman"/>
          <w:bCs/>
          <w:szCs w:val="20"/>
        </w:rPr>
        <w:t>WBS</w:t>
      </w:r>
      <w:r>
        <w:rPr>
          <w:rFonts w:eastAsia="Calibri" w:cs="Times New Roman"/>
          <w:bCs/>
          <w:szCs w:val="20"/>
          <w:lang w:val="el-GR"/>
        </w:rPr>
        <w:t>) με το Οργανωτικό σχήμα του έργου (</w:t>
      </w:r>
      <w:r>
        <w:rPr>
          <w:rFonts w:eastAsia="Calibri" w:cs="Times New Roman"/>
          <w:bCs/>
          <w:szCs w:val="20"/>
        </w:rPr>
        <w:t>Organizational</w:t>
      </w:r>
      <w:r>
        <w:rPr>
          <w:rFonts w:eastAsia="Calibri" w:cs="Times New Roman"/>
          <w:bCs/>
          <w:szCs w:val="20"/>
          <w:lang w:val="el-GR"/>
        </w:rPr>
        <w:t xml:space="preserve"> </w:t>
      </w:r>
      <w:r>
        <w:rPr>
          <w:rFonts w:eastAsia="Calibri" w:cs="Times New Roman"/>
          <w:bCs/>
          <w:szCs w:val="20"/>
        </w:rPr>
        <w:t>Breakdown</w:t>
      </w:r>
      <w:r>
        <w:rPr>
          <w:rFonts w:eastAsia="Calibri" w:cs="Times New Roman"/>
          <w:bCs/>
          <w:szCs w:val="20"/>
          <w:lang w:val="el-GR"/>
        </w:rPr>
        <w:t xml:space="preserve"> </w:t>
      </w:r>
      <w:r>
        <w:rPr>
          <w:rFonts w:eastAsia="Calibri" w:cs="Times New Roman"/>
          <w:bCs/>
          <w:szCs w:val="20"/>
        </w:rPr>
        <w:t>Structure</w:t>
      </w:r>
      <w:r>
        <w:rPr>
          <w:rFonts w:eastAsia="Calibri" w:cs="Times New Roman"/>
          <w:bCs/>
          <w:szCs w:val="20"/>
          <w:lang w:val="el-GR"/>
        </w:rPr>
        <w:t xml:space="preserve">) - </w:t>
      </w:r>
      <w:r>
        <w:rPr>
          <w:rFonts w:eastAsia="Calibri" w:cs="Times New Roman"/>
          <w:bCs/>
          <w:szCs w:val="20"/>
        </w:rPr>
        <w:t>OBS</w:t>
      </w:r>
      <w:r>
        <w:rPr>
          <w:rFonts w:eastAsia="Calibri" w:cs="Times New Roman"/>
          <w:bCs/>
          <w:szCs w:val="20"/>
          <w:lang w:val="el-GR"/>
        </w:rPr>
        <w:t xml:space="preserve">) και απεικονίζει πώς εμπλέκονται οι ρόλοι του οργανωτικού σχήματος στις εργασίες. Στον κάθετο άξονα του </w:t>
      </w:r>
      <w:r>
        <w:rPr>
          <w:rFonts w:eastAsia="Calibri" w:cs="Times New Roman"/>
          <w:bCs/>
          <w:szCs w:val="20"/>
        </w:rPr>
        <w:t>Matrix</w:t>
      </w:r>
      <w:r>
        <w:rPr>
          <w:rFonts w:eastAsia="Calibri" w:cs="Times New Roman"/>
          <w:bCs/>
          <w:szCs w:val="20"/>
          <w:lang w:val="el-GR"/>
        </w:rPr>
        <w:t xml:space="preserve"> αναπτύσσονται τα παραδοτέα/πακέτα εργασίας της </w:t>
      </w:r>
      <w:r>
        <w:rPr>
          <w:rFonts w:eastAsia="Calibri" w:cs="Times New Roman"/>
          <w:bCs/>
          <w:szCs w:val="20"/>
        </w:rPr>
        <w:t>WBS</w:t>
      </w:r>
      <w:r>
        <w:rPr>
          <w:rFonts w:eastAsia="Calibri" w:cs="Times New Roman"/>
          <w:bCs/>
          <w:szCs w:val="20"/>
          <w:lang w:val="el-GR"/>
        </w:rPr>
        <w:t xml:space="preserve"> καθώς και οι λειτουργίες (</w:t>
      </w:r>
      <w:r>
        <w:rPr>
          <w:rFonts w:eastAsia="Calibri" w:cs="Times New Roman"/>
          <w:bCs/>
          <w:szCs w:val="20"/>
        </w:rPr>
        <w:t>functions</w:t>
      </w:r>
      <w:r>
        <w:rPr>
          <w:rFonts w:eastAsia="Calibri" w:cs="Times New Roman"/>
          <w:bCs/>
          <w:szCs w:val="20"/>
          <w:lang w:val="el-GR"/>
        </w:rPr>
        <w:t>) του παραγωγικού μηχανισμού του έργου. Στον οριζόντιο άξονα αναπτύσσονται οι ρόλοι του οργανωτικού σχήματος του έργου (</w:t>
      </w:r>
      <w:r>
        <w:rPr>
          <w:rFonts w:eastAsia="Calibri" w:cs="Times New Roman"/>
          <w:bCs/>
          <w:szCs w:val="20"/>
        </w:rPr>
        <w:t>OBS</w:t>
      </w:r>
      <w:r>
        <w:rPr>
          <w:rFonts w:eastAsia="Calibri" w:cs="Times New Roman"/>
          <w:bCs/>
          <w:szCs w:val="20"/>
          <w:lang w:val="el-GR"/>
        </w:rPr>
        <w:t>).</w:t>
      </w:r>
    </w:p>
    <w:p>
      <w:pPr>
        <w:pStyle w:val="Normal"/>
        <w:spacing w:before="0" w:after="0"/>
        <w:ind w:right="6" w:hanging="0"/>
        <w:contextualSpacing/>
        <w:jc w:val="both"/>
        <w:rPr>
          <w:rFonts w:ascii="Calibri" w:hAnsi="Calibri" w:eastAsia="Calibri" w:cs="Times New Roman"/>
          <w:bCs/>
          <w:szCs w:val="20"/>
          <w:lang w:val="el-GR"/>
        </w:rPr>
      </w:pPr>
      <w:r>
        <w:rPr>
          <w:rFonts w:eastAsia="Calibri" w:cs="Times New Roman"/>
          <w:bCs/>
          <w:szCs w:val="20"/>
          <w:lang w:val="el-GR"/>
        </w:rPr>
        <w:t xml:space="preserve">Σε κάθε κελί του </w:t>
      </w:r>
      <w:r>
        <w:rPr>
          <w:rFonts w:eastAsia="Calibri" w:cs="Times New Roman"/>
          <w:bCs/>
          <w:szCs w:val="20"/>
        </w:rPr>
        <w:t>matrix</w:t>
      </w:r>
      <w:r>
        <w:rPr>
          <w:rFonts w:eastAsia="Calibri" w:cs="Times New Roman"/>
          <w:bCs/>
          <w:szCs w:val="20"/>
          <w:lang w:val="el-GR"/>
        </w:rPr>
        <w:t xml:space="preserve"> διασταυρώνεται ένας ρόλος με ένα αντικείμενο εργασίας παρέχοντας τη δυνατότητα επιλογής συγκεκριμένου τύπου ευθύνης μέσα από τυποποιημένες κατηγορίες ευθύνης. Έτσι το </w:t>
      </w:r>
      <w:r>
        <w:rPr>
          <w:rFonts w:eastAsia="Calibri" w:cs="Times New Roman"/>
          <w:bCs/>
          <w:szCs w:val="20"/>
        </w:rPr>
        <w:t>RAM</w:t>
      </w:r>
      <w:r>
        <w:rPr>
          <w:rFonts w:eastAsia="Calibri" w:cs="Times New Roman"/>
          <w:bCs/>
          <w:szCs w:val="20"/>
          <w:lang w:val="el-GR"/>
        </w:rPr>
        <w:t xml:space="preserve"> διασφαλίζει την ιδιοκτησία των εργασιών και την κατανομή της ευθύνης για κάθε αντικείμενο εργασίας (πακέτο εργασίας ή λειτουργία). Επιπλέον η κάθε γραμμή ευθύνης του </w:t>
      </w:r>
      <w:r>
        <w:rPr>
          <w:rFonts w:eastAsia="Calibri" w:cs="Times New Roman"/>
          <w:bCs/>
          <w:szCs w:val="20"/>
        </w:rPr>
        <w:t>Matrix</w:t>
      </w:r>
      <w:r>
        <w:rPr>
          <w:rFonts w:eastAsia="Calibri" w:cs="Times New Roman"/>
          <w:bCs/>
          <w:szCs w:val="20"/>
          <w:lang w:val="el-GR"/>
        </w:rPr>
        <w:t xml:space="preserve"> συνιστά ένα πακέτο οργάνωσης και ελέγχου το οποίο:</w:t>
      </w:r>
    </w:p>
    <w:p>
      <w:pPr>
        <w:pStyle w:val="ListParagraph"/>
        <w:numPr>
          <w:ilvl w:val="0"/>
          <w:numId w:val="7"/>
        </w:numPr>
        <w:spacing w:before="0" w:after="160"/>
        <w:ind w:left="284" w:right="6" w:hanging="284"/>
        <w:contextualSpacing/>
        <w:jc w:val="both"/>
        <w:rPr>
          <w:rFonts w:ascii="Calibri" w:hAnsi="Calibri" w:eastAsia="Calibri" w:cs="Times New Roman"/>
          <w:bCs/>
          <w:szCs w:val="20"/>
          <w:lang w:val="el-GR"/>
        </w:rPr>
      </w:pPr>
      <w:r>
        <w:rPr>
          <w:rFonts w:eastAsia="Calibri" w:cs="Times New Roman"/>
          <w:bCs/>
          <w:szCs w:val="20"/>
          <w:lang w:val="el-GR"/>
        </w:rPr>
        <w:t>Προσδιορίζει όλους τους εμπλεκόμενους σε ένα αντικείμενο εργασίας.</w:t>
      </w:r>
    </w:p>
    <w:p>
      <w:pPr>
        <w:pStyle w:val="ListParagraph"/>
        <w:numPr>
          <w:ilvl w:val="0"/>
          <w:numId w:val="7"/>
        </w:numPr>
        <w:spacing w:before="0" w:after="160"/>
        <w:ind w:left="284" w:right="6" w:hanging="284"/>
        <w:contextualSpacing/>
        <w:jc w:val="both"/>
        <w:rPr>
          <w:rFonts w:ascii="Calibri" w:hAnsi="Calibri" w:eastAsia="Calibri" w:cs="Times New Roman"/>
          <w:bCs/>
          <w:szCs w:val="20"/>
          <w:lang w:val="el-GR"/>
        </w:rPr>
      </w:pPr>
      <w:r>
        <w:rPr>
          <w:rFonts w:eastAsia="Calibri" w:cs="Times New Roman"/>
          <w:bCs/>
          <w:szCs w:val="20"/>
          <w:lang w:val="el-GR"/>
        </w:rPr>
        <w:t>Κατανέμει τις ευθύνες ανά αντικείμενο εργασίας, αντιστοιχώντας σε κάθε εμπλεκόμενο ρόλο ένα τύπο υπευθυνότητας από τον οποίο πηγάζει σαφώς η ευθύνη του.</w:t>
      </w:r>
    </w:p>
    <w:p>
      <w:pPr>
        <w:pStyle w:val="ListParagraph"/>
        <w:numPr>
          <w:ilvl w:val="0"/>
          <w:numId w:val="7"/>
        </w:numPr>
        <w:spacing w:before="0" w:after="0"/>
        <w:ind w:left="284" w:right="6" w:hanging="284"/>
        <w:jc w:val="both"/>
        <w:rPr>
          <w:lang w:val="el-GR"/>
        </w:rPr>
      </w:pPr>
      <w:r>
        <w:rPr>
          <w:rFonts w:eastAsia="Calibri" w:cs="Times New Roman"/>
          <w:bCs/>
          <w:szCs w:val="20"/>
          <w:lang w:val="el-GR"/>
        </w:rPr>
        <w:t>Προσδιορίζει σαφώς τις γραμμές αναφοράς, εντολής και οριζόντιας συνεργασίας, παρέχοντας άμεσα και το μοτίβο της επιχειρησιακής επικοινωνίας μεταξύ των εμπλεκομένων.</w:t>
      </w:r>
    </w:p>
    <w:p>
      <w:pPr>
        <w:pStyle w:val="Normal"/>
        <w:ind w:right="6" w:hanging="0"/>
        <w:jc w:val="both"/>
        <w:rPr>
          <w:lang w:val="el-GR"/>
        </w:rPr>
      </w:pPr>
      <w:r>
        <w:rPr>
          <w:lang w:val="el-GR"/>
        </w:rPr>
      </w:r>
    </w:p>
    <w:p>
      <w:pPr>
        <w:pStyle w:val="ListParagraph"/>
        <w:spacing w:before="0" w:after="160"/>
        <w:ind w:left="0" w:right="6" w:hanging="0"/>
        <w:contextualSpacing/>
        <w:jc w:val="both"/>
        <w:rPr>
          <w:rFonts w:ascii="Calibri" w:hAnsi="Calibri" w:eastAsia="Calibri" w:cs="Times New Roman"/>
          <w:b/>
          <w:b/>
          <w:bCs/>
          <w:color w:val="0070C0"/>
          <w:sz w:val="28"/>
          <w:szCs w:val="28"/>
          <w:lang w:val="el-GR"/>
        </w:rPr>
      </w:pPr>
      <w:r>
        <w:rPr/>
        <w:drawing>
          <wp:inline distT="0" distB="0" distL="0" distR="0">
            <wp:extent cx="12957175" cy="7527290"/>
            <wp:effectExtent l="0" t="0" r="0" b="0"/>
            <wp:docPr id="80" name="Εικόνα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Εικόνα 11" descr=""/>
                    <pic:cNvPicPr>
                      <a:picLocks noChangeAspect="1" noChangeArrowheads="1"/>
                    </pic:cNvPicPr>
                  </pic:nvPicPr>
                  <pic:blipFill>
                    <a:blip r:embed="rId47"/>
                    <a:stretch>
                      <a:fillRect/>
                    </a:stretch>
                  </pic:blipFill>
                  <pic:spPr bwMode="auto">
                    <a:xfrm>
                      <a:off x="0" y="0"/>
                      <a:ext cx="12957175" cy="7527290"/>
                    </a:xfrm>
                    <a:prstGeom prst="rect">
                      <a:avLst/>
                    </a:prstGeom>
                  </pic:spPr>
                </pic:pic>
              </a:graphicData>
            </a:graphic>
          </wp:inline>
        </w:drawing>
      </w:r>
      <w:r>
        <w:br w:type="page"/>
      </w:r>
    </w:p>
    <w:p>
      <w:pPr>
        <w:pStyle w:val="Heading1"/>
        <w:numPr>
          <w:ilvl w:val="0"/>
          <w:numId w:val="58"/>
        </w:numPr>
        <w:rPr>
          <w:rFonts w:ascii="Calibri" w:hAnsi="Calibri" w:eastAsia="Calibri" w:cs="Times New Roman"/>
          <w:szCs w:val="20"/>
          <w:lang w:val="el-GR"/>
        </w:rPr>
      </w:pPr>
      <w:bookmarkStart w:id="55" w:name="_Toc116396348"/>
      <w:r>
        <w:rPr/>
        <w:t>Χρονοδιάγραμμα</w:t>
      </w:r>
      <w:bookmarkEnd w:id="55"/>
    </w:p>
    <w:p>
      <w:pPr>
        <w:pStyle w:val="Normal"/>
        <w:spacing w:before="0" w:after="160"/>
        <w:ind w:right="4" w:hanging="0"/>
        <w:contextualSpacing/>
        <w:jc w:val="both"/>
        <w:rPr>
          <w:rFonts w:ascii="Calibri" w:hAnsi="Calibri" w:eastAsia="Calibri" w:cs="Times New Roman"/>
          <w:bCs/>
          <w:szCs w:val="20"/>
          <w:lang w:val="el-GR"/>
        </w:rPr>
      </w:pPr>
      <w:r>
        <w:rPr>
          <w:rFonts w:eastAsia="Calibri" w:cs="Times New Roman"/>
          <w:bCs/>
          <w:szCs w:val="20"/>
          <w:lang w:val="el-GR"/>
        </w:rPr>
        <w:t xml:space="preserve">Η ανάλυση του χρονοδιαγράμματος βασίστηκε στην εκτίμηση του μεγέθους των εργασιών της </w:t>
      </w:r>
      <w:r>
        <w:rPr>
          <w:rFonts w:eastAsia="Calibri" w:cs="Times New Roman"/>
          <w:bCs/>
          <w:szCs w:val="20"/>
        </w:rPr>
        <w:t>WBS</w:t>
      </w:r>
      <w:r>
        <w:rPr>
          <w:rFonts w:eastAsia="Calibri" w:cs="Times New Roman"/>
          <w:bCs/>
          <w:szCs w:val="20"/>
          <w:lang w:val="el-GR"/>
        </w:rPr>
        <w:t xml:space="preserve">, στην καταγραφή των παραγωγικών εξαρτήσεων μεταξύ των πακέτων εργασίας, στην κατανομή ευθυνών και εργασιών στο </w:t>
      </w:r>
      <w:r>
        <w:rPr>
          <w:rFonts w:eastAsia="Calibri" w:cs="Times New Roman"/>
          <w:bCs/>
          <w:szCs w:val="20"/>
        </w:rPr>
        <w:t>Responsibility</w:t>
      </w:r>
      <w:r>
        <w:rPr>
          <w:rFonts w:eastAsia="Calibri" w:cs="Times New Roman"/>
          <w:bCs/>
          <w:szCs w:val="20"/>
          <w:lang w:val="el-GR"/>
        </w:rPr>
        <w:t xml:space="preserve"> </w:t>
      </w:r>
      <w:r>
        <w:rPr>
          <w:rFonts w:eastAsia="Calibri" w:cs="Times New Roman"/>
          <w:bCs/>
          <w:szCs w:val="20"/>
        </w:rPr>
        <w:t>Assignment</w:t>
      </w:r>
      <w:r>
        <w:rPr>
          <w:rFonts w:eastAsia="Calibri" w:cs="Times New Roman"/>
          <w:bCs/>
          <w:szCs w:val="20"/>
          <w:lang w:val="el-GR"/>
        </w:rPr>
        <w:t xml:space="preserve"> </w:t>
      </w:r>
      <w:r>
        <w:rPr>
          <w:rFonts w:eastAsia="Calibri" w:cs="Times New Roman"/>
          <w:bCs/>
          <w:szCs w:val="20"/>
        </w:rPr>
        <w:t>Matrix</w:t>
      </w:r>
      <w:r>
        <w:rPr>
          <w:rFonts w:eastAsia="Calibri" w:cs="Times New Roman"/>
          <w:bCs/>
          <w:szCs w:val="20"/>
          <w:lang w:val="el-GR"/>
        </w:rPr>
        <w:t xml:space="preserve"> (</w:t>
      </w:r>
      <w:r>
        <w:rPr>
          <w:rFonts w:eastAsia="Calibri" w:cs="Times New Roman"/>
          <w:bCs/>
          <w:szCs w:val="20"/>
        </w:rPr>
        <w:t>RAM</w:t>
      </w:r>
      <w:r>
        <w:rPr>
          <w:rFonts w:eastAsia="Calibri" w:cs="Times New Roman"/>
          <w:bCs/>
          <w:szCs w:val="20"/>
          <w:lang w:val="el-GR"/>
        </w:rPr>
        <w:t xml:space="preserve">) (αμέσως παρακάτω) και στον έλεγχο διαθεσιμότητας ανά ανθρώπινο πόρο σε </w:t>
      </w:r>
      <w:r>
        <w:rPr>
          <w:rFonts w:eastAsia="Calibri" w:cs="Times New Roman"/>
          <w:bCs/>
          <w:szCs w:val="20"/>
          <w:u w:val="single"/>
          <w:lang w:val="el-GR"/>
        </w:rPr>
        <w:t>κάθε δεδομένη στιγμή των παραγωγικών ακολουθιών του έργου</w:t>
      </w:r>
      <w:r>
        <w:rPr>
          <w:rFonts w:eastAsia="Calibri" w:cs="Times New Roman"/>
          <w:bCs/>
          <w:szCs w:val="20"/>
          <w:lang w:val="el-GR"/>
        </w:rPr>
        <w:t xml:space="preserve">. Σημειώνεται ότι οι ημερομηνίες υλοποίησης του έργου θα τροποποιηθούν ανάλογα με την απόφαση έγκρισης της χρηματοδότησης του έργου. Σημειώνεται ότι για το σχεδιασμό του χρονοδιαγράμματος </w:t>
      </w:r>
      <w:r>
        <w:rPr>
          <w:rFonts w:eastAsia="Calibri" w:cs="Times New Roman"/>
          <w:bCs/>
          <w:szCs w:val="20"/>
          <w:u w:val="single"/>
          <w:lang w:val="el-GR"/>
        </w:rPr>
        <w:t>έχουν συνεκτιμηθεί και οι περίοδοι διακοπών</w:t>
      </w:r>
      <w:r>
        <w:rPr>
          <w:rFonts w:eastAsia="Calibri" w:cs="Times New Roman"/>
          <w:bCs/>
          <w:szCs w:val="20"/>
          <w:lang w:val="el-GR"/>
        </w:rPr>
        <w:t xml:space="preserve"> (Καλοκαίρι Αύγουστος και περίοδος Χριστουγέννων) λαμβάνοντας πρόνοιες για την μικρή επέκταση του χρονοδιαγράμματος ώστε να καθίσταται πιο ρεαλιστικός ο σχεδιασμός του. Ο συνολικός χρόνος εκτέλεσης του έργου εκτιμάται σε 10 μήνες και αναλύεται ως εξής:</w:t>
      </w:r>
    </w:p>
    <w:p>
      <w:pPr>
        <w:pStyle w:val="Normal"/>
        <w:spacing w:before="0" w:after="160"/>
        <w:ind w:right="4" w:hanging="0"/>
        <w:contextualSpacing/>
        <w:jc w:val="both"/>
        <w:rPr>
          <w:rFonts w:ascii="Calibri" w:hAnsi="Calibri" w:eastAsia="Calibri" w:cs="Times New Roman"/>
          <w:bCs/>
          <w:szCs w:val="20"/>
          <w:lang w:val="el-GR"/>
        </w:rPr>
      </w:pPr>
      <w:r>
        <w:rPr>
          <w:rFonts w:eastAsia="Calibri" w:cs="Times New Roman"/>
          <w:bCs/>
          <w:szCs w:val="20"/>
          <w:lang w:val="el-GR"/>
        </w:rPr>
      </w:r>
    </w:p>
    <w:p>
      <w:pPr>
        <w:pStyle w:val="Normal"/>
        <w:spacing w:before="0" w:after="160"/>
        <w:ind w:right="4" w:hanging="0"/>
        <w:contextualSpacing/>
        <w:jc w:val="both"/>
        <w:rPr>
          <w:rFonts w:ascii="Calibri" w:hAnsi="Calibri" w:eastAsia="Calibri" w:cs="Times New Roman"/>
          <w:bCs/>
          <w:szCs w:val="20"/>
          <w:lang w:val="el-GR"/>
        </w:rPr>
      </w:pPr>
      <w:r>
        <w:rPr>
          <w:rFonts w:eastAsia="Calibri" w:cs="Times New Roman"/>
          <w:bCs/>
          <w:szCs w:val="20"/>
          <w:lang w:val="el-GR"/>
        </w:rPr>
      </w:r>
    </w:p>
    <w:p>
      <w:pPr>
        <w:sectPr>
          <w:headerReference w:type="default" r:id="rId49"/>
          <w:footerReference w:type="default" r:id="rId50"/>
          <w:footnotePr>
            <w:numFmt w:val="decimal"/>
          </w:footnotePr>
          <w:type w:val="nextPage"/>
          <w:pgSz w:orient="landscape" w:w="23811" w:h="16838"/>
          <w:pgMar w:left="1985" w:right="1418" w:header="567" w:top="1134" w:footer="340" w:bottom="1134" w:gutter="0"/>
          <w:pgNumType w:fmt="decimal"/>
          <w:formProt w:val="false"/>
          <w:textDirection w:val="lrTb"/>
          <w:docGrid w:type="default" w:linePitch="360" w:charSpace="0"/>
        </w:sectPr>
        <w:pStyle w:val="Normal"/>
        <w:ind w:right="6" w:hanging="0"/>
        <w:jc w:val="both"/>
        <w:rPr>
          <w:rFonts w:ascii="Calibri" w:hAnsi="Calibri" w:eastAsia="Calibri" w:cs="Times New Roman"/>
          <w:bCs/>
          <w:sz w:val="24"/>
          <w:szCs w:val="24"/>
          <w:lang w:val="el-GR"/>
        </w:rPr>
      </w:pPr>
      <w:r>
        <w:rPr/>
        <w:drawing>
          <wp:inline distT="0" distB="0" distL="0" distR="0">
            <wp:extent cx="12999085" cy="7053580"/>
            <wp:effectExtent l="0" t="0" r="0" b="0"/>
            <wp:docPr id="81" name="Εικόνα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Εικόνα 82" descr=""/>
                    <pic:cNvPicPr>
                      <a:picLocks noChangeAspect="1" noChangeArrowheads="1"/>
                    </pic:cNvPicPr>
                  </pic:nvPicPr>
                  <pic:blipFill>
                    <a:blip r:embed="rId48"/>
                    <a:stretch>
                      <a:fillRect/>
                    </a:stretch>
                  </pic:blipFill>
                  <pic:spPr bwMode="auto">
                    <a:xfrm>
                      <a:off x="0" y="0"/>
                      <a:ext cx="12999085" cy="7053580"/>
                    </a:xfrm>
                    <a:prstGeom prst="rect">
                      <a:avLst/>
                    </a:prstGeom>
                  </pic:spPr>
                </pic:pic>
              </a:graphicData>
            </a:graphic>
          </wp:inline>
        </w:drawing>
      </w:r>
    </w:p>
    <w:p>
      <w:pPr>
        <w:pStyle w:val="Heading1"/>
        <w:numPr>
          <w:ilvl w:val="0"/>
          <w:numId w:val="59"/>
        </w:numPr>
        <w:rPr>
          <w:rFonts w:ascii="Calibri" w:hAnsi="Calibri" w:eastAsia="Calibri" w:cs="Times New Roman"/>
          <w:bCs/>
          <w:sz w:val="24"/>
          <w:szCs w:val="24"/>
          <w:lang w:val="el-GR"/>
        </w:rPr>
      </w:pPr>
      <w:bookmarkStart w:id="56" w:name="_Toc87348939"/>
      <w:bookmarkStart w:id="57" w:name="_Hlk98009369"/>
      <w:bookmarkStart w:id="58" w:name="_Hlk92567650"/>
      <w:bookmarkStart w:id="59" w:name="_Toc116396349"/>
      <w:bookmarkEnd w:id="56"/>
      <w:bookmarkEnd w:id="57"/>
      <w:r>
        <w:rPr/>
        <w:t>Μηχανισμός παρακολούθησης και ελέγχου εργασιών (</w:t>
      </w:r>
      <w:r>
        <w:rPr>
          <w:lang w:val="en-US"/>
        </w:rPr>
        <w:t>s</w:t>
      </w:r>
      <w:r>
        <w:rPr/>
        <w:t>cope control)</w:t>
      </w:r>
      <w:bookmarkStart w:id="60" w:name="_Hlk92482240"/>
      <w:bookmarkEnd w:id="59"/>
      <w:bookmarkEnd w:id="60"/>
    </w:p>
    <w:p>
      <w:pPr>
        <w:pStyle w:val="Normal"/>
        <w:jc w:val="both"/>
        <w:rPr>
          <w:rFonts w:ascii="Calibri" w:hAnsi="Calibri" w:eastAsia="Calibri" w:cs="Times New Roman"/>
          <w:szCs w:val="20"/>
          <w:lang w:val="el-GR"/>
        </w:rPr>
      </w:pPr>
      <w:bookmarkStart w:id="61" w:name="_Hlk92567650"/>
      <w:r>
        <w:rPr>
          <w:rFonts w:eastAsia="Calibri" w:cs="Times New Roman"/>
          <w:szCs w:val="20"/>
          <w:lang w:val="el-GR"/>
        </w:rPr>
        <w:t xml:space="preserve">Ο μηχανισμός παρακολούθησης και ελέγχου θα παρέχει σειρά ποσοτικών και ποιοτικών λειτουργιών ελέγχου των εργασιών, ώστε να συμβάλλει στη βέλτιστη διαχείριση της παραγωγικής διαδικασίας. </w:t>
      </w:r>
      <w:bookmarkEnd w:id="61"/>
      <w:r>
        <w:rPr>
          <w:rFonts w:eastAsia="Calibri" w:cs="Times New Roman"/>
          <w:szCs w:val="20"/>
          <w:lang w:val="el-GR"/>
        </w:rPr>
        <w:t>Ειδικότερα θα περιλάβει τις εξής δυνατότητες:</w:t>
      </w:r>
    </w:p>
    <w:p>
      <w:pPr>
        <w:pStyle w:val="Normal"/>
        <w:numPr>
          <w:ilvl w:val="0"/>
          <w:numId w:val="8"/>
        </w:numPr>
        <w:spacing w:before="120" w:after="60"/>
        <w:ind w:left="284" w:right="29" w:hanging="284"/>
        <w:jc w:val="both"/>
        <w:rPr>
          <w:rFonts w:ascii="Calibri" w:hAnsi="Calibri" w:eastAsia="Calibri" w:cs="Times New Roman"/>
          <w:sz w:val="18"/>
          <w:szCs w:val="18"/>
          <w:lang w:val="el-GR"/>
        </w:rPr>
      </w:pPr>
      <w:r>
        <w:rPr>
          <w:rFonts w:eastAsia="Calibri" w:cs="Times New Roman"/>
          <w:b/>
          <w:bCs/>
          <w:szCs w:val="20"/>
          <w:lang w:val="el-GR"/>
        </w:rPr>
        <w:t xml:space="preserve">Καταγραφή ποσοστού προόδου εργασιών: </w:t>
      </w:r>
      <w:r>
        <w:rPr>
          <w:rFonts w:eastAsia="Calibri" w:cs="Times New Roman"/>
          <w:szCs w:val="20"/>
          <w:lang w:val="el-GR"/>
        </w:rPr>
        <w:t>Θα καταγράφεται το ποσοστό προόδου των εργασιών ανά αντικείμενο της ανάλυσης εργασιών του έργου. Η καταγραφή της προόδου θα δηλώνεται από τους υπεύθυνους ανά εργασία στις ατομικές αναφορές προόδου που θα υποβάλλουν σε τακτά χρονικά διαστήματα.</w:t>
      </w:r>
      <w:bookmarkStart w:id="62" w:name="_Hlk91672287"/>
      <w:bookmarkEnd w:id="62"/>
    </w:p>
    <w:p>
      <w:pPr>
        <w:pStyle w:val="Normal"/>
        <w:numPr>
          <w:ilvl w:val="0"/>
          <w:numId w:val="8"/>
        </w:numPr>
        <w:spacing w:before="120" w:after="60"/>
        <w:ind w:left="284" w:right="29" w:hanging="284"/>
        <w:jc w:val="both"/>
        <w:rPr>
          <w:rFonts w:ascii="Calibri" w:hAnsi="Calibri" w:eastAsia="Calibri" w:cs="Times New Roman"/>
          <w:szCs w:val="20"/>
          <w:lang w:val="el-GR"/>
        </w:rPr>
      </w:pPr>
      <w:r>
        <w:rPr>
          <w:rFonts w:eastAsia="Calibri" w:cs="Times New Roman"/>
          <w:b/>
          <w:bCs/>
          <w:szCs w:val="20"/>
          <w:lang w:val="el-GR"/>
        </w:rPr>
        <w:t xml:space="preserve">Έλεγχος προόδου εργασιών </w:t>
      </w:r>
      <w:r>
        <w:rPr>
          <w:rFonts w:eastAsia="Calibri" w:cs="Times New Roman"/>
          <w:b/>
          <w:bCs/>
          <w:szCs w:val="20"/>
        </w:rPr>
        <w:t>actual</w:t>
      </w:r>
      <w:r>
        <w:rPr>
          <w:rFonts w:eastAsia="Calibri" w:cs="Times New Roman"/>
          <w:b/>
          <w:bCs/>
          <w:szCs w:val="20"/>
          <w:lang w:val="el-GR"/>
        </w:rPr>
        <w:t xml:space="preserve"> </w:t>
      </w:r>
      <w:r>
        <w:rPr>
          <w:rFonts w:eastAsia="Calibri" w:cs="Times New Roman"/>
          <w:b/>
          <w:bCs/>
          <w:szCs w:val="20"/>
        </w:rPr>
        <w:t>vs</w:t>
      </w:r>
      <w:r>
        <w:rPr>
          <w:rFonts w:eastAsia="Calibri" w:cs="Times New Roman"/>
          <w:b/>
          <w:bCs/>
          <w:szCs w:val="20"/>
          <w:lang w:val="el-GR"/>
        </w:rPr>
        <w:t xml:space="preserve"> </w:t>
      </w:r>
      <w:r>
        <w:rPr>
          <w:rFonts w:eastAsia="Calibri" w:cs="Times New Roman"/>
          <w:b/>
          <w:bCs/>
          <w:szCs w:val="20"/>
        </w:rPr>
        <w:t>plan</w:t>
      </w:r>
      <w:r>
        <w:rPr>
          <w:rFonts w:eastAsia="Calibri" w:cs="Times New Roman"/>
          <w:szCs w:val="20"/>
          <w:lang w:val="el-GR"/>
        </w:rPr>
        <w:t>: Θα ελέγχεται και θα συγκρίνεται, ανά αντικείμενο εργασίας, το ποσοστό προόδου των εργασιών (%) με το ποσοστό της χρονικής προόδου (%) επί του συνολικού διαστήματος που προβλέπεται στο Σχέδιο Υλοποίησης του Έργου (Σ.Υ.Ε.) για το αντικείμενο αυτό. Επιπλέον, θα καταγράφεται αν υπάρξει καθυστέρηση στην έναρξη εκτέλεσης των εργασιών του.</w:t>
      </w:r>
    </w:p>
    <w:p>
      <w:pPr>
        <w:pStyle w:val="Normal"/>
        <w:numPr>
          <w:ilvl w:val="0"/>
          <w:numId w:val="8"/>
        </w:numPr>
        <w:spacing w:before="120" w:after="60"/>
        <w:ind w:left="284" w:right="29" w:hanging="284"/>
        <w:jc w:val="both"/>
        <w:rPr>
          <w:rFonts w:ascii="Calibri" w:hAnsi="Calibri" w:eastAsia="Calibri" w:cs="Times New Roman"/>
          <w:szCs w:val="20"/>
          <w:lang w:val="el-GR"/>
        </w:rPr>
      </w:pPr>
      <w:r>
        <w:rPr>
          <w:rFonts w:eastAsia="Calibri" w:cs="Times New Roman"/>
          <w:b/>
          <w:bCs/>
          <w:szCs w:val="20"/>
          <w:lang w:val="el-GR"/>
        </w:rPr>
        <w:t>Έλεγχος προόδου εργασιών</w:t>
      </w:r>
      <w:r>
        <w:rPr>
          <w:rFonts w:eastAsia="Calibri" w:cs="Times New Roman"/>
          <w:szCs w:val="20"/>
          <w:lang w:val="el-GR"/>
        </w:rPr>
        <w:t xml:space="preserve">: Θα ελέγχεται και θα συγκρίνεται, ανά αντικείμενο εργασίας, η πρόοδος των εργασιών ως εξής: </w:t>
      </w:r>
    </w:p>
    <w:p>
      <w:pPr>
        <w:pStyle w:val="Normal"/>
        <w:spacing w:before="120" w:after="60"/>
        <w:ind w:left="284" w:right="29" w:hanging="0"/>
        <w:jc w:val="both"/>
        <w:rPr>
          <w:rFonts w:ascii="Calibri" w:hAnsi="Calibri" w:eastAsia="Calibri" w:cs="Times New Roman"/>
          <w:szCs w:val="20"/>
          <w:lang w:val="el-GR"/>
        </w:rPr>
      </w:pPr>
      <w:r>
        <w:rPr>
          <w:rFonts w:eastAsia="Calibri" w:cs="Times New Roman"/>
          <w:b/>
          <w:bCs/>
          <w:szCs w:val="20"/>
          <w:lang w:val="el-GR"/>
        </w:rPr>
        <w:t>α. Έλεγχος (</w:t>
      </w:r>
      <w:r>
        <w:rPr>
          <w:rFonts w:eastAsia="Calibri" w:cs="Times New Roman"/>
          <w:b/>
          <w:bCs/>
          <w:szCs w:val="20"/>
        </w:rPr>
        <w:t>schedule</w:t>
      </w:r>
      <w:r>
        <w:rPr>
          <w:rFonts w:eastAsia="Calibri" w:cs="Times New Roman"/>
          <w:b/>
          <w:bCs/>
          <w:szCs w:val="20"/>
          <w:lang w:val="el-GR"/>
        </w:rPr>
        <w:t xml:space="preserve"> </w:t>
      </w:r>
      <w:r>
        <w:rPr>
          <w:rFonts w:eastAsia="Calibri" w:cs="Times New Roman"/>
          <w:b/>
          <w:bCs/>
          <w:szCs w:val="20"/>
        </w:rPr>
        <w:t>deviation</w:t>
      </w:r>
      <w:r>
        <w:rPr>
          <w:rFonts w:eastAsia="Calibri" w:cs="Times New Roman"/>
          <w:b/>
          <w:bCs/>
          <w:szCs w:val="20"/>
          <w:lang w:val="el-GR"/>
        </w:rPr>
        <w:t>) (</w:t>
      </w:r>
      <w:r>
        <w:rPr>
          <w:rFonts w:eastAsia="Calibri" w:cs="Times New Roman"/>
          <w:b/>
          <w:bCs/>
          <w:szCs w:val="20"/>
        </w:rPr>
        <w:t>actual</w:t>
      </w:r>
      <w:r>
        <w:rPr>
          <w:rFonts w:eastAsia="Calibri" w:cs="Times New Roman"/>
          <w:b/>
          <w:bCs/>
          <w:szCs w:val="20"/>
          <w:lang w:val="el-GR"/>
        </w:rPr>
        <w:t xml:space="preserve"> </w:t>
      </w:r>
      <w:r>
        <w:rPr>
          <w:rFonts w:eastAsia="Calibri" w:cs="Times New Roman"/>
          <w:b/>
          <w:bCs/>
          <w:szCs w:val="20"/>
        </w:rPr>
        <w:t>vs</w:t>
      </w:r>
      <w:r>
        <w:rPr>
          <w:rFonts w:eastAsia="Calibri" w:cs="Times New Roman"/>
          <w:b/>
          <w:bCs/>
          <w:szCs w:val="20"/>
          <w:lang w:val="el-GR"/>
        </w:rPr>
        <w:t xml:space="preserve"> </w:t>
      </w:r>
      <w:r>
        <w:rPr>
          <w:rFonts w:eastAsia="Calibri" w:cs="Times New Roman"/>
          <w:b/>
          <w:bCs/>
          <w:szCs w:val="20"/>
        </w:rPr>
        <w:t>plan</w:t>
      </w:r>
      <w:r>
        <w:rPr>
          <w:rFonts w:eastAsia="Calibri" w:cs="Times New Roman"/>
          <w:b/>
          <w:bCs/>
          <w:szCs w:val="20"/>
          <w:lang w:val="el-GR"/>
        </w:rPr>
        <w:t>)</w:t>
      </w:r>
      <w:r>
        <w:rPr>
          <w:rFonts w:eastAsia="Calibri" w:cs="Times New Roman"/>
          <w:szCs w:val="20"/>
          <w:lang w:val="el-GR"/>
        </w:rPr>
        <w:t xml:space="preserve">:  Θα ελέγχεται η απόκλιση του χρονοδιαγράμματος (καθυστέρηση ή προβάδισμα έναρξης) σε σχέση με το Σχέδιο Υλοποίησης του Έργου (Σ.Υ.Ε.) για κάθε πακέτο εργασίας. </w:t>
      </w:r>
    </w:p>
    <w:p>
      <w:pPr>
        <w:pStyle w:val="Normal"/>
        <w:spacing w:before="120" w:after="60"/>
        <w:ind w:left="284" w:right="29" w:hanging="0"/>
        <w:jc w:val="both"/>
        <w:rPr>
          <w:rFonts w:ascii="Calibri" w:hAnsi="Calibri" w:eastAsia="Calibri" w:cs="Times New Roman"/>
          <w:szCs w:val="20"/>
          <w:lang w:val="el-GR"/>
        </w:rPr>
      </w:pPr>
      <w:r>
        <w:rPr>
          <w:rFonts w:eastAsia="Calibri" w:cs="Times New Roman"/>
          <w:b/>
          <w:bCs/>
          <w:szCs w:val="20"/>
          <w:lang w:val="el-GR"/>
        </w:rPr>
        <w:t>β. Έλεγχος προόδου και απόδοσης</w:t>
      </w:r>
      <w:r>
        <w:rPr>
          <w:rFonts w:eastAsia="Calibri" w:cs="Times New Roman"/>
          <w:szCs w:val="20"/>
          <w:lang w:val="el-GR"/>
        </w:rPr>
        <w:t>: Θα ελέγχεται και θα συγκρίνεται, ανά πακέτο εργασίας, το ποσοστό προόδου των εργασιών (%) με το ποσοστό της χρονικής προόδου (%) που έχει παρέλθει από την έναρξη των εργασιών του πακέτου, επί της συνολικής διάρκειας του πακέτου όπως προβλέπεται στο Σχέδιο Υλοποίησης του Έργου (Σ.Υ.Ε.). Έτσι θα μπορεί να εντοπίζονται καταγράφονται τυχόν αποκλίσεις που σχετίζονται με το ρυθμό εκτέλεσης των εργασιών, με την αποδοτικότητα των πόρων του έργου καθώς και τάσεις υπέρβασης του κόστους του έργου, ώστε να λαμβάνονται αντίμετρα για την αναστροφή των τάσεων αυτών. Στο σημείο αυτό θα πρέπει να διενεργείται περαιτέρω έλεγχος έτσι ώστε να διαπιστωθεί αν η καθυστέρηση οφείλεται σε εξωτερικούς παράγοντες ή όχι, πριν εξαχθούν συμπεράσματα για το ρυθμό εκτέλεσης της εκάστοτε εργασίας.</w:t>
      </w:r>
    </w:p>
    <w:p>
      <w:pPr>
        <w:pStyle w:val="Normal"/>
        <w:spacing w:before="120" w:after="60"/>
        <w:ind w:left="284" w:right="28" w:hanging="0"/>
        <w:jc w:val="both"/>
        <w:rPr>
          <w:rFonts w:ascii="Calibri" w:hAnsi="Calibri" w:eastAsia="Calibri" w:cs="Times New Roman"/>
          <w:szCs w:val="20"/>
          <w:lang w:val="el-GR"/>
        </w:rPr>
      </w:pPr>
      <w:r>
        <w:rPr>
          <w:rFonts w:eastAsia="Calibri" w:cs="Times New Roman"/>
          <w:b/>
          <w:bCs/>
          <w:szCs w:val="20"/>
          <w:lang w:val="el-GR"/>
        </w:rPr>
        <w:t>γ.</w:t>
      </w:r>
      <w:r>
        <w:rPr>
          <w:rFonts w:eastAsia="Calibri" w:cs="Times New Roman"/>
          <w:szCs w:val="20"/>
          <w:lang w:val="el-GR"/>
        </w:rPr>
        <w:t xml:space="preserve"> </w:t>
      </w:r>
      <w:r>
        <w:rPr>
          <w:rFonts w:eastAsia="Calibri" w:cs="Times New Roman"/>
          <w:b/>
          <w:bCs/>
          <w:szCs w:val="20"/>
          <w:lang w:val="el-GR"/>
        </w:rPr>
        <w:t>Δείκτες «υγείας» του έργου (“</w:t>
      </w:r>
      <w:r>
        <w:rPr>
          <w:rFonts w:eastAsia="Calibri" w:cs="Times New Roman"/>
          <w:b/>
          <w:bCs/>
          <w:szCs w:val="20"/>
        </w:rPr>
        <w:t>Health</w:t>
      </w:r>
      <w:r>
        <w:rPr>
          <w:rFonts w:eastAsia="Calibri" w:cs="Times New Roman"/>
          <w:b/>
          <w:bCs/>
          <w:szCs w:val="20"/>
          <w:lang w:val="el-GR"/>
        </w:rPr>
        <w:t xml:space="preserve">” </w:t>
      </w:r>
      <w:r>
        <w:rPr>
          <w:rFonts w:eastAsia="Calibri" w:cs="Times New Roman"/>
          <w:b/>
          <w:bCs/>
          <w:szCs w:val="20"/>
        </w:rPr>
        <w:t>indicators</w:t>
      </w:r>
      <w:r>
        <w:rPr>
          <w:rFonts w:eastAsia="Calibri" w:cs="Times New Roman"/>
          <w:b/>
          <w:bCs/>
          <w:szCs w:val="20"/>
          <w:lang w:val="el-GR"/>
        </w:rPr>
        <w:t xml:space="preserve">): </w:t>
      </w:r>
      <w:r>
        <w:rPr>
          <w:rFonts w:eastAsia="Calibri" w:cs="Times New Roman"/>
          <w:szCs w:val="20"/>
          <w:lang w:val="el-GR"/>
        </w:rPr>
        <w:t>Οι</w:t>
      </w:r>
      <w:r>
        <w:rPr>
          <w:rFonts w:eastAsia="Calibri" w:cs="Times New Roman"/>
          <w:b/>
          <w:bCs/>
          <w:szCs w:val="20"/>
          <w:lang w:val="el-GR"/>
        </w:rPr>
        <w:t xml:space="preserve"> </w:t>
      </w:r>
      <w:r>
        <w:rPr>
          <w:rFonts w:eastAsia="Calibri" w:cs="Times New Roman"/>
          <w:szCs w:val="20"/>
          <w:lang w:val="el-GR"/>
        </w:rPr>
        <w:t xml:space="preserve">δείκτες αυτοί θέτουν οριζόντια όρια, εντός των οποίων θεωρείται ομαλή η εξέλιξη των πακέτων εργασίας του έργου με βάση τα ανωτέρω ποσοτικά στοιχεία παρακολούθησης. Οι </w:t>
      </w:r>
      <w:r>
        <w:rPr>
          <w:rFonts w:eastAsia="Calibri" w:cs="Times New Roman"/>
          <w:szCs w:val="20"/>
        </w:rPr>
        <w:t>health</w:t>
      </w:r>
      <w:r>
        <w:rPr>
          <w:rFonts w:eastAsia="Calibri" w:cs="Times New Roman"/>
          <w:szCs w:val="20"/>
          <w:lang w:val="el-GR"/>
        </w:rPr>
        <w:t xml:space="preserve"> </w:t>
      </w:r>
      <w:r>
        <w:rPr>
          <w:rFonts w:eastAsia="Calibri" w:cs="Times New Roman"/>
          <w:szCs w:val="20"/>
        </w:rPr>
        <w:t>indicators</w:t>
      </w:r>
      <w:r>
        <w:rPr>
          <w:rFonts w:eastAsia="Calibri" w:cs="Times New Roman"/>
          <w:szCs w:val="20"/>
          <w:lang w:val="el-GR"/>
        </w:rPr>
        <w:t xml:space="preserve"> στο παρόν έργο ορίζονται ως εξής:</w:t>
      </w:r>
    </w:p>
    <w:p>
      <w:pPr>
        <w:pStyle w:val="Normal"/>
        <w:numPr>
          <w:ilvl w:val="0"/>
          <w:numId w:val="9"/>
        </w:numPr>
        <w:spacing w:before="0" w:after="60"/>
        <w:ind w:left="568" w:right="28" w:hanging="284"/>
        <w:contextualSpacing/>
        <w:jc w:val="both"/>
        <w:rPr>
          <w:rFonts w:ascii="Calibri" w:hAnsi="Calibri" w:eastAsia="Calibri" w:cs="Times New Roman"/>
          <w:szCs w:val="20"/>
          <w:lang w:val="el-GR"/>
        </w:rPr>
      </w:pPr>
      <w:bookmarkStart w:id="63" w:name="_Hlk91675864"/>
      <w:r>
        <w:rPr>
          <w:rFonts w:eastAsia="Calibri" w:cs="Times New Roman"/>
          <w:b/>
          <w:bCs/>
          <w:szCs w:val="20"/>
          <w:lang w:val="el-GR"/>
        </w:rPr>
        <w:t>Απόκλιση χρονικής προόδου από την πρόοδο των εργασιών</w:t>
      </w:r>
      <w:bookmarkEnd w:id="63"/>
      <w:r>
        <w:rPr>
          <w:rFonts w:eastAsia="Calibri" w:cs="Times New Roman"/>
          <w:b/>
          <w:bCs/>
          <w:szCs w:val="20"/>
          <w:lang w:val="el-GR"/>
        </w:rPr>
        <w:t xml:space="preserve"> &gt; +10% (καθυστέρηση)</w:t>
      </w:r>
      <w:r>
        <w:rPr>
          <w:rFonts w:eastAsia="Calibri" w:cs="Times New Roman"/>
          <w:szCs w:val="20"/>
          <w:lang w:val="el-GR"/>
        </w:rPr>
        <w:t xml:space="preserve">. Η απόκλιση άνω του +10% συνιστά ρίσκο το οποίο δρομολογείται για διαχείριση στον μηχανισμό διαχείρισης ρίσκων και διαπιστώνεται από τον «έλεγχο εργασιών </w:t>
      </w:r>
      <w:r>
        <w:rPr>
          <w:rFonts w:eastAsia="Calibri" w:cs="Times New Roman"/>
          <w:szCs w:val="20"/>
        </w:rPr>
        <w:t>actual</w:t>
      </w:r>
      <w:r>
        <w:rPr>
          <w:rFonts w:eastAsia="Calibri" w:cs="Times New Roman"/>
          <w:szCs w:val="20"/>
          <w:lang w:val="el-GR"/>
        </w:rPr>
        <w:t xml:space="preserve"> </w:t>
      </w:r>
      <w:r>
        <w:rPr>
          <w:rFonts w:eastAsia="Calibri" w:cs="Times New Roman"/>
          <w:szCs w:val="20"/>
        </w:rPr>
        <w:t>vs</w:t>
      </w:r>
      <w:r>
        <w:rPr>
          <w:rFonts w:eastAsia="Calibri" w:cs="Times New Roman"/>
          <w:szCs w:val="20"/>
          <w:lang w:val="el-GR"/>
        </w:rPr>
        <w:t xml:space="preserve"> </w:t>
      </w:r>
      <w:r>
        <w:rPr>
          <w:rFonts w:eastAsia="Calibri" w:cs="Times New Roman"/>
          <w:szCs w:val="20"/>
        </w:rPr>
        <w:t>plan</w:t>
      </w:r>
      <w:r>
        <w:rPr>
          <w:rFonts w:eastAsia="Calibri" w:cs="Times New Roman"/>
          <w:szCs w:val="20"/>
          <w:lang w:val="el-GR"/>
        </w:rPr>
        <w:t>».</w:t>
      </w:r>
    </w:p>
    <w:p>
      <w:pPr>
        <w:pStyle w:val="Normal"/>
        <w:numPr>
          <w:ilvl w:val="0"/>
          <w:numId w:val="9"/>
        </w:numPr>
        <w:spacing w:before="0" w:after="60"/>
        <w:ind w:left="568" w:right="28" w:hanging="284"/>
        <w:contextualSpacing/>
        <w:jc w:val="both"/>
        <w:rPr>
          <w:rFonts w:ascii="Calibri" w:hAnsi="Calibri" w:eastAsia="Calibri" w:cs="Times New Roman"/>
          <w:szCs w:val="20"/>
          <w:lang w:val="el-GR"/>
        </w:rPr>
      </w:pPr>
      <w:r>
        <w:rPr>
          <w:rFonts w:eastAsia="Calibri" w:cs="Times New Roman"/>
          <w:b/>
          <w:bCs/>
          <w:szCs w:val="20"/>
          <w:lang w:val="el-GR"/>
        </w:rPr>
        <w:t>Απόκλιση χρονικής προόδου από την πρόοδο των εργασιών &gt; -10% (προβάδισμα)</w:t>
      </w:r>
      <w:r>
        <w:rPr>
          <w:rFonts w:eastAsia="Calibri" w:cs="Times New Roman"/>
          <w:szCs w:val="20"/>
          <w:lang w:val="el-GR"/>
        </w:rPr>
        <w:t>. Η απόκλιση σε αριθμητικό ποσοστό μεγαλύτερο του -10 συνιστά σοβαρή ένδειξη για τη διενέργεια περαιτέρω ποιοτικού ελέγχου, καθώς η ταχύτερη επίτευξη μπορεί να γίνεται εις βάρος των ποιοτικών απαιτήσεων του αντικειμένου εργασίας. Συνεπώς θα ανοίγει νέο θέμα στο μηχανισμό διαχείρισης θεμάτων (</w:t>
      </w:r>
      <w:r>
        <w:rPr>
          <w:rFonts w:eastAsia="Calibri" w:cs="Times New Roman"/>
          <w:szCs w:val="20"/>
        </w:rPr>
        <w:t>issue</w:t>
      </w:r>
      <w:r>
        <w:rPr>
          <w:rFonts w:eastAsia="Calibri" w:cs="Times New Roman"/>
          <w:szCs w:val="20"/>
          <w:lang w:val="el-GR"/>
        </w:rPr>
        <w:t xml:space="preserve"> </w:t>
      </w:r>
      <w:r>
        <w:rPr>
          <w:rFonts w:eastAsia="Calibri" w:cs="Times New Roman"/>
          <w:szCs w:val="20"/>
        </w:rPr>
        <w:t>management</w:t>
      </w:r>
      <w:r>
        <w:rPr>
          <w:rFonts w:eastAsia="Calibri" w:cs="Times New Roman"/>
          <w:szCs w:val="20"/>
          <w:lang w:val="el-GR"/>
        </w:rPr>
        <w:t>) προς διερεύνηση.</w:t>
      </w:r>
    </w:p>
    <w:p>
      <w:pPr>
        <w:pStyle w:val="Normal"/>
        <w:numPr>
          <w:ilvl w:val="0"/>
          <w:numId w:val="9"/>
        </w:numPr>
        <w:spacing w:before="0" w:after="60"/>
        <w:ind w:left="568" w:right="28" w:hanging="284"/>
        <w:contextualSpacing/>
        <w:jc w:val="both"/>
        <w:rPr>
          <w:rFonts w:ascii="Calibri" w:hAnsi="Calibri" w:eastAsia="Calibri" w:cs="Times New Roman"/>
          <w:szCs w:val="20"/>
          <w:lang w:val="el-GR"/>
        </w:rPr>
      </w:pPr>
      <w:r>
        <w:rPr>
          <w:rFonts w:eastAsia="Calibri" w:cs="Times New Roman"/>
          <w:b/>
          <w:bCs/>
          <w:szCs w:val="20"/>
          <w:lang w:val="el-GR"/>
        </w:rPr>
        <w:t>Απόκλιση ποσοστού απορρόφησης πόρων από το ποσοστό προόδου των εργασιών &gt; +10%</w:t>
      </w:r>
      <w:r>
        <w:rPr>
          <w:rFonts w:eastAsia="Calibri" w:cs="Times New Roman"/>
          <w:szCs w:val="20"/>
          <w:lang w:val="el-GR"/>
        </w:rPr>
        <w:t>. Η απόκλιση άνω του 10% μπορεί να συνιστά ρίσκο σχετικά με την αποδοτικότητα των πόρων, το οποίο δρομολογείται προς αρχική διερεύνηση στο μηχανισμό διαχείρισης θεμάτων (</w:t>
      </w:r>
      <w:r>
        <w:rPr>
          <w:rFonts w:eastAsia="Calibri" w:cs="Times New Roman"/>
          <w:szCs w:val="20"/>
        </w:rPr>
        <w:t>issue</w:t>
      </w:r>
      <w:r>
        <w:rPr>
          <w:rFonts w:eastAsia="Calibri" w:cs="Times New Roman"/>
          <w:szCs w:val="20"/>
          <w:lang w:val="el-GR"/>
        </w:rPr>
        <w:t xml:space="preserve"> </w:t>
      </w:r>
      <w:r>
        <w:rPr>
          <w:rFonts w:eastAsia="Calibri" w:cs="Times New Roman"/>
          <w:szCs w:val="20"/>
        </w:rPr>
        <w:t>management</w:t>
      </w:r>
      <w:r>
        <w:rPr>
          <w:rFonts w:eastAsia="Calibri" w:cs="Times New Roman"/>
          <w:szCs w:val="20"/>
          <w:lang w:val="el-GR"/>
        </w:rPr>
        <w:t>) και εφόσον δεν επιλυθεί, δρομολογείται στο μηχανισμό διαχείρισης ρίσκων.</w:t>
      </w:r>
    </w:p>
    <w:p>
      <w:pPr>
        <w:pStyle w:val="Normal"/>
        <w:numPr>
          <w:ilvl w:val="0"/>
          <w:numId w:val="8"/>
        </w:numPr>
        <w:spacing w:before="120" w:after="60"/>
        <w:ind w:left="284" w:right="29" w:hanging="284"/>
        <w:jc w:val="both"/>
        <w:rPr>
          <w:rFonts w:ascii="Calibri" w:hAnsi="Calibri" w:eastAsia="Calibri" w:cs="Times New Roman"/>
          <w:szCs w:val="20"/>
          <w:lang w:val="el-GR"/>
        </w:rPr>
      </w:pPr>
      <w:r>
        <w:rPr>
          <w:rFonts w:eastAsia="Calibri" w:cs="Times New Roman"/>
          <w:b/>
          <w:bCs/>
          <w:szCs w:val="20"/>
        </w:rPr>
        <w:t>Critical</w:t>
      </w:r>
      <w:r>
        <w:rPr>
          <w:rFonts w:eastAsia="Calibri" w:cs="Times New Roman"/>
          <w:b/>
          <w:bCs/>
          <w:szCs w:val="20"/>
          <w:lang w:val="el-GR"/>
        </w:rPr>
        <w:t xml:space="preserve"> </w:t>
      </w:r>
      <w:r>
        <w:rPr>
          <w:rFonts w:eastAsia="Calibri" w:cs="Times New Roman"/>
          <w:b/>
          <w:bCs/>
          <w:szCs w:val="20"/>
        </w:rPr>
        <w:t>Path</w:t>
      </w:r>
      <w:r>
        <w:rPr>
          <w:rFonts w:eastAsia="Calibri" w:cs="Times New Roman"/>
          <w:b/>
          <w:bCs/>
          <w:szCs w:val="20"/>
          <w:lang w:val="el-GR"/>
        </w:rPr>
        <w:t xml:space="preserve"> (</w:t>
      </w:r>
      <w:r>
        <w:rPr>
          <w:rFonts w:eastAsia="Calibri" w:cs="Times New Roman"/>
          <w:b/>
          <w:bCs/>
          <w:szCs w:val="20"/>
        </w:rPr>
        <w:t>CP</w:t>
      </w:r>
      <w:r>
        <w:rPr>
          <w:rFonts w:eastAsia="Calibri" w:cs="Times New Roman"/>
          <w:b/>
          <w:bCs/>
          <w:szCs w:val="20"/>
          <w:lang w:val="el-GR"/>
        </w:rPr>
        <w:t xml:space="preserve">) </w:t>
      </w:r>
      <w:r>
        <w:rPr>
          <w:rFonts w:eastAsia="Calibri" w:cs="Times New Roman"/>
          <w:b/>
          <w:bCs/>
          <w:szCs w:val="20"/>
        </w:rPr>
        <w:t>control</w:t>
      </w:r>
      <w:r>
        <w:rPr>
          <w:rFonts w:eastAsia="Calibri" w:cs="Times New Roman"/>
          <w:szCs w:val="20"/>
          <w:lang w:val="el-GR"/>
        </w:rPr>
        <w:t xml:space="preserve">: Το </w:t>
      </w:r>
      <w:r>
        <w:rPr>
          <w:rFonts w:eastAsia="Calibri" w:cs="Times New Roman"/>
          <w:szCs w:val="20"/>
        </w:rPr>
        <w:t>CP</w:t>
      </w:r>
      <w:r>
        <w:rPr>
          <w:rFonts w:eastAsia="Calibri" w:cs="Times New Roman"/>
          <w:szCs w:val="20"/>
          <w:lang w:val="el-GR"/>
        </w:rPr>
        <w:t xml:space="preserve"> αποτελεί τη γραμμή παραγωγής του έργου με τη μεγαλύτερη διάρκεια. Συντίθεται από μια σειρά πακέτων εργασίας που λόγω των παραγωγικών εξαρτήσεων μεταξύ τους, δεν μπορούν να εκτελεστούν παράλληλα. Το </w:t>
      </w:r>
      <w:r>
        <w:rPr>
          <w:rFonts w:eastAsia="Calibri" w:cs="Times New Roman"/>
          <w:szCs w:val="20"/>
        </w:rPr>
        <w:t>CP</w:t>
      </w:r>
      <w:r>
        <w:rPr>
          <w:rFonts w:eastAsia="Calibri" w:cs="Times New Roman"/>
          <w:szCs w:val="20"/>
          <w:lang w:val="el-GR"/>
        </w:rPr>
        <w:t xml:space="preserve"> θα παρακολουθείται ώστε να διασφαλιστεί ότι η συνολική διάρκεια του έργου θα μείνει εντός χρονοδιαγράμματος.</w:t>
      </w:r>
    </w:p>
    <w:p>
      <w:pPr>
        <w:pStyle w:val="Normal"/>
        <w:numPr>
          <w:ilvl w:val="0"/>
          <w:numId w:val="8"/>
        </w:numPr>
        <w:spacing w:before="120" w:after="60"/>
        <w:ind w:left="284" w:right="29" w:hanging="284"/>
        <w:jc w:val="both"/>
        <w:rPr>
          <w:rFonts w:ascii="Calibri" w:hAnsi="Calibri" w:eastAsia="Calibri" w:cs="Times New Roman"/>
          <w:szCs w:val="20"/>
          <w:lang w:val="el-GR"/>
        </w:rPr>
      </w:pPr>
      <w:r>
        <w:rPr>
          <w:rFonts w:eastAsia="Calibri" w:cs="Times New Roman"/>
          <w:b/>
          <w:bCs/>
          <w:szCs w:val="20"/>
          <w:lang w:val="el-GR"/>
        </w:rPr>
        <w:t>Ποιοτικά σημεία ελέγχου (</w:t>
      </w:r>
      <w:r>
        <w:rPr>
          <w:rFonts w:eastAsia="Calibri" w:cs="Times New Roman"/>
          <w:b/>
          <w:bCs/>
          <w:szCs w:val="20"/>
        </w:rPr>
        <w:t>qualitative</w:t>
      </w:r>
      <w:r>
        <w:rPr>
          <w:rFonts w:eastAsia="Calibri" w:cs="Times New Roman"/>
          <w:b/>
          <w:bCs/>
          <w:szCs w:val="20"/>
          <w:lang w:val="el-GR"/>
        </w:rPr>
        <w:t xml:space="preserve"> </w:t>
      </w:r>
      <w:r>
        <w:rPr>
          <w:rFonts w:eastAsia="Calibri" w:cs="Times New Roman"/>
          <w:b/>
          <w:bCs/>
          <w:szCs w:val="20"/>
        </w:rPr>
        <w:t>control</w:t>
      </w:r>
      <w:r>
        <w:rPr>
          <w:rFonts w:eastAsia="Calibri" w:cs="Times New Roman"/>
          <w:b/>
          <w:bCs/>
          <w:szCs w:val="20"/>
          <w:lang w:val="el-GR"/>
        </w:rPr>
        <w:t xml:space="preserve"> </w:t>
      </w:r>
      <w:r>
        <w:rPr>
          <w:rFonts w:eastAsia="Calibri" w:cs="Times New Roman"/>
          <w:b/>
          <w:bCs/>
          <w:szCs w:val="20"/>
        </w:rPr>
        <w:t>points</w:t>
      </w:r>
      <w:r>
        <w:rPr>
          <w:rFonts w:eastAsia="Calibri" w:cs="Times New Roman"/>
          <w:b/>
          <w:bCs/>
          <w:szCs w:val="20"/>
          <w:lang w:val="el-GR"/>
        </w:rPr>
        <w:t>)</w:t>
      </w:r>
      <w:r>
        <w:rPr>
          <w:rFonts w:eastAsia="Calibri" w:cs="Times New Roman"/>
          <w:szCs w:val="20"/>
          <w:lang w:val="el-GR"/>
        </w:rPr>
        <w:t>: Θα παρέχουν πληροφόρηση για την ποιοτική εξέλιξη των αντικειμένων εργασίας. Ανά αντικείμενο εργασίας θα καταρτιστούν μία ή περισσότερες λίστες για τον έλεγχο εκπλήρωσης σημείων (</w:t>
      </w:r>
      <w:r>
        <w:rPr>
          <w:rFonts w:eastAsia="Calibri" w:cs="Times New Roman"/>
          <w:szCs w:val="20"/>
        </w:rPr>
        <w:t>check</w:t>
      </w:r>
      <w:r>
        <w:rPr>
          <w:rFonts w:eastAsia="Calibri" w:cs="Times New Roman"/>
          <w:szCs w:val="20"/>
          <w:lang w:val="el-GR"/>
        </w:rPr>
        <w:t xml:space="preserve"> </w:t>
      </w:r>
      <w:r>
        <w:rPr>
          <w:rFonts w:eastAsia="Calibri" w:cs="Times New Roman"/>
          <w:szCs w:val="20"/>
        </w:rPr>
        <w:t>lists</w:t>
      </w:r>
      <w:r>
        <w:rPr>
          <w:rFonts w:eastAsia="Calibri" w:cs="Times New Roman"/>
          <w:szCs w:val="20"/>
          <w:lang w:val="el-GR"/>
        </w:rPr>
        <w:t>) όπως ορόσημα, απαιτήσεις των πακέτων εργασίας, απαιτήσεις ποιοτικών &amp; άλλων προτύπων καθώς και ενδιάμεσα αποτελέσματα των πακέτων εργασίας.</w:t>
      </w:r>
    </w:p>
    <w:p>
      <w:pPr>
        <w:pStyle w:val="Normal"/>
        <w:spacing w:before="0" w:after="60"/>
        <w:ind w:right="28" w:hanging="0"/>
        <w:jc w:val="both"/>
        <w:rPr>
          <w:rFonts w:ascii="Calibri" w:hAnsi="Calibri" w:eastAsia="Calibri" w:cs="Times New Roman"/>
          <w:szCs w:val="20"/>
          <w:lang w:val="el-GR"/>
        </w:rPr>
      </w:pPr>
      <w:r>
        <w:rPr>
          <w:rFonts w:eastAsia="Calibri" w:cs="Times New Roman"/>
          <w:szCs w:val="20"/>
          <w:lang w:val="el-GR"/>
        </w:rPr>
      </w:r>
    </w:p>
    <w:p>
      <w:pPr>
        <w:pStyle w:val="Normal"/>
        <w:rPr>
          <w:rFonts w:ascii="Calibri" w:hAnsi="Calibri" w:eastAsia="Calibri" w:cs="Times New Roman"/>
          <w:szCs w:val="20"/>
          <w:lang w:val="el-GR"/>
        </w:rPr>
      </w:pPr>
      <w:r>
        <w:rPr>
          <w:rFonts w:eastAsia="Calibri" w:cs="Times New Roman"/>
          <w:szCs w:val="20"/>
          <w:lang w:val="el-GR"/>
        </w:rPr>
      </w:r>
      <w:r>
        <w:br w:type="page"/>
      </w:r>
    </w:p>
    <w:p>
      <w:pPr>
        <w:pStyle w:val="Normal"/>
        <w:spacing w:before="0" w:after="60"/>
        <w:ind w:right="28" w:hanging="0"/>
        <w:jc w:val="both"/>
        <w:rPr>
          <w:rFonts w:ascii="Calibri" w:hAnsi="Calibri" w:eastAsia="Calibri" w:cs="Times New Roman"/>
          <w:szCs w:val="20"/>
          <w:lang w:val="el-GR"/>
        </w:rPr>
      </w:pPr>
      <w:r>
        <w:rPr>
          <w:rFonts w:eastAsia="Calibri" w:cs="Times New Roman"/>
          <w:szCs w:val="20"/>
          <w:lang w:val="el-GR"/>
        </w:rPr>
        <w:t>Τα σχετικά με την εξέλιξη θα καταγράφονται στο φύλλο παρακολούθησης και ελέγχου εργασιών (</w:t>
      </w:r>
      <w:r>
        <w:rPr>
          <w:rFonts w:eastAsia="Calibri" w:cs="Times New Roman"/>
          <w:szCs w:val="20"/>
        </w:rPr>
        <w:t>Scope</w:t>
      </w:r>
      <w:r>
        <w:rPr>
          <w:rFonts w:eastAsia="Calibri" w:cs="Times New Roman"/>
          <w:szCs w:val="20"/>
          <w:lang w:val="el-GR"/>
        </w:rPr>
        <w:t xml:space="preserve"> </w:t>
      </w:r>
      <w:r>
        <w:rPr>
          <w:rFonts w:eastAsia="Calibri" w:cs="Times New Roman"/>
          <w:szCs w:val="20"/>
        </w:rPr>
        <w:t>control</w:t>
      </w:r>
      <w:r>
        <w:rPr>
          <w:rFonts w:eastAsia="Calibri" w:cs="Times New Roman"/>
          <w:szCs w:val="20"/>
          <w:lang w:val="el-GR"/>
        </w:rPr>
        <w:t xml:space="preserve"> </w:t>
      </w:r>
      <w:r>
        <w:rPr>
          <w:rFonts w:eastAsia="Calibri" w:cs="Times New Roman"/>
          <w:szCs w:val="20"/>
        </w:rPr>
        <w:t>sheet</w:t>
      </w:r>
      <w:r>
        <w:rPr>
          <w:rFonts w:eastAsia="Calibri" w:cs="Times New Roman"/>
          <w:szCs w:val="20"/>
          <w:lang w:val="el-GR"/>
        </w:rPr>
        <w:t>). Το φύλλο θα τροφοδοτείται από τις ατομικές αναφορές προόδου εργασιών που θα υποβάλλονται ανά 15ήμερο. Τα βασικά του στοιχεία περιλαμβάνουν τα εξής:</w:t>
      </w:r>
    </w:p>
    <w:p>
      <w:pPr>
        <w:pStyle w:val="Normal"/>
        <w:numPr>
          <w:ilvl w:val="0"/>
          <w:numId w:val="8"/>
        </w:numPr>
        <w:spacing w:before="0" w:after="60"/>
        <w:ind w:left="284" w:right="28" w:hanging="284"/>
        <w:jc w:val="both"/>
        <w:rPr>
          <w:rFonts w:ascii="Calibri" w:hAnsi="Calibri" w:eastAsia="Calibri" w:cs="Times New Roman"/>
          <w:szCs w:val="20"/>
          <w:lang w:val="el-GR"/>
        </w:rPr>
      </w:pPr>
      <w:r>
        <w:rPr>
          <w:rFonts w:eastAsia="Calibri" w:cs="Times New Roman"/>
          <w:b/>
          <w:bCs/>
          <w:szCs w:val="20"/>
          <w:lang w:val="el-GR"/>
        </w:rPr>
        <w:t>Την ανάλυση των αντικειμένων εργασίας</w:t>
      </w:r>
      <w:r>
        <w:rPr>
          <w:rFonts w:eastAsia="Calibri" w:cs="Times New Roman"/>
          <w:szCs w:val="20"/>
          <w:lang w:val="el-GR"/>
        </w:rPr>
        <w:t xml:space="preserve"> της </w:t>
      </w:r>
      <w:r>
        <w:rPr>
          <w:rFonts w:eastAsia="Calibri" w:cs="Times New Roman"/>
          <w:szCs w:val="20"/>
        </w:rPr>
        <w:t>WBS</w:t>
      </w:r>
      <w:r>
        <w:rPr>
          <w:rFonts w:eastAsia="Calibri" w:cs="Times New Roman"/>
          <w:szCs w:val="20"/>
          <w:lang w:val="el-GR"/>
        </w:rPr>
        <w:t xml:space="preserve"> (παραδοτέα &amp; πακέτα εργασίας) τα οποία θα περιλαμβάνουν ένα σύστημα κωδικών που επιτρέπει τη συσχέτιση μεταξύ τους.</w:t>
      </w:r>
    </w:p>
    <w:p>
      <w:pPr>
        <w:pStyle w:val="Normal"/>
        <w:numPr>
          <w:ilvl w:val="0"/>
          <w:numId w:val="8"/>
        </w:numPr>
        <w:spacing w:before="0" w:after="60"/>
        <w:ind w:left="284" w:right="28" w:hanging="284"/>
        <w:jc w:val="both"/>
        <w:rPr>
          <w:rFonts w:ascii="Calibri" w:hAnsi="Calibri" w:eastAsia="Calibri" w:cs="Times New Roman"/>
          <w:szCs w:val="20"/>
          <w:lang w:val="el-GR"/>
        </w:rPr>
      </w:pPr>
      <w:r>
        <w:rPr>
          <w:rFonts w:eastAsia="Calibri" w:cs="Times New Roman"/>
          <w:b/>
          <w:bCs/>
          <w:szCs w:val="20"/>
          <w:lang w:val="el-GR"/>
        </w:rPr>
        <w:t>Τις ημερομηνίες έναρξης και λήξης με βάση το Σ.Υ.Ε. (</w:t>
      </w:r>
      <w:r>
        <w:rPr>
          <w:rFonts w:eastAsia="Calibri" w:cs="Times New Roman"/>
          <w:b/>
          <w:bCs/>
          <w:szCs w:val="20"/>
        </w:rPr>
        <w:t>planned</w:t>
      </w:r>
      <w:r>
        <w:rPr>
          <w:rFonts w:eastAsia="Calibri" w:cs="Times New Roman"/>
          <w:b/>
          <w:bCs/>
          <w:szCs w:val="20"/>
          <w:lang w:val="el-GR"/>
        </w:rPr>
        <w:t xml:space="preserve"> </w:t>
      </w:r>
      <w:r>
        <w:rPr>
          <w:rFonts w:eastAsia="Calibri" w:cs="Times New Roman"/>
          <w:b/>
          <w:bCs/>
          <w:szCs w:val="20"/>
        </w:rPr>
        <w:t>dates</w:t>
      </w:r>
      <w:r>
        <w:rPr>
          <w:rFonts w:eastAsia="Calibri" w:cs="Times New Roman"/>
          <w:b/>
          <w:bCs/>
          <w:szCs w:val="20"/>
          <w:lang w:val="el-GR"/>
        </w:rPr>
        <w:t>)</w:t>
      </w:r>
      <w:r>
        <w:rPr>
          <w:rFonts w:eastAsia="Calibri" w:cs="Times New Roman"/>
          <w:szCs w:val="20"/>
          <w:lang w:val="el-GR"/>
        </w:rPr>
        <w:t>, οι οποίες θα εισάγονται εξαρχής ώστε να αποτελούν τη βάση για τον εντοπισμό και υπολογισμό αποκλίσεων στην εξέλιξη του έργου.</w:t>
      </w:r>
    </w:p>
    <w:p>
      <w:pPr>
        <w:pStyle w:val="Normal"/>
        <w:numPr>
          <w:ilvl w:val="0"/>
          <w:numId w:val="8"/>
        </w:numPr>
        <w:spacing w:before="0" w:after="60"/>
        <w:ind w:left="284" w:right="28" w:hanging="284"/>
        <w:contextualSpacing/>
        <w:jc w:val="both"/>
        <w:rPr>
          <w:rFonts w:ascii="Calibri" w:hAnsi="Calibri" w:eastAsia="Calibri" w:cs="Times New Roman"/>
          <w:szCs w:val="20"/>
          <w:lang w:val="el-GR"/>
        </w:rPr>
      </w:pPr>
      <w:r>
        <w:rPr>
          <w:rFonts w:eastAsia="Calibri" w:cs="Times New Roman"/>
          <w:szCs w:val="20"/>
          <w:lang w:val="el-GR"/>
        </w:rPr>
        <w:t xml:space="preserve">Ενσωματωμένη </w:t>
      </w:r>
      <w:r>
        <w:rPr>
          <w:rFonts w:eastAsia="Calibri" w:cs="Times New Roman"/>
          <w:b/>
          <w:bCs/>
          <w:szCs w:val="20"/>
          <w:lang w:val="el-GR"/>
        </w:rPr>
        <w:t>μηχανή παραγωγικών εξαρτήσεων</w:t>
      </w:r>
      <w:r>
        <w:rPr>
          <w:rFonts w:eastAsia="Calibri" w:cs="Times New Roman"/>
          <w:szCs w:val="20"/>
          <w:lang w:val="el-GR"/>
        </w:rPr>
        <w:t xml:space="preserve"> με την οποία θα μπορεί τα παραδοτέα να συνδέονται μεταξύ τους με 4 σχέσεις:</w:t>
      </w:r>
    </w:p>
    <w:p>
      <w:pPr>
        <w:pStyle w:val="Normal"/>
        <w:numPr>
          <w:ilvl w:val="0"/>
          <w:numId w:val="10"/>
        </w:numPr>
        <w:spacing w:before="0" w:after="60"/>
        <w:ind w:left="568" w:right="28" w:hanging="284"/>
        <w:contextualSpacing/>
        <w:jc w:val="both"/>
        <w:rPr>
          <w:rFonts w:ascii="Calibri" w:hAnsi="Calibri" w:eastAsia="Calibri" w:cs="Times New Roman"/>
          <w:szCs w:val="20"/>
          <w:lang w:val="el-GR"/>
        </w:rPr>
      </w:pPr>
      <w:r>
        <w:rPr>
          <w:rFonts w:eastAsia="Calibri" w:cs="Times New Roman"/>
          <w:szCs w:val="20"/>
        </w:rPr>
        <w:t>Finish</w:t>
      </w:r>
      <w:r>
        <w:rPr>
          <w:rFonts w:eastAsia="Calibri" w:cs="Times New Roman"/>
          <w:szCs w:val="20"/>
          <w:lang w:val="el-GR"/>
        </w:rPr>
        <w:t xml:space="preserve"> </w:t>
      </w:r>
      <w:r>
        <w:rPr>
          <w:rFonts w:eastAsia="Calibri" w:cs="Times New Roman"/>
          <w:szCs w:val="20"/>
        </w:rPr>
        <w:t>to</w:t>
      </w:r>
      <w:r>
        <w:rPr>
          <w:rFonts w:eastAsia="Calibri" w:cs="Times New Roman"/>
          <w:szCs w:val="20"/>
          <w:lang w:val="el-GR"/>
        </w:rPr>
        <w:t xml:space="preserve"> </w:t>
      </w:r>
      <w:r>
        <w:rPr>
          <w:rFonts w:eastAsia="Calibri" w:cs="Times New Roman"/>
          <w:szCs w:val="20"/>
        </w:rPr>
        <w:t>Start</w:t>
      </w:r>
      <w:r>
        <w:rPr>
          <w:rFonts w:eastAsia="Calibri" w:cs="Times New Roman"/>
          <w:szCs w:val="20"/>
          <w:lang w:val="el-GR"/>
        </w:rPr>
        <w:t xml:space="preserve"> (</w:t>
      </w:r>
      <w:r>
        <w:rPr>
          <w:rFonts w:eastAsia="Calibri" w:cs="Times New Roman"/>
          <w:szCs w:val="20"/>
        </w:rPr>
        <w:t>FS</w:t>
      </w:r>
      <w:r>
        <w:rPr>
          <w:rFonts w:eastAsia="Calibri" w:cs="Times New Roman"/>
          <w:szCs w:val="20"/>
          <w:lang w:val="el-GR"/>
        </w:rPr>
        <w:t>): Προσδιορίζει ότι ένα πακέτο μπορεί να αρχίσει όταν ολοκληρωθεί ένα άλλο που προηγείται.</w:t>
      </w:r>
    </w:p>
    <w:p>
      <w:pPr>
        <w:pStyle w:val="Normal"/>
        <w:numPr>
          <w:ilvl w:val="0"/>
          <w:numId w:val="10"/>
        </w:numPr>
        <w:spacing w:before="0" w:after="60"/>
        <w:ind w:left="568" w:right="28" w:hanging="284"/>
        <w:contextualSpacing/>
        <w:jc w:val="both"/>
        <w:rPr>
          <w:rFonts w:ascii="Calibri" w:hAnsi="Calibri" w:eastAsia="Calibri" w:cs="Times New Roman"/>
          <w:szCs w:val="20"/>
          <w:lang w:val="el-GR"/>
        </w:rPr>
      </w:pPr>
      <w:r>
        <w:rPr>
          <w:rFonts w:eastAsia="Calibri" w:cs="Times New Roman"/>
          <w:szCs w:val="20"/>
        </w:rPr>
        <w:t>Finish</w:t>
      </w:r>
      <w:r>
        <w:rPr>
          <w:rFonts w:eastAsia="Calibri" w:cs="Times New Roman"/>
          <w:szCs w:val="20"/>
          <w:lang w:val="el-GR"/>
        </w:rPr>
        <w:t xml:space="preserve"> </w:t>
      </w:r>
      <w:r>
        <w:rPr>
          <w:rFonts w:eastAsia="Calibri" w:cs="Times New Roman"/>
          <w:szCs w:val="20"/>
        </w:rPr>
        <w:t>to</w:t>
      </w:r>
      <w:r>
        <w:rPr>
          <w:rFonts w:eastAsia="Calibri" w:cs="Times New Roman"/>
          <w:szCs w:val="20"/>
          <w:lang w:val="el-GR"/>
        </w:rPr>
        <w:t xml:space="preserve"> </w:t>
      </w:r>
      <w:r>
        <w:rPr>
          <w:rFonts w:eastAsia="Calibri" w:cs="Times New Roman"/>
          <w:szCs w:val="20"/>
        </w:rPr>
        <w:t>Finish</w:t>
      </w:r>
      <w:r>
        <w:rPr>
          <w:rFonts w:eastAsia="Calibri" w:cs="Times New Roman"/>
          <w:szCs w:val="20"/>
          <w:lang w:val="el-GR"/>
        </w:rPr>
        <w:t xml:space="preserve"> (</w:t>
      </w:r>
      <w:r>
        <w:rPr>
          <w:rFonts w:eastAsia="Calibri" w:cs="Times New Roman"/>
          <w:szCs w:val="20"/>
        </w:rPr>
        <w:t>FF</w:t>
      </w:r>
      <w:r>
        <w:rPr>
          <w:rFonts w:eastAsia="Calibri" w:cs="Times New Roman"/>
          <w:szCs w:val="20"/>
          <w:lang w:val="el-GR"/>
        </w:rPr>
        <w:t>): Προσδιορίζει ότι ένα πακέτο πρέπει να ολοκληρωθεί μαζί με ένα άλλο χωρίς να έχει σημασία η έναρξή τους.</w:t>
      </w:r>
    </w:p>
    <w:p>
      <w:pPr>
        <w:pStyle w:val="Normal"/>
        <w:numPr>
          <w:ilvl w:val="0"/>
          <w:numId w:val="10"/>
        </w:numPr>
        <w:spacing w:before="0" w:after="60"/>
        <w:ind w:left="568" w:right="28" w:hanging="284"/>
        <w:contextualSpacing/>
        <w:jc w:val="both"/>
        <w:rPr>
          <w:rFonts w:ascii="Calibri" w:hAnsi="Calibri" w:eastAsia="Calibri" w:cs="Times New Roman"/>
          <w:szCs w:val="20"/>
          <w:lang w:val="el-GR"/>
        </w:rPr>
      </w:pPr>
      <w:r>
        <w:rPr>
          <w:rFonts w:eastAsia="Calibri" w:cs="Times New Roman"/>
          <w:szCs w:val="20"/>
        </w:rPr>
        <w:t>Start</w:t>
      </w:r>
      <w:r>
        <w:rPr>
          <w:rFonts w:eastAsia="Calibri" w:cs="Times New Roman"/>
          <w:szCs w:val="20"/>
          <w:lang w:val="el-GR"/>
        </w:rPr>
        <w:t xml:space="preserve"> </w:t>
      </w:r>
      <w:r>
        <w:rPr>
          <w:rFonts w:eastAsia="Calibri" w:cs="Times New Roman"/>
          <w:szCs w:val="20"/>
        </w:rPr>
        <w:t>to</w:t>
      </w:r>
      <w:r>
        <w:rPr>
          <w:rFonts w:eastAsia="Calibri" w:cs="Times New Roman"/>
          <w:szCs w:val="20"/>
          <w:lang w:val="el-GR"/>
        </w:rPr>
        <w:t xml:space="preserve"> </w:t>
      </w:r>
      <w:r>
        <w:rPr>
          <w:rFonts w:eastAsia="Calibri" w:cs="Times New Roman"/>
          <w:szCs w:val="20"/>
        </w:rPr>
        <w:t>Start</w:t>
      </w:r>
      <w:r>
        <w:rPr>
          <w:rFonts w:eastAsia="Calibri" w:cs="Times New Roman"/>
          <w:szCs w:val="20"/>
          <w:lang w:val="el-GR"/>
        </w:rPr>
        <w:t xml:space="preserve"> (</w:t>
      </w:r>
      <w:r>
        <w:rPr>
          <w:rFonts w:eastAsia="Calibri" w:cs="Times New Roman"/>
          <w:szCs w:val="20"/>
        </w:rPr>
        <w:t>SS</w:t>
      </w:r>
      <w:r>
        <w:rPr>
          <w:rFonts w:eastAsia="Calibri" w:cs="Times New Roman"/>
          <w:szCs w:val="20"/>
          <w:lang w:val="el-GR"/>
        </w:rPr>
        <w:t>): Προσδιορίζει ότι ένα πακέτο πρέπει να ξεκινήσει μαζί με ένα άλλο χωρίς να έχει σημασία η ολοκλήρωσή τους.</w:t>
      </w:r>
    </w:p>
    <w:p>
      <w:pPr>
        <w:pStyle w:val="Normal"/>
        <w:numPr>
          <w:ilvl w:val="0"/>
          <w:numId w:val="10"/>
        </w:numPr>
        <w:spacing w:before="0" w:after="60"/>
        <w:ind w:left="568" w:right="28" w:hanging="284"/>
        <w:contextualSpacing/>
        <w:jc w:val="both"/>
        <w:rPr>
          <w:rFonts w:ascii="Calibri" w:hAnsi="Calibri" w:eastAsia="Calibri" w:cs="Times New Roman"/>
          <w:szCs w:val="20"/>
          <w:lang w:val="el-GR"/>
        </w:rPr>
      </w:pPr>
      <w:r>
        <w:rPr>
          <w:rFonts w:eastAsia="Calibri" w:cs="Times New Roman"/>
          <w:szCs w:val="20"/>
        </w:rPr>
        <w:t>Start</w:t>
      </w:r>
      <w:r>
        <w:rPr>
          <w:rFonts w:eastAsia="Calibri" w:cs="Times New Roman"/>
          <w:szCs w:val="20"/>
          <w:lang w:val="el-GR"/>
        </w:rPr>
        <w:t xml:space="preserve"> </w:t>
      </w:r>
      <w:r>
        <w:rPr>
          <w:rFonts w:eastAsia="Calibri" w:cs="Times New Roman"/>
          <w:szCs w:val="20"/>
        </w:rPr>
        <w:t>to</w:t>
      </w:r>
      <w:r>
        <w:rPr>
          <w:rFonts w:eastAsia="Calibri" w:cs="Times New Roman"/>
          <w:szCs w:val="20"/>
          <w:lang w:val="el-GR"/>
        </w:rPr>
        <w:t xml:space="preserve"> </w:t>
      </w:r>
      <w:r>
        <w:rPr>
          <w:rFonts w:eastAsia="Calibri" w:cs="Times New Roman"/>
          <w:szCs w:val="20"/>
        </w:rPr>
        <w:t>Finish</w:t>
      </w:r>
      <w:r>
        <w:rPr>
          <w:rFonts w:eastAsia="Calibri" w:cs="Times New Roman"/>
          <w:szCs w:val="20"/>
          <w:lang w:val="el-GR"/>
        </w:rPr>
        <w:t xml:space="preserve"> (</w:t>
      </w:r>
      <w:r>
        <w:rPr>
          <w:rFonts w:eastAsia="Calibri" w:cs="Times New Roman"/>
          <w:szCs w:val="20"/>
        </w:rPr>
        <w:t>SF</w:t>
      </w:r>
      <w:r>
        <w:rPr>
          <w:rFonts w:eastAsia="Calibri" w:cs="Times New Roman"/>
          <w:szCs w:val="20"/>
          <w:lang w:val="el-GR"/>
        </w:rPr>
        <w:t>): Προσδιορίζει ότι ένα πακέτο πρέπει να ξεκινήσει για να τελειώσει ένα άλλο.</w:t>
      </w:r>
    </w:p>
    <w:p>
      <w:pPr>
        <w:pStyle w:val="Normal"/>
        <w:spacing w:before="0" w:after="60"/>
        <w:ind w:left="284" w:right="28" w:hanging="0"/>
        <w:jc w:val="both"/>
        <w:rPr>
          <w:rFonts w:ascii="Calibri" w:hAnsi="Calibri" w:eastAsia="Calibri" w:cs="Times New Roman"/>
          <w:szCs w:val="20"/>
          <w:lang w:val="el-GR"/>
        </w:rPr>
      </w:pPr>
      <w:r>
        <w:rPr>
          <w:rFonts w:eastAsia="Calibri" w:cs="Times New Roman"/>
          <w:szCs w:val="20"/>
          <w:lang w:val="el-GR"/>
        </w:rPr>
        <w:t xml:space="preserve">Η μηχανή </w:t>
      </w:r>
      <w:r>
        <w:rPr>
          <w:rFonts w:eastAsia="Calibri" w:cs="Times New Roman"/>
          <w:szCs w:val="20"/>
          <w:u w:val="single"/>
          <w:lang w:val="el-GR"/>
        </w:rPr>
        <w:t xml:space="preserve">θα επανυπολογίζει αυτόματα όλες τις ημερομηνίες για όλη τη </w:t>
      </w:r>
      <w:r>
        <w:rPr>
          <w:rFonts w:eastAsia="Calibri" w:cs="Times New Roman"/>
          <w:szCs w:val="20"/>
          <w:u w:val="single"/>
        </w:rPr>
        <w:t>WBS</w:t>
      </w:r>
      <w:r>
        <w:rPr>
          <w:rFonts w:eastAsia="Calibri" w:cs="Times New Roman"/>
          <w:szCs w:val="20"/>
          <w:u w:val="single"/>
          <w:lang w:val="el-GR"/>
        </w:rPr>
        <w:t xml:space="preserve"> σε περίπτωση αλλαγής</w:t>
      </w:r>
      <w:r>
        <w:rPr>
          <w:rFonts w:eastAsia="Calibri" w:cs="Times New Roman"/>
          <w:szCs w:val="20"/>
          <w:lang w:val="el-GR"/>
        </w:rPr>
        <w:t xml:space="preserve"> σε οποιοδήποτε αντικείμενο εργασίας. Η διασύνδεση θα γίνεται με την αξιοποίηση του συστήματος κωδικών της </w:t>
      </w:r>
      <w:r>
        <w:rPr>
          <w:rFonts w:eastAsia="Calibri" w:cs="Times New Roman"/>
          <w:szCs w:val="20"/>
        </w:rPr>
        <w:t>WBS</w:t>
      </w:r>
      <w:r>
        <w:rPr>
          <w:rFonts w:eastAsia="Calibri" w:cs="Times New Roman"/>
          <w:szCs w:val="20"/>
          <w:lang w:val="el-GR"/>
        </w:rPr>
        <w:t xml:space="preserve"> και με την επιλογή της σχέσης εξάρτησης μεταξύ των παραδοτέων (</w:t>
      </w:r>
      <w:r>
        <w:rPr>
          <w:rFonts w:eastAsia="Calibri" w:cs="Times New Roman"/>
          <w:szCs w:val="20"/>
        </w:rPr>
        <w:t>FS</w:t>
      </w:r>
      <w:r>
        <w:rPr>
          <w:rFonts w:eastAsia="Calibri" w:cs="Times New Roman"/>
          <w:szCs w:val="20"/>
          <w:lang w:val="el-GR"/>
        </w:rPr>
        <w:t xml:space="preserve">, </w:t>
      </w:r>
      <w:r>
        <w:rPr>
          <w:rFonts w:eastAsia="Calibri" w:cs="Times New Roman"/>
          <w:szCs w:val="20"/>
        </w:rPr>
        <w:t>FF</w:t>
      </w:r>
      <w:r>
        <w:rPr>
          <w:rFonts w:eastAsia="Calibri" w:cs="Times New Roman"/>
          <w:szCs w:val="20"/>
          <w:lang w:val="el-GR"/>
        </w:rPr>
        <w:t xml:space="preserve">, </w:t>
      </w:r>
      <w:r>
        <w:rPr>
          <w:rFonts w:eastAsia="Calibri" w:cs="Times New Roman"/>
          <w:szCs w:val="20"/>
        </w:rPr>
        <w:t>SS</w:t>
      </w:r>
      <w:r>
        <w:rPr>
          <w:rFonts w:eastAsia="Calibri" w:cs="Times New Roman"/>
          <w:szCs w:val="20"/>
          <w:lang w:val="el-GR"/>
        </w:rPr>
        <w:t xml:space="preserve">, </w:t>
      </w:r>
      <w:r>
        <w:rPr>
          <w:rFonts w:eastAsia="Calibri" w:cs="Times New Roman"/>
          <w:szCs w:val="20"/>
        </w:rPr>
        <w:t>SF</w:t>
      </w:r>
      <w:r>
        <w:rPr>
          <w:rFonts w:eastAsia="Calibri" w:cs="Times New Roman"/>
          <w:szCs w:val="20"/>
          <w:lang w:val="el-GR"/>
        </w:rPr>
        <w:t>).</w:t>
      </w:r>
    </w:p>
    <w:p>
      <w:pPr>
        <w:pStyle w:val="Normal"/>
        <w:numPr>
          <w:ilvl w:val="0"/>
          <w:numId w:val="8"/>
        </w:numPr>
        <w:spacing w:before="0" w:after="60"/>
        <w:ind w:left="284" w:right="28" w:hanging="284"/>
        <w:jc w:val="both"/>
        <w:rPr>
          <w:rFonts w:ascii="Calibri" w:hAnsi="Calibri" w:eastAsia="Calibri" w:cs="Times New Roman"/>
          <w:szCs w:val="20"/>
          <w:lang w:val="el-GR"/>
        </w:rPr>
      </w:pPr>
      <w:r>
        <w:rPr>
          <w:rFonts w:eastAsia="Calibri" w:cs="Times New Roman"/>
          <w:b/>
          <w:bCs/>
          <w:szCs w:val="20"/>
          <w:lang w:val="el-GR"/>
        </w:rPr>
        <w:t>Τις τρέχουσες ημερομηνίες έναρξης και λήξης (</w:t>
      </w:r>
      <w:r>
        <w:rPr>
          <w:rFonts w:eastAsia="Calibri" w:cs="Times New Roman"/>
          <w:b/>
          <w:bCs/>
          <w:szCs w:val="20"/>
        </w:rPr>
        <w:t>actual</w:t>
      </w:r>
      <w:r>
        <w:rPr>
          <w:rFonts w:eastAsia="Calibri" w:cs="Times New Roman"/>
          <w:b/>
          <w:bCs/>
          <w:szCs w:val="20"/>
          <w:lang w:val="el-GR"/>
        </w:rPr>
        <w:t xml:space="preserve"> </w:t>
      </w:r>
      <w:r>
        <w:rPr>
          <w:rFonts w:eastAsia="Calibri" w:cs="Times New Roman"/>
          <w:b/>
          <w:bCs/>
          <w:szCs w:val="20"/>
        </w:rPr>
        <w:t>dates</w:t>
      </w:r>
      <w:r>
        <w:rPr>
          <w:rFonts w:eastAsia="Calibri" w:cs="Times New Roman"/>
          <w:b/>
          <w:bCs/>
          <w:szCs w:val="20"/>
          <w:lang w:val="el-GR"/>
        </w:rPr>
        <w:t>)</w:t>
      </w:r>
      <w:r>
        <w:rPr>
          <w:rFonts w:eastAsia="Calibri" w:cs="Times New Roman"/>
          <w:szCs w:val="20"/>
          <w:lang w:val="el-GR"/>
        </w:rPr>
        <w:t xml:space="preserve"> με βάση την πραγματική εξέλιξη των πακέτων εργασίας, τη διάρκεια και τις εξαρτήσεις μεταξύ των πακέτων εργασίας σε όλη τη </w:t>
      </w:r>
      <w:r>
        <w:rPr>
          <w:rFonts w:eastAsia="Calibri" w:cs="Times New Roman"/>
          <w:szCs w:val="20"/>
        </w:rPr>
        <w:t>WBS</w:t>
      </w:r>
      <w:r>
        <w:rPr>
          <w:rFonts w:eastAsia="Calibri" w:cs="Times New Roman"/>
          <w:szCs w:val="20"/>
          <w:lang w:val="el-GR"/>
        </w:rPr>
        <w:t>.</w:t>
      </w:r>
    </w:p>
    <w:p>
      <w:pPr>
        <w:pStyle w:val="Normal"/>
        <w:numPr>
          <w:ilvl w:val="0"/>
          <w:numId w:val="8"/>
        </w:numPr>
        <w:spacing w:before="0" w:after="60"/>
        <w:ind w:left="284" w:right="28" w:hanging="284"/>
        <w:jc w:val="both"/>
        <w:rPr>
          <w:rFonts w:ascii="Calibri" w:hAnsi="Calibri" w:eastAsia="Calibri" w:cs="Times New Roman"/>
          <w:szCs w:val="20"/>
          <w:lang w:val="el-GR"/>
        </w:rPr>
      </w:pPr>
      <w:r>
        <w:rPr>
          <w:rFonts w:eastAsia="Calibri" w:cs="Times New Roman"/>
          <w:b/>
          <w:bCs/>
          <w:szCs w:val="20"/>
          <w:lang w:val="el-GR"/>
        </w:rPr>
        <w:t xml:space="preserve">Τον υπεύθυνο </w:t>
      </w:r>
      <w:r>
        <w:rPr>
          <w:rFonts w:eastAsia="Calibri" w:cs="Times New Roman"/>
          <w:szCs w:val="20"/>
          <w:lang w:val="el-GR"/>
        </w:rPr>
        <w:t xml:space="preserve">ανά πακέτο εργασίας, ώστε να υπάρχει η </w:t>
      </w:r>
      <w:r>
        <w:rPr>
          <w:rFonts w:eastAsia="Calibri" w:cs="Times New Roman"/>
          <w:szCs w:val="20"/>
          <w:u w:val="single"/>
          <w:lang w:val="el-GR"/>
        </w:rPr>
        <w:t>δυνατότητα ελέγχου χρονικής διαθεσιμότητας</w:t>
      </w:r>
      <w:r>
        <w:rPr>
          <w:rFonts w:eastAsia="Calibri" w:cs="Times New Roman"/>
          <w:szCs w:val="20"/>
          <w:lang w:val="el-GR"/>
        </w:rPr>
        <w:t xml:space="preserve"> εντοπίζοντας εργασίες που ανατίθενται στο ίδιο πρόσωπο και μπορεί να εμφανίζουν χρονική επικάλυψη.</w:t>
      </w:r>
    </w:p>
    <w:p>
      <w:pPr>
        <w:pStyle w:val="Normal"/>
        <w:numPr>
          <w:ilvl w:val="0"/>
          <w:numId w:val="8"/>
        </w:numPr>
        <w:spacing w:before="0" w:after="60"/>
        <w:ind w:left="284" w:right="28" w:hanging="284"/>
        <w:jc w:val="both"/>
        <w:rPr>
          <w:rFonts w:ascii="Calibri" w:hAnsi="Calibri" w:eastAsia="Calibri" w:cs="Times New Roman"/>
          <w:szCs w:val="20"/>
          <w:lang w:val="el-GR"/>
        </w:rPr>
      </w:pPr>
      <w:r>
        <w:rPr>
          <w:rFonts w:eastAsia="Calibri" w:cs="Times New Roman"/>
          <w:b/>
          <w:bCs/>
          <w:szCs w:val="20"/>
          <w:lang w:val="el-GR"/>
        </w:rPr>
        <w:t>Το ποσοστό προόδου των εργασιών</w:t>
      </w:r>
      <w:r>
        <w:rPr>
          <w:rFonts w:eastAsia="Calibri" w:cs="Times New Roman"/>
          <w:szCs w:val="20"/>
          <w:lang w:val="el-GR"/>
        </w:rPr>
        <w:t xml:space="preserve"> ανά πακέτο εργασίας, που θα δηλώνεται ανά υπεύθυνο με την υποβολή των ατομικών αναφορών προόδου (βλέπε σελ. 62), σε τακτή βάση.</w:t>
      </w:r>
    </w:p>
    <w:p>
      <w:pPr>
        <w:pStyle w:val="Normal"/>
        <w:numPr>
          <w:ilvl w:val="0"/>
          <w:numId w:val="8"/>
        </w:numPr>
        <w:spacing w:before="0" w:after="60"/>
        <w:ind w:left="284" w:right="28" w:hanging="284"/>
        <w:contextualSpacing/>
        <w:jc w:val="both"/>
        <w:rPr>
          <w:rFonts w:ascii="Calibri" w:hAnsi="Calibri" w:eastAsia="Calibri" w:cs="Times New Roman"/>
          <w:szCs w:val="20"/>
          <w:lang w:val="el-GR"/>
        </w:rPr>
      </w:pPr>
      <w:r>
        <w:rPr>
          <w:rFonts w:eastAsia="Calibri" w:cs="Times New Roman"/>
          <w:b/>
          <w:bCs/>
          <w:szCs w:val="20"/>
          <w:lang w:val="el-GR"/>
        </w:rPr>
        <w:t>Το ποσοστό απόκλισης του χρονοδιαγράμματος (</w:t>
      </w:r>
      <w:r>
        <w:rPr>
          <w:rFonts w:eastAsia="Calibri" w:cs="Times New Roman"/>
          <w:b/>
          <w:bCs/>
          <w:szCs w:val="20"/>
        </w:rPr>
        <w:t>Schedule</w:t>
      </w:r>
      <w:r>
        <w:rPr>
          <w:rFonts w:eastAsia="Calibri" w:cs="Times New Roman"/>
          <w:b/>
          <w:bCs/>
          <w:szCs w:val="20"/>
          <w:lang w:val="el-GR"/>
        </w:rPr>
        <w:t xml:space="preserve"> </w:t>
      </w:r>
      <w:r>
        <w:rPr>
          <w:rFonts w:eastAsia="Calibri" w:cs="Times New Roman"/>
          <w:b/>
          <w:bCs/>
          <w:szCs w:val="20"/>
        </w:rPr>
        <w:t>deviation</w:t>
      </w:r>
      <w:r>
        <w:rPr>
          <w:rFonts w:eastAsia="Calibri" w:cs="Times New Roman"/>
          <w:b/>
          <w:bCs/>
          <w:szCs w:val="20"/>
          <w:lang w:val="el-GR"/>
        </w:rPr>
        <w:t xml:space="preserve">) </w:t>
      </w:r>
      <w:r>
        <w:rPr>
          <w:rFonts w:eastAsia="Calibri" w:cs="Times New Roman"/>
          <w:szCs w:val="20"/>
          <w:lang w:val="el-GR"/>
        </w:rPr>
        <w:t>το οποίο θα υπολογίζεται αυτόματα με την εφαρμογή μαθηματικού τύπου που θα λαμβάνει υπόψη:</w:t>
      </w:r>
    </w:p>
    <w:p>
      <w:pPr>
        <w:pStyle w:val="Normal"/>
        <w:numPr>
          <w:ilvl w:val="0"/>
          <w:numId w:val="11"/>
        </w:numPr>
        <w:spacing w:before="0" w:after="60"/>
        <w:ind w:left="568" w:right="28" w:hanging="284"/>
        <w:contextualSpacing/>
        <w:jc w:val="both"/>
        <w:rPr>
          <w:rFonts w:ascii="Calibri" w:hAnsi="Calibri" w:eastAsia="Calibri" w:cs="Times New Roman"/>
          <w:szCs w:val="20"/>
          <w:lang w:val="el-GR"/>
        </w:rPr>
      </w:pPr>
      <w:r>
        <w:rPr>
          <w:rFonts w:eastAsia="Calibri" w:cs="Times New Roman"/>
          <w:szCs w:val="20"/>
          <w:lang w:val="el-GR"/>
        </w:rPr>
        <w:t>Τις ημερομηνίες έναρξης – λήξης του Σ.Υ.Ε. (</w:t>
      </w:r>
      <w:r>
        <w:rPr>
          <w:rFonts w:eastAsia="Calibri" w:cs="Times New Roman"/>
          <w:szCs w:val="20"/>
        </w:rPr>
        <w:t>planned</w:t>
      </w:r>
      <w:r>
        <w:rPr>
          <w:rFonts w:eastAsia="Calibri" w:cs="Times New Roman"/>
          <w:szCs w:val="20"/>
          <w:lang w:val="el-GR"/>
        </w:rPr>
        <w:t xml:space="preserve"> </w:t>
      </w:r>
      <w:r>
        <w:rPr>
          <w:rFonts w:eastAsia="Calibri" w:cs="Times New Roman"/>
          <w:szCs w:val="20"/>
        </w:rPr>
        <w:t>dates</w:t>
      </w:r>
      <w:r>
        <w:rPr>
          <w:rFonts w:eastAsia="Calibri" w:cs="Times New Roman"/>
          <w:szCs w:val="20"/>
          <w:lang w:val="el-GR"/>
        </w:rPr>
        <w:t>).</w:t>
      </w:r>
    </w:p>
    <w:p>
      <w:pPr>
        <w:pStyle w:val="Normal"/>
        <w:numPr>
          <w:ilvl w:val="0"/>
          <w:numId w:val="11"/>
        </w:numPr>
        <w:spacing w:before="0" w:after="60"/>
        <w:ind w:left="568" w:right="28" w:hanging="284"/>
        <w:contextualSpacing/>
        <w:jc w:val="both"/>
        <w:rPr>
          <w:rFonts w:ascii="Calibri" w:hAnsi="Calibri" w:eastAsia="Calibri" w:cs="Times New Roman"/>
          <w:szCs w:val="20"/>
          <w:lang w:val="el-GR"/>
        </w:rPr>
      </w:pPr>
      <w:r>
        <w:rPr>
          <w:rFonts w:eastAsia="Calibri" w:cs="Times New Roman"/>
          <w:szCs w:val="20"/>
          <w:lang w:val="el-GR"/>
        </w:rPr>
        <w:t>Τις τρέχουσες πραγματικές ημερομηνίες έναρξης – λήξης (</w:t>
      </w:r>
      <w:r>
        <w:rPr>
          <w:rFonts w:eastAsia="Calibri" w:cs="Times New Roman"/>
          <w:szCs w:val="20"/>
        </w:rPr>
        <w:t>actual</w:t>
      </w:r>
      <w:r>
        <w:rPr>
          <w:rFonts w:eastAsia="Calibri" w:cs="Times New Roman"/>
          <w:szCs w:val="20"/>
          <w:lang w:val="el-GR"/>
        </w:rPr>
        <w:t xml:space="preserve"> </w:t>
      </w:r>
      <w:r>
        <w:rPr>
          <w:rFonts w:eastAsia="Calibri" w:cs="Times New Roman"/>
          <w:szCs w:val="20"/>
        </w:rPr>
        <w:t>dates</w:t>
      </w:r>
      <w:r>
        <w:rPr>
          <w:rFonts w:eastAsia="Calibri" w:cs="Times New Roman"/>
          <w:szCs w:val="20"/>
          <w:lang w:val="el-GR"/>
        </w:rPr>
        <w:t>).</w:t>
      </w:r>
    </w:p>
    <w:p>
      <w:pPr>
        <w:pStyle w:val="Normal"/>
        <w:numPr>
          <w:ilvl w:val="0"/>
          <w:numId w:val="11"/>
        </w:numPr>
        <w:spacing w:before="0" w:after="60"/>
        <w:ind w:left="568" w:right="28" w:hanging="284"/>
        <w:contextualSpacing/>
        <w:jc w:val="both"/>
        <w:rPr>
          <w:rFonts w:ascii="Calibri" w:hAnsi="Calibri" w:eastAsia="Calibri" w:cs="Times New Roman"/>
          <w:szCs w:val="20"/>
          <w:lang w:val="el-GR"/>
        </w:rPr>
      </w:pPr>
      <w:r>
        <w:rPr>
          <w:rFonts w:eastAsia="Calibri" w:cs="Times New Roman"/>
          <w:szCs w:val="20"/>
          <w:lang w:val="el-GR"/>
        </w:rPr>
        <w:t>Τη συνολική διάρκεια ανά πακέτο εργασίας.</w:t>
      </w:r>
    </w:p>
    <w:p>
      <w:pPr>
        <w:pStyle w:val="Normal"/>
        <w:numPr>
          <w:ilvl w:val="0"/>
          <w:numId w:val="11"/>
        </w:numPr>
        <w:spacing w:before="0" w:after="60"/>
        <w:ind w:left="568" w:right="28" w:hanging="284"/>
        <w:contextualSpacing/>
        <w:jc w:val="both"/>
        <w:rPr>
          <w:rFonts w:ascii="Calibri" w:hAnsi="Calibri" w:eastAsia="Calibri" w:cs="Times New Roman"/>
          <w:szCs w:val="20"/>
          <w:lang w:val="el-GR"/>
        </w:rPr>
      </w:pPr>
      <w:r>
        <w:rPr>
          <w:rFonts w:eastAsia="Calibri" w:cs="Times New Roman"/>
          <w:szCs w:val="20"/>
          <w:lang w:val="el-GR"/>
        </w:rPr>
        <w:t>Την χρονική στιγμή (</w:t>
      </w:r>
      <w:r>
        <w:rPr>
          <w:rFonts w:eastAsia="Calibri" w:cs="Times New Roman"/>
          <w:szCs w:val="20"/>
        </w:rPr>
        <w:t>current</w:t>
      </w:r>
      <w:r>
        <w:rPr>
          <w:rFonts w:eastAsia="Calibri" w:cs="Times New Roman"/>
          <w:szCs w:val="20"/>
          <w:lang w:val="el-GR"/>
        </w:rPr>
        <w:t xml:space="preserve"> </w:t>
      </w:r>
      <w:r>
        <w:rPr>
          <w:rFonts w:eastAsia="Calibri" w:cs="Times New Roman"/>
          <w:szCs w:val="20"/>
        </w:rPr>
        <w:t>date</w:t>
      </w:r>
      <w:r>
        <w:rPr>
          <w:rFonts w:eastAsia="Calibri" w:cs="Times New Roman"/>
          <w:szCs w:val="20"/>
          <w:lang w:val="el-GR"/>
        </w:rPr>
        <w:t>) καταγραφής της προόδου.</w:t>
      </w:r>
    </w:p>
    <w:p>
      <w:pPr>
        <w:pStyle w:val="Normal"/>
        <w:numPr>
          <w:ilvl w:val="0"/>
          <w:numId w:val="11"/>
        </w:numPr>
        <w:spacing w:before="0" w:after="60"/>
        <w:ind w:left="568" w:right="28" w:hanging="284"/>
        <w:jc w:val="both"/>
        <w:rPr>
          <w:rFonts w:ascii="Calibri" w:hAnsi="Calibri" w:eastAsia="Calibri" w:cs="Times New Roman"/>
          <w:szCs w:val="20"/>
          <w:lang w:val="el-GR"/>
        </w:rPr>
      </w:pPr>
      <w:r>
        <w:rPr>
          <w:rFonts w:eastAsia="Calibri" w:cs="Times New Roman"/>
          <w:szCs w:val="20"/>
          <w:lang w:val="el-GR"/>
        </w:rPr>
        <w:t>Την αναλογική σύγκριση των ημερομηνιών με την τρέχουσα ημερομηνία (</w:t>
      </w:r>
      <w:r>
        <w:rPr>
          <w:rFonts w:eastAsia="Calibri" w:cs="Times New Roman"/>
          <w:szCs w:val="20"/>
        </w:rPr>
        <w:t>current</w:t>
      </w:r>
      <w:r>
        <w:rPr>
          <w:rFonts w:eastAsia="Calibri" w:cs="Times New Roman"/>
          <w:szCs w:val="20"/>
          <w:lang w:val="el-GR"/>
        </w:rPr>
        <w:t xml:space="preserve"> </w:t>
      </w:r>
      <w:r>
        <w:rPr>
          <w:rFonts w:eastAsia="Calibri" w:cs="Times New Roman"/>
          <w:szCs w:val="20"/>
        </w:rPr>
        <w:t>date</w:t>
      </w:r>
      <w:r>
        <w:rPr>
          <w:rFonts w:eastAsia="Calibri" w:cs="Times New Roman"/>
          <w:szCs w:val="20"/>
          <w:lang w:val="el-GR"/>
        </w:rPr>
        <w:t>) για την εξαγωγή του ποσοστού απόκλισης.</w:t>
      </w:r>
    </w:p>
    <w:p>
      <w:pPr>
        <w:pStyle w:val="Normal"/>
        <w:numPr>
          <w:ilvl w:val="0"/>
          <w:numId w:val="8"/>
        </w:numPr>
        <w:spacing w:before="0" w:after="60"/>
        <w:ind w:left="284" w:right="28" w:hanging="284"/>
        <w:contextualSpacing/>
        <w:jc w:val="both"/>
        <w:rPr>
          <w:rFonts w:ascii="Calibri" w:hAnsi="Calibri" w:eastAsia="Calibri" w:cs="Times New Roman"/>
          <w:szCs w:val="20"/>
          <w:lang w:val="el-GR"/>
        </w:rPr>
      </w:pPr>
      <w:r>
        <w:rPr>
          <w:rFonts w:eastAsia="Calibri" w:cs="Times New Roman"/>
          <w:b/>
          <w:bCs/>
          <w:szCs w:val="20"/>
          <w:lang w:val="el-GR"/>
        </w:rPr>
        <w:t>Το</w:t>
      </w:r>
      <w:r>
        <w:rPr>
          <w:rFonts w:eastAsia="Calibri" w:cs="Times New Roman"/>
          <w:szCs w:val="20"/>
          <w:lang w:val="el-GR"/>
        </w:rPr>
        <w:t xml:space="preserve"> </w:t>
      </w:r>
      <w:r>
        <w:rPr>
          <w:rFonts w:eastAsia="Calibri" w:cs="Times New Roman"/>
          <w:b/>
          <w:bCs/>
          <w:szCs w:val="20"/>
          <w:lang w:val="el-GR"/>
        </w:rPr>
        <w:t>ποσοστό απόκλισης της προόδου των εργασιών (</w:t>
      </w:r>
      <w:r>
        <w:rPr>
          <w:rFonts w:eastAsia="Calibri" w:cs="Times New Roman"/>
          <w:b/>
          <w:bCs/>
          <w:szCs w:val="20"/>
        </w:rPr>
        <w:t>Progress</w:t>
      </w:r>
      <w:r>
        <w:rPr>
          <w:rFonts w:eastAsia="Calibri" w:cs="Times New Roman"/>
          <w:b/>
          <w:bCs/>
          <w:szCs w:val="20"/>
          <w:lang w:val="el-GR"/>
        </w:rPr>
        <w:t xml:space="preserve"> </w:t>
      </w:r>
      <w:r>
        <w:rPr>
          <w:rFonts w:eastAsia="Calibri" w:cs="Times New Roman"/>
          <w:b/>
          <w:bCs/>
          <w:szCs w:val="20"/>
        </w:rPr>
        <w:t>deviation</w:t>
      </w:r>
      <w:r>
        <w:rPr>
          <w:rFonts w:eastAsia="Calibri" w:cs="Times New Roman"/>
          <w:b/>
          <w:bCs/>
          <w:szCs w:val="20"/>
          <w:lang w:val="el-GR"/>
        </w:rPr>
        <w:t>),</w:t>
      </w:r>
      <w:r>
        <w:rPr>
          <w:rFonts w:eastAsia="Calibri" w:cs="Times New Roman"/>
          <w:szCs w:val="20"/>
          <w:lang w:val="el-GR"/>
        </w:rPr>
        <w:t xml:space="preserve"> το οποίο θα υπολογίζεται αυτόματα με την εφαρμογή μαθηματικού τύπου που θα λαμβάνει υπόψη:</w:t>
      </w:r>
    </w:p>
    <w:p>
      <w:pPr>
        <w:pStyle w:val="Normal"/>
        <w:numPr>
          <w:ilvl w:val="0"/>
          <w:numId w:val="12"/>
        </w:numPr>
        <w:spacing w:before="0" w:after="60"/>
        <w:ind w:left="568" w:right="28" w:hanging="284"/>
        <w:contextualSpacing/>
        <w:jc w:val="both"/>
        <w:rPr>
          <w:rFonts w:ascii="Calibri" w:hAnsi="Calibri" w:eastAsia="Calibri" w:cs="Times New Roman"/>
          <w:szCs w:val="20"/>
          <w:lang w:val="el-GR"/>
        </w:rPr>
      </w:pPr>
      <w:r>
        <w:rPr>
          <w:rFonts w:eastAsia="Calibri" w:cs="Times New Roman"/>
          <w:szCs w:val="20"/>
          <w:lang w:val="el-GR"/>
        </w:rPr>
        <w:t>Τις τρέχουσες πραγματικές ημερομηνίες έναρξης – λήξης (</w:t>
      </w:r>
      <w:r>
        <w:rPr>
          <w:rFonts w:eastAsia="Calibri" w:cs="Times New Roman"/>
          <w:szCs w:val="20"/>
        </w:rPr>
        <w:t>actual</w:t>
      </w:r>
      <w:r>
        <w:rPr>
          <w:rFonts w:eastAsia="Calibri" w:cs="Times New Roman"/>
          <w:szCs w:val="20"/>
          <w:lang w:val="el-GR"/>
        </w:rPr>
        <w:t xml:space="preserve"> </w:t>
      </w:r>
      <w:r>
        <w:rPr>
          <w:rFonts w:eastAsia="Calibri" w:cs="Times New Roman"/>
          <w:szCs w:val="20"/>
        </w:rPr>
        <w:t>dates</w:t>
      </w:r>
      <w:r>
        <w:rPr>
          <w:rFonts w:eastAsia="Calibri" w:cs="Times New Roman"/>
          <w:szCs w:val="20"/>
          <w:lang w:val="el-GR"/>
        </w:rPr>
        <w:t>).</w:t>
      </w:r>
    </w:p>
    <w:p>
      <w:pPr>
        <w:pStyle w:val="Normal"/>
        <w:numPr>
          <w:ilvl w:val="0"/>
          <w:numId w:val="12"/>
        </w:numPr>
        <w:spacing w:before="0" w:after="60"/>
        <w:ind w:left="568" w:right="28" w:hanging="284"/>
        <w:contextualSpacing/>
        <w:jc w:val="both"/>
        <w:rPr>
          <w:rFonts w:ascii="Calibri" w:hAnsi="Calibri" w:eastAsia="Calibri" w:cs="Times New Roman"/>
          <w:szCs w:val="20"/>
          <w:lang w:val="el-GR"/>
        </w:rPr>
      </w:pPr>
      <w:r>
        <w:rPr>
          <w:rFonts w:eastAsia="Calibri" w:cs="Times New Roman"/>
          <w:szCs w:val="20"/>
          <w:lang w:val="el-GR"/>
        </w:rPr>
        <w:t>Τη συνολική διάρκεια ανά πακέτο εργασίας.</w:t>
      </w:r>
    </w:p>
    <w:p>
      <w:pPr>
        <w:pStyle w:val="Normal"/>
        <w:numPr>
          <w:ilvl w:val="0"/>
          <w:numId w:val="12"/>
        </w:numPr>
        <w:spacing w:before="0" w:after="60"/>
        <w:ind w:left="568" w:right="28" w:hanging="284"/>
        <w:contextualSpacing/>
        <w:jc w:val="both"/>
        <w:rPr>
          <w:rFonts w:ascii="Calibri" w:hAnsi="Calibri" w:eastAsia="Calibri" w:cs="Times New Roman"/>
          <w:szCs w:val="20"/>
          <w:lang w:val="el-GR"/>
        </w:rPr>
      </w:pPr>
      <w:r>
        <w:rPr>
          <w:rFonts w:eastAsia="Calibri" w:cs="Times New Roman"/>
          <w:szCs w:val="20"/>
          <w:lang w:val="el-GR"/>
        </w:rPr>
        <w:t>Την χρονική στιγμή (</w:t>
      </w:r>
      <w:r>
        <w:rPr>
          <w:rFonts w:eastAsia="Calibri" w:cs="Times New Roman"/>
          <w:szCs w:val="20"/>
        </w:rPr>
        <w:t>current</w:t>
      </w:r>
      <w:r>
        <w:rPr>
          <w:rFonts w:eastAsia="Calibri" w:cs="Times New Roman"/>
          <w:szCs w:val="20"/>
          <w:lang w:val="el-GR"/>
        </w:rPr>
        <w:t xml:space="preserve"> </w:t>
      </w:r>
      <w:r>
        <w:rPr>
          <w:rFonts w:eastAsia="Calibri" w:cs="Times New Roman"/>
          <w:szCs w:val="20"/>
        </w:rPr>
        <w:t>date</w:t>
      </w:r>
      <w:r>
        <w:rPr>
          <w:rFonts w:eastAsia="Calibri" w:cs="Times New Roman"/>
          <w:szCs w:val="20"/>
          <w:lang w:val="el-GR"/>
        </w:rPr>
        <w:t>) καταγραφής της προόδου.</w:t>
      </w:r>
    </w:p>
    <w:p>
      <w:pPr>
        <w:pStyle w:val="Normal"/>
        <w:numPr>
          <w:ilvl w:val="0"/>
          <w:numId w:val="12"/>
        </w:numPr>
        <w:spacing w:before="0" w:after="60"/>
        <w:ind w:left="568" w:right="28" w:hanging="284"/>
        <w:contextualSpacing/>
        <w:jc w:val="both"/>
        <w:rPr>
          <w:rFonts w:ascii="Calibri" w:hAnsi="Calibri" w:eastAsia="Calibri" w:cs="Times New Roman"/>
          <w:szCs w:val="20"/>
          <w:lang w:val="el-GR"/>
        </w:rPr>
      </w:pPr>
      <w:r>
        <w:rPr>
          <w:rFonts w:eastAsia="Calibri" w:cs="Times New Roman"/>
          <w:szCs w:val="20"/>
          <w:lang w:val="el-GR"/>
        </w:rPr>
        <w:t>Την καταγραφή του ποσοστού προόδου εργασιών ανά αντικείμενο εργασίας.</w:t>
      </w:r>
    </w:p>
    <w:p>
      <w:pPr>
        <w:pStyle w:val="Normal"/>
        <w:numPr>
          <w:ilvl w:val="0"/>
          <w:numId w:val="12"/>
        </w:numPr>
        <w:spacing w:before="0" w:after="60"/>
        <w:ind w:left="568" w:right="28" w:hanging="284"/>
        <w:contextualSpacing/>
        <w:jc w:val="both"/>
        <w:rPr>
          <w:rFonts w:ascii="Calibri" w:hAnsi="Calibri" w:eastAsia="Calibri" w:cs="Times New Roman"/>
          <w:szCs w:val="20"/>
          <w:lang w:val="el-GR"/>
        </w:rPr>
      </w:pPr>
      <w:r>
        <w:rPr>
          <w:rFonts w:eastAsia="Calibri" w:cs="Times New Roman"/>
          <w:szCs w:val="20"/>
          <w:lang w:val="el-GR"/>
        </w:rPr>
        <w:t>Την αναλογική σύγκριση του χρονικού διαστήματος από την έναρξη του αντικειμένου εργασίας έως την τρέχουσα ημερομηνία και τη μετατροπή του σχετικού διαστήματος σε ποσοστό επί της συνολικής διάρκειας του αντικειμένου εργασίας. Το ποσοστό αυτό θα συγκρίνεται με το ποσοστό προόδου εργασιών για την εξαγωγή της απόκλισης.</w:t>
      </w:r>
    </w:p>
    <w:p>
      <w:pPr>
        <w:pStyle w:val="Normal"/>
        <w:spacing w:before="0" w:after="60"/>
        <w:ind w:right="29" w:hanging="0"/>
        <w:jc w:val="both"/>
        <w:rPr>
          <w:rFonts w:ascii="Calibri" w:hAnsi="Calibri" w:eastAsia="Calibri" w:cs="Times New Roman"/>
          <w:szCs w:val="20"/>
          <w:lang w:val="el-GR"/>
        </w:rPr>
      </w:pPr>
      <w:r>
        <w:rPr>
          <w:rFonts w:eastAsia="Calibri" w:cs="Times New Roman"/>
          <w:szCs w:val="20"/>
          <w:lang w:val="el-GR"/>
        </w:rPr>
      </w:r>
    </w:p>
    <w:p>
      <w:pPr>
        <w:pStyle w:val="Normal"/>
        <w:spacing w:before="0" w:after="60"/>
        <w:ind w:right="29" w:hanging="0"/>
        <w:jc w:val="both"/>
        <w:rPr>
          <w:rFonts w:ascii="Calibri" w:hAnsi="Calibri" w:eastAsia="Calibri" w:cs="Times New Roman"/>
          <w:szCs w:val="20"/>
          <w:lang w:val="el-GR"/>
        </w:rPr>
      </w:pPr>
      <w:r>
        <w:rPr>
          <w:rFonts w:eastAsia="Calibri" w:cs="Times New Roman"/>
          <w:szCs w:val="20"/>
          <w:lang w:val="el-GR"/>
        </w:rPr>
      </w:r>
    </w:p>
    <w:p>
      <w:pPr>
        <w:sectPr>
          <w:headerReference w:type="default" r:id="rId51"/>
          <w:footerReference w:type="default" r:id="rId52"/>
          <w:footnotePr>
            <w:numFmt w:val="decimal"/>
          </w:footnotePr>
          <w:type w:val="nextPage"/>
          <w:pgSz w:w="11906" w:h="16838"/>
          <w:pgMar w:left="1985" w:right="1418" w:header="567" w:top="1134" w:footer="340" w:bottom="1134" w:gutter="0"/>
          <w:pgNumType w:fmt="decimal"/>
          <w:formProt w:val="false"/>
          <w:titlePg/>
          <w:textDirection w:val="lrTb"/>
          <w:docGrid w:type="default" w:linePitch="360" w:charSpace="0"/>
        </w:sectPr>
        <w:pStyle w:val="Normal"/>
        <w:spacing w:before="0" w:after="60"/>
        <w:ind w:right="29" w:hanging="0"/>
        <w:jc w:val="both"/>
        <w:rPr>
          <w:rFonts w:ascii="Calibri" w:hAnsi="Calibri" w:eastAsia="Calibri" w:cs="Times New Roman"/>
          <w:szCs w:val="20"/>
          <w:lang w:val="el-GR"/>
        </w:rPr>
      </w:pPr>
      <w:r>
        <w:rPr>
          <w:rFonts w:eastAsia="Calibri" w:cs="Times New Roman"/>
          <w:szCs w:val="20"/>
          <w:lang w:val="el-GR"/>
        </w:rPr>
      </w:r>
    </w:p>
    <w:p>
      <w:pPr>
        <w:pStyle w:val="Normal"/>
        <w:ind w:right="28" w:hanging="0"/>
        <w:jc w:val="both"/>
        <w:rPr>
          <w:rFonts w:ascii="Calibri" w:hAnsi="Calibri" w:eastAsia="Calibri" w:cs="Times New Roman"/>
          <w:szCs w:val="20"/>
          <w:lang w:val="el-GR"/>
        </w:rPr>
      </w:pPr>
      <w:r>
        <w:rPr>
          <w:rFonts w:eastAsia="Calibri" w:cs="Times New Roman"/>
          <w:szCs w:val="20"/>
          <w:lang w:val="el-GR"/>
        </w:rPr>
        <w:t xml:space="preserve">Το </w:t>
      </w:r>
      <w:r>
        <w:rPr>
          <w:rFonts w:eastAsia="Calibri" w:cs="Times New Roman"/>
          <w:szCs w:val="20"/>
        </w:rPr>
        <w:t>Scope</w:t>
      </w:r>
      <w:r>
        <w:rPr>
          <w:rFonts w:eastAsia="Calibri" w:cs="Times New Roman"/>
          <w:szCs w:val="20"/>
          <w:lang w:val="el-GR"/>
        </w:rPr>
        <w:t xml:space="preserve"> </w:t>
      </w:r>
      <w:r>
        <w:rPr>
          <w:rFonts w:eastAsia="Calibri" w:cs="Times New Roman"/>
          <w:szCs w:val="20"/>
        </w:rPr>
        <w:t>control</w:t>
      </w:r>
      <w:r>
        <w:rPr>
          <w:rFonts w:eastAsia="Calibri" w:cs="Times New Roman"/>
          <w:szCs w:val="20"/>
          <w:lang w:val="el-GR"/>
        </w:rPr>
        <w:t xml:space="preserve"> </w:t>
      </w:r>
      <w:r>
        <w:rPr>
          <w:rFonts w:eastAsia="Calibri" w:cs="Times New Roman"/>
          <w:szCs w:val="20"/>
        </w:rPr>
        <w:t>sheet</w:t>
      </w:r>
      <w:r>
        <w:rPr>
          <w:rFonts w:eastAsia="Calibri" w:cs="Times New Roman"/>
          <w:szCs w:val="20"/>
          <w:lang w:val="el-GR"/>
        </w:rPr>
        <w:t xml:space="preserve"> του έργου που ενσωματώνει τις προαναφερθείσες λειτουργίες είναι ήδη έτοιμο για το παρόν έργο και περιλαμβάνει:</w:t>
      </w:r>
    </w:p>
    <w:p>
      <w:pPr>
        <w:pStyle w:val="Normal"/>
        <w:numPr>
          <w:ilvl w:val="0"/>
          <w:numId w:val="8"/>
        </w:numPr>
        <w:spacing w:before="0" w:after="60"/>
        <w:ind w:left="284" w:right="28" w:hanging="284"/>
        <w:contextualSpacing/>
        <w:jc w:val="both"/>
        <w:rPr>
          <w:rFonts w:ascii="Calibri" w:hAnsi="Calibri" w:eastAsia="Calibri" w:cs="Times New Roman"/>
          <w:szCs w:val="20"/>
          <w:lang w:val="el-GR"/>
        </w:rPr>
      </w:pPr>
      <w:r>
        <w:rPr>
          <w:rFonts w:eastAsia="Calibri" w:cs="Times New Roman"/>
          <w:szCs w:val="20"/>
          <w:lang w:val="el-GR"/>
        </w:rPr>
        <w:t>Την ανάλυση των εργασιών (</w:t>
      </w:r>
      <w:r>
        <w:rPr>
          <w:rFonts w:eastAsia="Calibri" w:cs="Times New Roman"/>
          <w:szCs w:val="20"/>
        </w:rPr>
        <w:t>WBS</w:t>
      </w:r>
      <w:r>
        <w:rPr>
          <w:rFonts w:eastAsia="Calibri" w:cs="Times New Roman"/>
          <w:szCs w:val="20"/>
          <w:lang w:val="el-GR"/>
        </w:rPr>
        <w:t>) του παρόντος έργου.</w:t>
      </w:r>
    </w:p>
    <w:p>
      <w:pPr>
        <w:pStyle w:val="Normal"/>
        <w:numPr>
          <w:ilvl w:val="0"/>
          <w:numId w:val="8"/>
        </w:numPr>
        <w:spacing w:before="0" w:after="60"/>
        <w:ind w:left="284" w:right="28" w:hanging="284"/>
        <w:contextualSpacing/>
        <w:jc w:val="both"/>
        <w:rPr>
          <w:rFonts w:ascii="Calibri" w:hAnsi="Calibri" w:eastAsia="Calibri" w:cs="Times New Roman"/>
          <w:szCs w:val="20"/>
          <w:lang w:val="el-GR"/>
        </w:rPr>
      </w:pPr>
      <w:r>
        <w:rPr>
          <w:rFonts w:eastAsia="Calibri" w:cs="Times New Roman"/>
          <w:szCs w:val="20"/>
          <w:lang w:val="el-GR"/>
        </w:rPr>
        <w:t xml:space="preserve">Τις παραγωγικές γραμμές του έργου, οι οποίες προκύπτουν από τις παραγωγικές εξαρτήσεις μεταξύ των πακέτων εργασίας που καταγράφονται στα δεδομένα και απεικονίζονται πάνω στη λωρίδα χρόνου (διάγραμμα </w:t>
      </w:r>
      <w:r>
        <w:rPr>
          <w:rFonts w:eastAsia="Calibri" w:cs="Times New Roman"/>
          <w:szCs w:val="20"/>
        </w:rPr>
        <w:t>GANTT</w:t>
      </w:r>
      <w:r>
        <w:rPr>
          <w:rFonts w:eastAsia="Calibri" w:cs="Times New Roman"/>
          <w:szCs w:val="20"/>
          <w:lang w:val="el-GR"/>
        </w:rPr>
        <w:t>).</w:t>
      </w:r>
    </w:p>
    <w:p>
      <w:pPr>
        <w:pStyle w:val="Normal"/>
        <w:numPr>
          <w:ilvl w:val="0"/>
          <w:numId w:val="8"/>
        </w:numPr>
        <w:spacing w:before="0" w:after="60"/>
        <w:ind w:left="284" w:right="28" w:hanging="284"/>
        <w:contextualSpacing/>
        <w:jc w:val="both"/>
        <w:rPr>
          <w:rFonts w:ascii="Calibri" w:hAnsi="Calibri" w:eastAsia="Calibri" w:cs="Times New Roman"/>
          <w:szCs w:val="20"/>
          <w:lang w:val="el-GR"/>
        </w:rPr>
      </w:pPr>
      <w:r>
        <w:rPr>
          <w:rFonts w:eastAsia="Calibri" w:cs="Times New Roman"/>
          <w:szCs w:val="20"/>
          <w:lang w:val="el-GR"/>
        </w:rPr>
        <w:t>Τους υπεύθυνους (</w:t>
      </w:r>
      <w:r>
        <w:rPr>
          <w:rFonts w:eastAsia="Calibri" w:cs="Times New Roman"/>
          <w:szCs w:val="20"/>
        </w:rPr>
        <w:t>responsible</w:t>
      </w:r>
      <w:r>
        <w:rPr>
          <w:rFonts w:eastAsia="Calibri" w:cs="Times New Roman"/>
          <w:szCs w:val="20"/>
          <w:lang w:val="el-GR"/>
        </w:rPr>
        <w:t xml:space="preserve">) ανά πακέτο εργασίας οι οποίοι έχουν αναλάβει τις εργασίες με βάση το </w:t>
      </w:r>
      <w:r>
        <w:rPr>
          <w:rFonts w:eastAsia="Calibri" w:cs="Times New Roman"/>
          <w:szCs w:val="20"/>
        </w:rPr>
        <w:t>Responsibility</w:t>
      </w:r>
      <w:r>
        <w:rPr>
          <w:rFonts w:eastAsia="Calibri" w:cs="Times New Roman"/>
          <w:szCs w:val="20"/>
          <w:lang w:val="el-GR"/>
        </w:rPr>
        <w:t xml:space="preserve"> </w:t>
      </w:r>
      <w:r>
        <w:rPr>
          <w:rFonts w:eastAsia="Calibri" w:cs="Times New Roman"/>
          <w:szCs w:val="20"/>
        </w:rPr>
        <w:t>Assignment</w:t>
      </w:r>
      <w:r>
        <w:rPr>
          <w:rFonts w:eastAsia="Calibri" w:cs="Times New Roman"/>
          <w:szCs w:val="20"/>
          <w:lang w:val="el-GR"/>
        </w:rPr>
        <w:t xml:space="preserve"> </w:t>
      </w:r>
      <w:r>
        <w:rPr>
          <w:rFonts w:eastAsia="Calibri" w:cs="Times New Roman"/>
          <w:szCs w:val="20"/>
        </w:rPr>
        <w:t>Matrix</w:t>
      </w:r>
      <w:r>
        <w:rPr>
          <w:rFonts w:eastAsia="Calibri" w:cs="Times New Roman"/>
          <w:szCs w:val="20"/>
          <w:lang w:val="el-GR"/>
        </w:rPr>
        <w:t xml:space="preserve"> (</w:t>
      </w:r>
      <w:r>
        <w:rPr>
          <w:rFonts w:eastAsia="Calibri" w:cs="Times New Roman"/>
          <w:szCs w:val="20"/>
        </w:rPr>
        <w:t>RAM</w:t>
      </w:r>
      <w:r>
        <w:rPr>
          <w:rFonts w:eastAsia="Calibri" w:cs="Times New Roman"/>
          <w:szCs w:val="20"/>
          <w:lang w:val="el-GR"/>
        </w:rPr>
        <w:t>).</w:t>
      </w:r>
    </w:p>
    <w:p>
      <w:pPr>
        <w:pStyle w:val="Normal"/>
        <w:ind w:right="28" w:hanging="0"/>
        <w:jc w:val="both"/>
        <w:rPr>
          <w:rFonts w:ascii="Calibri" w:hAnsi="Calibri" w:eastAsia="Calibri" w:cs="Times New Roman"/>
          <w:szCs w:val="20"/>
          <w:lang w:val="el-GR"/>
        </w:rPr>
      </w:pPr>
      <w:r>
        <w:rPr>
          <w:rFonts w:eastAsia="Calibri" w:cs="Times New Roman"/>
          <w:szCs w:val="20"/>
          <w:lang w:val="el-GR"/>
        </w:rPr>
        <w:t>Στο ίδιο πλαίσιο διευκρινίζονται τα εξής:</w:t>
      </w:r>
    </w:p>
    <w:p>
      <w:pPr>
        <w:pStyle w:val="Normal"/>
        <w:numPr>
          <w:ilvl w:val="0"/>
          <w:numId w:val="8"/>
        </w:numPr>
        <w:spacing w:before="0" w:after="60"/>
        <w:ind w:left="284" w:right="28" w:hanging="284"/>
        <w:contextualSpacing/>
        <w:jc w:val="both"/>
        <w:rPr>
          <w:rFonts w:ascii="Calibri" w:hAnsi="Calibri" w:eastAsia="Calibri" w:cs="Times New Roman"/>
          <w:szCs w:val="20"/>
          <w:lang w:val="el-GR"/>
        </w:rPr>
      </w:pPr>
      <w:r>
        <w:rPr>
          <w:rFonts w:eastAsia="Calibri" w:cs="Times New Roman"/>
          <w:szCs w:val="20"/>
          <w:lang w:val="el-GR"/>
        </w:rPr>
        <w:t xml:space="preserve">Τα ποσοστά ολοκλήρωσης εργασιών στα αντικείμενα 1 έως 6 είναι πλασματικά για να επιδειχθεί η δυνατότητα οπτικοποίησης της προόδου στο διάγραμμα </w:t>
      </w:r>
      <w:r>
        <w:rPr>
          <w:rFonts w:eastAsia="Calibri" w:cs="Times New Roman"/>
          <w:szCs w:val="20"/>
        </w:rPr>
        <w:t>GANTT</w:t>
      </w:r>
      <w:r>
        <w:rPr>
          <w:rFonts w:eastAsia="Calibri" w:cs="Times New Roman"/>
          <w:szCs w:val="20"/>
          <w:lang w:val="el-GR"/>
        </w:rPr>
        <w:t>. Η πρόοδος υπερκαλύπτει στο διάγραμμα κάθε αντικείμενο εργασίας με σκούρο χρώμα με το αντίστοιχο ποσοστό στη μπάρα του αντικειμένου στη λωρίδα χρόνου του GANTT.</w:t>
      </w:r>
    </w:p>
    <w:p>
      <w:pPr>
        <w:pStyle w:val="Normal"/>
        <w:numPr>
          <w:ilvl w:val="0"/>
          <w:numId w:val="8"/>
        </w:numPr>
        <w:spacing w:before="0" w:after="60"/>
        <w:ind w:left="284" w:right="28" w:hanging="284"/>
        <w:contextualSpacing/>
        <w:jc w:val="both"/>
        <w:rPr>
          <w:rFonts w:ascii="Calibri" w:hAnsi="Calibri" w:eastAsia="Calibri" w:cs="Times New Roman"/>
          <w:szCs w:val="20"/>
          <w:lang w:val="el-GR"/>
        </w:rPr>
      </w:pPr>
      <w:r>
        <w:rPr>
          <w:rFonts w:eastAsia="Calibri" w:cs="Times New Roman"/>
          <w:szCs w:val="20"/>
          <w:lang w:val="el-GR"/>
        </w:rPr>
        <w:t xml:space="preserve">Οι διάρκειες </w:t>
      </w:r>
      <w:r>
        <w:rPr>
          <w:rFonts w:eastAsia="Calibri" w:cs="Times New Roman"/>
          <w:szCs w:val="20"/>
          <w:u w:val="single"/>
          <w:lang w:val="el-GR"/>
        </w:rPr>
        <w:t>όλων των αντικειμένων εργασίας είναι πλασματικές</w:t>
      </w:r>
      <w:r>
        <w:rPr>
          <w:rFonts w:eastAsia="Calibri" w:cs="Times New Roman"/>
          <w:szCs w:val="20"/>
          <w:lang w:val="el-GR"/>
        </w:rPr>
        <w:t xml:space="preserve">, ώστε να μπορεί να απεικονιστεί η μορφολογία και ο σχεδιασμός του Scope control sheet ως ολοκληρωμένου εργαλείου παρακολούθησης και ελέγχου. Οι πραγματικές διάρκειες δε θα μπορούσαν να απεικονιστούν στην παρούσα πρόταση λόγω της σημαντικά μεγαλύτερης έκτασής τους, σε ημέρες. Συνεπώς </w:t>
      </w:r>
      <w:r>
        <w:rPr>
          <w:rFonts w:eastAsia="Calibri" w:cs="Times New Roman"/>
          <w:b/>
          <w:bCs/>
          <w:szCs w:val="20"/>
          <w:lang w:val="el-GR"/>
        </w:rPr>
        <w:t>το ακόλουθο εργαλείο αποτελεί δείγμα με πλήρεις τις λειτουργίες με σκοπό την επίδειξη της ετοιμότητας χρήσης του</w:t>
      </w:r>
      <w:r>
        <w:rPr>
          <w:rFonts w:eastAsia="Calibri" w:cs="Times New Roman"/>
          <w:szCs w:val="20"/>
          <w:lang w:val="el-GR"/>
        </w:rPr>
        <w:t>.</w:t>
      </w:r>
    </w:p>
    <w:p>
      <w:pPr>
        <w:pStyle w:val="Normal"/>
        <w:spacing w:before="0" w:after="60"/>
        <w:ind w:left="720" w:right="29" w:hanging="0"/>
        <w:contextualSpacing/>
        <w:jc w:val="both"/>
        <w:rPr>
          <w:rFonts w:ascii="Calibri" w:hAnsi="Calibri" w:eastAsia="Calibri" w:cs="Times New Roman"/>
          <w:szCs w:val="20"/>
          <w:lang w:val="el-GR"/>
        </w:rPr>
      </w:pPr>
      <w:r>
        <w:rPr>
          <w:rFonts w:eastAsia="Calibri" w:cs="Times New Roman"/>
          <w:szCs w:val="20"/>
          <w:lang w:val="el-GR"/>
        </w:rPr>
      </w:r>
    </w:p>
    <w:p>
      <w:pPr>
        <w:pStyle w:val="Normal"/>
        <w:spacing w:before="0" w:after="60"/>
        <w:ind w:right="29" w:hanging="0"/>
        <w:contextualSpacing/>
        <w:jc w:val="both"/>
        <w:rPr>
          <w:rFonts w:ascii="Calibri" w:hAnsi="Calibri" w:eastAsia="Calibri" w:cs="Times New Roman"/>
          <w:szCs w:val="20"/>
          <w:lang w:val="el-GR"/>
        </w:rPr>
      </w:pPr>
      <w:r>
        <w:rPr>
          <w:rFonts w:eastAsia="Calibri" w:cs="Times New Roman"/>
          <w:szCs w:val="20"/>
          <w:lang w:val="el-GR"/>
        </w:rPr>
      </w:r>
    </w:p>
    <w:p>
      <w:pPr>
        <w:sectPr>
          <w:headerReference w:type="default" r:id="rId54"/>
          <w:footerReference w:type="default" r:id="rId55"/>
          <w:footnotePr>
            <w:numFmt w:val="decimal"/>
          </w:footnotePr>
          <w:type w:val="nextPage"/>
          <w:pgSz w:orient="landscape" w:w="23811" w:h="16838"/>
          <w:pgMar w:left="1985" w:right="1418" w:header="567" w:top="1134" w:footer="340" w:bottom="1134" w:gutter="0"/>
          <w:pgNumType w:fmt="decimal"/>
          <w:formProt w:val="false"/>
          <w:textDirection w:val="lrTb"/>
          <w:docGrid w:type="default" w:linePitch="360" w:charSpace="0"/>
        </w:sectPr>
        <w:pStyle w:val="Normal"/>
        <w:spacing w:before="0" w:after="60"/>
        <w:ind w:right="29" w:hanging="0"/>
        <w:jc w:val="both"/>
        <w:rPr>
          <w:rFonts w:ascii="Calibri" w:hAnsi="Calibri" w:eastAsia="Calibri" w:cs="Times New Roman"/>
          <w:szCs w:val="20"/>
          <w:lang w:val="el-GR"/>
        </w:rPr>
      </w:pPr>
      <w:r>
        <w:rPr/>
        <w:drawing>
          <wp:inline distT="0" distB="0" distL="0" distR="0">
            <wp:extent cx="12957175" cy="6103620"/>
            <wp:effectExtent l="0" t="0" r="0" b="0"/>
            <wp:docPr id="82" name="Εικόνα 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Εικόνα 85" descr=""/>
                    <pic:cNvPicPr>
                      <a:picLocks noChangeAspect="1" noChangeArrowheads="1"/>
                    </pic:cNvPicPr>
                  </pic:nvPicPr>
                  <pic:blipFill>
                    <a:blip r:embed="rId53"/>
                    <a:stretch>
                      <a:fillRect/>
                    </a:stretch>
                  </pic:blipFill>
                  <pic:spPr bwMode="auto">
                    <a:xfrm>
                      <a:off x="0" y="0"/>
                      <a:ext cx="12957175" cy="6103620"/>
                    </a:xfrm>
                    <a:prstGeom prst="rect">
                      <a:avLst/>
                    </a:prstGeom>
                  </pic:spPr>
                </pic:pic>
              </a:graphicData>
            </a:graphic>
          </wp:inline>
        </w:drawing>
      </w:r>
    </w:p>
    <w:p>
      <w:pPr>
        <w:pStyle w:val="Normal"/>
        <w:spacing w:before="120" w:after="0"/>
        <w:jc w:val="both"/>
        <w:rPr>
          <w:b/>
          <w:b/>
          <w:bCs/>
          <w:szCs w:val="20"/>
          <w:lang w:val="el-GR"/>
        </w:rPr>
      </w:pPr>
      <w:bookmarkStart w:id="64" w:name="_Hlk42629231"/>
      <w:bookmarkStart w:id="65" w:name="_Hlk42157342"/>
      <w:bookmarkStart w:id="66" w:name="_Toc82441644"/>
      <w:bookmarkStart w:id="67" w:name="_Toc45558096"/>
      <w:bookmarkEnd w:id="64"/>
      <w:bookmarkEnd w:id="65"/>
      <w:r>
        <w:rPr>
          <w:b/>
          <w:bCs/>
          <w:szCs w:val="20"/>
          <w:lang w:val="el-GR"/>
        </w:rPr>
        <w:t>Διαδικασία παρακολούθησης και ελέγχου εργασιών</w:t>
      </w:r>
      <w:bookmarkStart w:id="68" w:name="_Hlk98011224"/>
      <w:bookmarkEnd w:id="68"/>
    </w:p>
    <w:p>
      <w:pPr>
        <w:pStyle w:val="Normal"/>
        <w:jc w:val="both"/>
        <w:rPr>
          <w:szCs w:val="20"/>
          <w:lang w:val="el-GR"/>
        </w:rPr>
      </w:pPr>
      <w:r>
        <w:rPr>
          <w:szCs w:val="20"/>
          <w:lang w:val="el-GR"/>
        </w:rPr>
        <w:t>Τα κύρια βήματα της διαδικασίας παρακολούθησης και ελέγχου εργασιών έχουν ως εξής:</w:t>
      </w:r>
    </w:p>
    <w:tbl>
      <w:tblPr>
        <w:tblStyle w:val="a7"/>
        <w:tblW w:w="8770" w:type="dxa"/>
        <w:jc w:val="left"/>
        <w:tblInd w:w="-142" w:type="dxa"/>
        <w:tblLayout w:type="fixed"/>
        <w:tblCellMar>
          <w:top w:w="0" w:type="dxa"/>
          <w:left w:w="108" w:type="dxa"/>
          <w:bottom w:w="0" w:type="dxa"/>
          <w:right w:w="108" w:type="dxa"/>
        </w:tblCellMar>
        <w:tblLook w:firstRow="1" w:noVBand="1" w:lastRow="0" w:firstColumn="1" w:lastColumn="0" w:noHBand="0" w:val="04a0"/>
      </w:tblPr>
      <w:tblGrid>
        <w:gridCol w:w="2126"/>
        <w:gridCol w:w="6643"/>
      </w:tblGrid>
      <w:tr>
        <w:trPr/>
        <w:tc>
          <w:tcPr>
            <w:tcW w:w="2126" w:type="dxa"/>
            <w:tcBorders>
              <w:top w:val="nil"/>
              <w:left w:val="nil"/>
              <w:right w:val="nil"/>
            </w:tcBorders>
          </w:tcPr>
          <w:p>
            <w:pPr>
              <w:pStyle w:val="Normal"/>
              <w:widowControl/>
              <w:spacing w:before="240" w:after="0"/>
              <w:ind w:right="334" w:hanging="0"/>
              <w:jc w:val="left"/>
              <w:rPr>
                <w:b/>
                <w:b/>
                <w:bCs/>
                <w:szCs w:val="20"/>
                <w:lang w:val="el-GR"/>
              </w:rPr>
            </w:pPr>
            <w:r>
              <w:rPr>
                <w:rFonts w:eastAsia="Calibri" w:cs=""/>
                <w:b/>
                <w:bCs/>
                <w:color w:val="0070C0"/>
                <w:kern w:val="0"/>
                <w:szCs w:val="20"/>
                <w:lang w:val="el-GR" w:eastAsia="en-US" w:bidi="ar-SA"/>
              </w:rPr>
              <w:t>Βήμα 1</w:t>
              <w:br/>
              <w:t>Εισαγωγή στοιχείων ατομικών αναφορών</w:t>
            </w:r>
          </w:p>
        </w:tc>
        <w:tc>
          <w:tcPr>
            <w:tcW w:w="6643" w:type="dxa"/>
            <w:tcBorders>
              <w:top w:val="nil"/>
              <w:left w:val="nil"/>
              <w:right w:val="nil"/>
            </w:tcBorders>
          </w:tcPr>
          <w:p>
            <w:pPr>
              <w:pStyle w:val="Normal"/>
              <w:widowControl/>
              <w:spacing w:before="240" w:after="120"/>
              <w:jc w:val="both"/>
              <w:rPr>
                <w:szCs w:val="20"/>
                <w:lang w:val="el-GR"/>
              </w:rPr>
            </w:pPr>
            <w:r>
              <w:rPr>
                <w:rFonts w:eastAsia="Calibri" w:cs=""/>
                <w:kern w:val="0"/>
                <w:szCs w:val="20"/>
                <w:lang w:val="el-GR" w:eastAsia="en-US" w:bidi="ar-SA"/>
              </w:rPr>
              <w:t xml:space="preserve">Ανά 15ήμερο θα υποβάλλονται ατομικές αναφορές προόδου από κάθε υπεύθυνο στον οποίο έχουν ανατεθεί εργασίες. Ο </w:t>
            </w:r>
            <w:r>
              <w:rPr>
                <w:rFonts w:eastAsia="Calibri" w:cs=""/>
                <w:kern w:val="0"/>
                <w:szCs w:val="20"/>
                <w:lang w:val="en-US" w:eastAsia="en-US" w:bidi="ar-SA"/>
              </w:rPr>
              <w:t>Project</w:t>
            </w:r>
            <w:r>
              <w:rPr>
                <w:rFonts w:eastAsia="Calibri" w:cs=""/>
                <w:kern w:val="0"/>
                <w:szCs w:val="20"/>
                <w:lang w:val="el-GR" w:eastAsia="en-US" w:bidi="ar-SA"/>
              </w:rPr>
              <w:t xml:space="preserve"> </w:t>
            </w:r>
            <w:r>
              <w:rPr>
                <w:rFonts w:eastAsia="Calibri" w:cs=""/>
                <w:kern w:val="0"/>
                <w:szCs w:val="20"/>
                <w:lang w:val="en-US" w:eastAsia="en-US" w:bidi="ar-SA"/>
              </w:rPr>
              <w:t>Manager</w:t>
            </w:r>
            <w:r>
              <w:rPr>
                <w:rFonts w:eastAsia="Calibri" w:cs=""/>
                <w:kern w:val="0"/>
                <w:szCs w:val="20"/>
                <w:lang w:val="el-GR" w:eastAsia="en-US" w:bidi="ar-SA"/>
              </w:rPr>
              <w:t xml:space="preserve"> θα εισάγει τα σχετικά στοιχεία προόδου στο </w:t>
            </w:r>
            <w:r>
              <w:rPr>
                <w:rFonts w:eastAsia="Calibri" w:cs=""/>
                <w:kern w:val="0"/>
                <w:szCs w:val="20"/>
                <w:lang w:val="en-US" w:eastAsia="en-US" w:bidi="ar-SA"/>
              </w:rPr>
              <w:t>Scope</w:t>
            </w:r>
            <w:r>
              <w:rPr>
                <w:rFonts w:eastAsia="Calibri" w:cs=""/>
                <w:kern w:val="0"/>
                <w:szCs w:val="20"/>
                <w:lang w:val="el-GR" w:eastAsia="en-US" w:bidi="ar-SA"/>
              </w:rPr>
              <w:t xml:space="preserve"> </w:t>
            </w:r>
            <w:r>
              <w:rPr>
                <w:rFonts w:eastAsia="Calibri" w:cs=""/>
                <w:kern w:val="0"/>
                <w:szCs w:val="20"/>
                <w:lang w:val="en-US" w:eastAsia="en-US" w:bidi="ar-SA"/>
              </w:rPr>
              <w:t>Control</w:t>
            </w:r>
            <w:r>
              <w:rPr>
                <w:rFonts w:eastAsia="Calibri" w:cs=""/>
                <w:kern w:val="0"/>
                <w:szCs w:val="20"/>
                <w:lang w:val="el-GR" w:eastAsia="en-US" w:bidi="ar-SA"/>
              </w:rPr>
              <w:t xml:space="preserve"> </w:t>
            </w:r>
            <w:r>
              <w:rPr>
                <w:rFonts w:eastAsia="Calibri" w:cs=""/>
                <w:kern w:val="0"/>
                <w:szCs w:val="20"/>
                <w:lang w:val="en-US" w:eastAsia="en-US" w:bidi="ar-SA"/>
              </w:rPr>
              <w:t>Sheet</w:t>
            </w:r>
            <w:r>
              <w:rPr>
                <w:rFonts w:eastAsia="Calibri" w:cs=""/>
                <w:kern w:val="0"/>
                <w:szCs w:val="20"/>
                <w:lang w:val="el-GR" w:eastAsia="en-US" w:bidi="ar-SA"/>
              </w:rPr>
              <w:t xml:space="preserve"> ώστε να συντεθεί η συνολικότερη εικόνα της εξέλιξης των εργασιών του έργου. Επιπλέον, τηρεί τις ατομικές αναφορές ώστε να έχει δυνατότητα συγκριτικής ανάλυσης και ελέγχου της εξέλιξης για κάθε πακέτο εργασίας. </w:t>
            </w:r>
          </w:p>
        </w:tc>
      </w:tr>
      <w:tr>
        <w:trPr/>
        <w:tc>
          <w:tcPr>
            <w:tcW w:w="2126" w:type="dxa"/>
            <w:tcBorders>
              <w:left w:val="nil"/>
              <w:right w:val="nil"/>
            </w:tcBorders>
          </w:tcPr>
          <w:p>
            <w:pPr>
              <w:pStyle w:val="Normal"/>
              <w:widowControl/>
              <w:spacing w:before="120" w:after="0"/>
              <w:ind w:right="334" w:hanging="0"/>
              <w:jc w:val="left"/>
              <w:rPr>
                <w:b/>
                <w:b/>
                <w:bCs/>
                <w:color w:val="0070C0"/>
                <w:szCs w:val="20"/>
                <w:lang w:val="el-GR"/>
              </w:rPr>
            </w:pPr>
            <w:r>
              <w:rPr>
                <w:rFonts w:eastAsia="Calibri" w:cs=""/>
                <w:b/>
                <w:bCs/>
                <w:color w:val="0070C0"/>
                <w:kern w:val="0"/>
                <w:szCs w:val="20"/>
                <w:lang w:val="el-GR" w:eastAsia="en-US" w:bidi="ar-SA"/>
              </w:rPr>
              <w:t>Βήμα 2</w:t>
            </w:r>
          </w:p>
          <w:p>
            <w:pPr>
              <w:pStyle w:val="Normal"/>
              <w:widowControl/>
              <w:spacing w:before="0" w:after="0"/>
              <w:ind w:right="334" w:hanging="0"/>
              <w:jc w:val="left"/>
              <w:rPr>
                <w:b/>
                <w:b/>
                <w:bCs/>
                <w:color w:val="0070C0"/>
                <w:szCs w:val="20"/>
                <w:lang w:val="el-GR"/>
              </w:rPr>
            </w:pPr>
            <w:r>
              <w:rPr>
                <w:rFonts w:eastAsia="Calibri" w:cs=""/>
                <w:b/>
                <w:bCs/>
                <w:color w:val="0070C0"/>
                <w:kern w:val="0"/>
                <w:szCs w:val="20"/>
                <w:lang w:val="el-GR" w:eastAsia="en-US" w:bidi="ar-SA"/>
              </w:rPr>
              <w:t xml:space="preserve">Έλεγχος προόδου  προηγούμενης και τρέχουσας αναφοράς. </w:t>
            </w:r>
          </w:p>
        </w:tc>
        <w:tc>
          <w:tcPr>
            <w:tcW w:w="6643" w:type="dxa"/>
            <w:tcBorders>
              <w:left w:val="nil"/>
              <w:right w:val="nil"/>
            </w:tcBorders>
          </w:tcPr>
          <w:p>
            <w:pPr>
              <w:pStyle w:val="Normal"/>
              <w:widowControl/>
              <w:spacing w:before="120" w:after="0"/>
              <w:jc w:val="both"/>
              <w:rPr>
                <w:szCs w:val="20"/>
                <w:lang w:val="el-GR"/>
              </w:rPr>
            </w:pPr>
            <w:r>
              <w:rPr>
                <w:rFonts w:eastAsia="Calibri" w:cs=""/>
                <w:kern w:val="0"/>
                <w:szCs w:val="20"/>
                <w:lang w:val="el-GR" w:eastAsia="en-US" w:bidi="ar-SA"/>
              </w:rPr>
              <w:t xml:space="preserve">Ο </w:t>
            </w:r>
            <w:r>
              <w:rPr>
                <w:rFonts w:eastAsia="Calibri" w:cs=""/>
                <w:kern w:val="0"/>
                <w:szCs w:val="20"/>
                <w:lang w:val="en-US" w:eastAsia="en-US" w:bidi="ar-SA"/>
              </w:rPr>
              <w:t>Project</w:t>
            </w:r>
            <w:r>
              <w:rPr>
                <w:rFonts w:eastAsia="Calibri" w:cs=""/>
                <w:kern w:val="0"/>
                <w:szCs w:val="20"/>
                <w:lang w:val="el-GR" w:eastAsia="en-US" w:bidi="ar-SA"/>
              </w:rPr>
              <w:t xml:space="preserve"> </w:t>
            </w:r>
            <w:r>
              <w:rPr>
                <w:rFonts w:eastAsia="Calibri" w:cs=""/>
                <w:kern w:val="0"/>
                <w:szCs w:val="20"/>
                <w:lang w:val="en-US" w:eastAsia="en-US" w:bidi="ar-SA"/>
              </w:rPr>
              <w:t>Manager</w:t>
            </w:r>
            <w:r>
              <w:rPr>
                <w:rFonts w:eastAsia="Calibri" w:cs=""/>
                <w:kern w:val="0"/>
                <w:szCs w:val="20"/>
                <w:lang w:val="el-GR" w:eastAsia="en-US" w:bidi="ar-SA"/>
              </w:rPr>
              <w:t xml:space="preserve"> διενεργεί έλεγχο των εργασιών που ολοκληρώθηκαν μεταξύ της προηγούμενης και της υποβληθείσας αναφοράς ώστε να διαπιστώσει και τα ποιοτικά στοιχεία και το περιεχόμενο της προόδου των εργασιών του πακέτου εργασίας. </w:t>
            </w:r>
          </w:p>
        </w:tc>
      </w:tr>
      <w:tr>
        <w:trPr/>
        <w:tc>
          <w:tcPr>
            <w:tcW w:w="2126" w:type="dxa"/>
            <w:tcBorders>
              <w:left w:val="nil"/>
              <w:right w:val="nil"/>
            </w:tcBorders>
          </w:tcPr>
          <w:p>
            <w:pPr>
              <w:pStyle w:val="Normal"/>
              <w:widowControl/>
              <w:spacing w:before="120" w:after="0"/>
              <w:ind w:right="334" w:hanging="0"/>
              <w:jc w:val="left"/>
              <w:rPr>
                <w:b/>
                <w:b/>
                <w:bCs/>
                <w:color w:val="0070C0"/>
                <w:szCs w:val="20"/>
                <w:lang w:val="el-GR"/>
              </w:rPr>
            </w:pPr>
            <w:r>
              <w:rPr>
                <w:rFonts w:eastAsia="Calibri" w:cs=""/>
                <w:b/>
                <w:bCs/>
                <w:color w:val="0070C0"/>
                <w:kern w:val="0"/>
                <w:szCs w:val="20"/>
                <w:lang w:val="el-GR" w:eastAsia="en-US" w:bidi="ar-SA"/>
              </w:rPr>
              <w:t>Βήμα 3</w:t>
            </w:r>
          </w:p>
          <w:p>
            <w:pPr>
              <w:pStyle w:val="Normal"/>
              <w:widowControl/>
              <w:spacing w:before="0" w:after="0"/>
              <w:ind w:right="334" w:hanging="0"/>
              <w:jc w:val="left"/>
              <w:rPr>
                <w:b/>
                <w:b/>
                <w:bCs/>
                <w:color w:val="0070C0"/>
                <w:szCs w:val="20"/>
                <w:lang w:val="el-GR"/>
              </w:rPr>
            </w:pPr>
            <w:r>
              <w:rPr>
                <w:rFonts w:eastAsia="Calibri" w:cs=""/>
                <w:b/>
                <w:bCs/>
                <w:color w:val="0070C0"/>
                <w:kern w:val="0"/>
                <w:szCs w:val="20"/>
                <w:lang w:val="el-GR" w:eastAsia="en-US" w:bidi="ar-SA"/>
              </w:rPr>
              <w:t xml:space="preserve">Έλεγχος δεικτών προόδου </w:t>
            </w:r>
            <w:r>
              <w:rPr>
                <w:rFonts w:eastAsia="Calibri" w:cs=""/>
                <w:b/>
                <w:bCs/>
                <w:color w:val="0070C0"/>
                <w:kern w:val="0"/>
                <w:szCs w:val="20"/>
                <w:lang w:val="en-US" w:eastAsia="en-US" w:bidi="ar-SA"/>
              </w:rPr>
              <w:t>health</w:t>
            </w:r>
            <w:r>
              <w:rPr>
                <w:rFonts w:eastAsia="Calibri" w:cs=""/>
                <w:b/>
                <w:bCs/>
                <w:color w:val="0070C0"/>
                <w:kern w:val="0"/>
                <w:szCs w:val="20"/>
                <w:lang w:val="el-GR" w:eastAsia="en-US" w:bidi="ar-SA"/>
              </w:rPr>
              <w:t xml:space="preserve"> </w:t>
            </w:r>
            <w:r>
              <w:rPr>
                <w:rFonts w:eastAsia="Calibri" w:cs=""/>
                <w:b/>
                <w:bCs/>
                <w:color w:val="0070C0"/>
                <w:kern w:val="0"/>
                <w:szCs w:val="20"/>
                <w:lang w:val="en-US" w:eastAsia="en-US" w:bidi="ar-SA"/>
              </w:rPr>
              <w:t>indicators</w:t>
            </w:r>
          </w:p>
        </w:tc>
        <w:tc>
          <w:tcPr>
            <w:tcW w:w="6643" w:type="dxa"/>
            <w:tcBorders>
              <w:left w:val="nil"/>
              <w:right w:val="nil"/>
            </w:tcBorders>
          </w:tcPr>
          <w:p>
            <w:pPr>
              <w:pStyle w:val="Normal"/>
              <w:widowControl/>
              <w:spacing w:before="120" w:after="0"/>
              <w:jc w:val="both"/>
              <w:rPr>
                <w:szCs w:val="20"/>
                <w:lang w:val="el-GR"/>
              </w:rPr>
            </w:pPr>
            <w:r>
              <w:rPr>
                <w:rFonts w:eastAsia="Calibri" w:cs=""/>
                <w:kern w:val="0"/>
                <w:szCs w:val="20"/>
                <w:lang w:val="el-GR" w:eastAsia="en-US" w:bidi="ar-SA"/>
              </w:rPr>
              <w:t xml:space="preserve">Για κάθε πακέτο θα εντοπίζονται ελέγχεται αξιολογούνται οι τυχόν αποκλίσεις της πραγματικής προόδου σε σχέση με το σχέδιο και ειδικότερα: </w:t>
            </w:r>
          </w:p>
          <w:p>
            <w:pPr>
              <w:pStyle w:val="ListParagraph"/>
              <w:widowControl/>
              <w:numPr>
                <w:ilvl w:val="0"/>
                <w:numId w:val="8"/>
              </w:numPr>
              <w:spacing w:before="0" w:after="120"/>
              <w:ind w:left="284" w:hanging="284"/>
              <w:contextualSpacing/>
              <w:jc w:val="both"/>
              <w:rPr>
                <w:szCs w:val="20"/>
                <w:lang w:val="el-GR"/>
              </w:rPr>
            </w:pPr>
            <w:r>
              <w:rPr>
                <w:rFonts w:eastAsia="Calibri" w:cs=""/>
                <w:kern w:val="0"/>
                <w:szCs w:val="20"/>
                <w:lang w:val="el-GR" w:eastAsia="en-US" w:bidi="ar-SA"/>
              </w:rPr>
              <w:t>Έλεγχος καθυστέρησης έναρξης των εργασιών.</w:t>
            </w:r>
          </w:p>
          <w:p>
            <w:pPr>
              <w:pStyle w:val="ListParagraph"/>
              <w:widowControl/>
              <w:numPr>
                <w:ilvl w:val="0"/>
                <w:numId w:val="8"/>
              </w:numPr>
              <w:spacing w:before="120" w:after="120"/>
              <w:ind w:left="284" w:hanging="284"/>
              <w:contextualSpacing/>
              <w:jc w:val="both"/>
              <w:rPr>
                <w:szCs w:val="20"/>
                <w:lang w:val="el-GR"/>
              </w:rPr>
            </w:pPr>
            <w:r>
              <w:rPr>
                <w:rFonts w:eastAsia="Calibri" w:cs=""/>
                <w:kern w:val="0"/>
                <w:szCs w:val="20"/>
                <w:lang w:val="el-GR" w:eastAsia="en-US" w:bidi="ar-SA"/>
              </w:rPr>
              <w:t xml:space="preserve">Έλεγχος απόκλισης της χρονικής προόδου από την πρόοδο των εργασιών. </w:t>
            </w:r>
          </w:p>
          <w:p>
            <w:pPr>
              <w:pStyle w:val="ListParagraph"/>
              <w:widowControl/>
              <w:numPr>
                <w:ilvl w:val="0"/>
                <w:numId w:val="8"/>
              </w:numPr>
              <w:spacing w:before="120" w:after="120"/>
              <w:ind w:left="284" w:hanging="284"/>
              <w:contextualSpacing/>
              <w:jc w:val="both"/>
              <w:rPr>
                <w:szCs w:val="20"/>
                <w:lang w:val="el-GR"/>
              </w:rPr>
            </w:pPr>
            <w:r>
              <w:rPr>
                <w:rFonts w:eastAsia="Calibri" w:cs=""/>
                <w:kern w:val="0"/>
                <w:szCs w:val="20"/>
                <w:lang w:val="el-GR" w:eastAsia="en-US" w:bidi="ar-SA"/>
              </w:rPr>
              <w:t>Έλεγχος του ρυθμού απορρόφησης πόρων για τη διαπίστωση τυχόν προβλημάτων απόδοσης.</w:t>
            </w:r>
          </w:p>
        </w:tc>
      </w:tr>
      <w:tr>
        <w:trPr/>
        <w:tc>
          <w:tcPr>
            <w:tcW w:w="2126" w:type="dxa"/>
            <w:tcBorders>
              <w:left w:val="nil"/>
              <w:right w:val="nil"/>
            </w:tcBorders>
          </w:tcPr>
          <w:p>
            <w:pPr>
              <w:pStyle w:val="Normal"/>
              <w:widowControl/>
              <w:spacing w:before="120" w:after="0"/>
              <w:ind w:right="334" w:hanging="0"/>
              <w:jc w:val="left"/>
              <w:rPr>
                <w:b/>
                <w:b/>
                <w:bCs/>
                <w:color w:val="0070C0"/>
                <w:szCs w:val="20"/>
                <w:lang w:val="el-GR"/>
              </w:rPr>
            </w:pPr>
            <w:r>
              <w:rPr>
                <w:rFonts w:eastAsia="Calibri" w:cs=""/>
                <w:b/>
                <w:bCs/>
                <w:color w:val="0070C0"/>
                <w:kern w:val="0"/>
                <w:szCs w:val="20"/>
                <w:lang w:val="el-GR" w:eastAsia="en-US" w:bidi="ar-SA"/>
              </w:rPr>
              <w:t>Βήμα 4</w:t>
            </w:r>
          </w:p>
          <w:p>
            <w:pPr>
              <w:pStyle w:val="Normal"/>
              <w:widowControl/>
              <w:spacing w:before="0" w:after="0"/>
              <w:ind w:right="334" w:hanging="0"/>
              <w:jc w:val="left"/>
              <w:rPr>
                <w:b/>
                <w:b/>
                <w:bCs/>
                <w:color w:val="0070C0"/>
                <w:szCs w:val="20"/>
                <w:lang w:val="el-GR"/>
              </w:rPr>
            </w:pPr>
            <w:r>
              <w:rPr>
                <w:rFonts w:eastAsia="Calibri" w:cs=""/>
                <w:b/>
                <w:bCs/>
                <w:color w:val="0070C0"/>
                <w:kern w:val="0"/>
                <w:szCs w:val="20"/>
                <w:lang w:val="el-GR" w:eastAsia="en-US" w:bidi="ar-SA"/>
              </w:rPr>
              <w:t xml:space="preserve">Έλεγχος </w:t>
            </w:r>
            <w:r>
              <w:rPr>
                <w:rFonts w:eastAsia="Calibri" w:cs=""/>
                <w:b/>
                <w:bCs/>
                <w:color w:val="0070C0"/>
                <w:kern w:val="0"/>
                <w:szCs w:val="20"/>
                <w:lang w:val="en-US" w:eastAsia="en-US" w:bidi="ar-SA"/>
              </w:rPr>
              <w:t>Critical</w:t>
            </w:r>
            <w:r>
              <w:rPr>
                <w:rFonts w:eastAsia="Calibri" w:cs=""/>
                <w:b/>
                <w:bCs/>
                <w:color w:val="0070C0"/>
                <w:kern w:val="0"/>
                <w:szCs w:val="20"/>
                <w:lang w:val="el-GR" w:eastAsia="en-US" w:bidi="ar-SA"/>
              </w:rPr>
              <w:t xml:space="preserve"> </w:t>
            </w:r>
            <w:r>
              <w:rPr>
                <w:rFonts w:eastAsia="Calibri" w:cs=""/>
                <w:b/>
                <w:bCs/>
                <w:color w:val="0070C0"/>
                <w:kern w:val="0"/>
                <w:szCs w:val="20"/>
                <w:lang w:val="en-US" w:eastAsia="en-US" w:bidi="ar-SA"/>
              </w:rPr>
              <w:t>Path</w:t>
            </w:r>
          </w:p>
        </w:tc>
        <w:tc>
          <w:tcPr>
            <w:tcW w:w="6643" w:type="dxa"/>
            <w:tcBorders>
              <w:left w:val="nil"/>
              <w:right w:val="nil"/>
            </w:tcBorders>
          </w:tcPr>
          <w:p>
            <w:pPr>
              <w:pStyle w:val="Normal"/>
              <w:widowControl/>
              <w:spacing w:before="120" w:after="0"/>
              <w:jc w:val="both"/>
              <w:rPr>
                <w:szCs w:val="20"/>
                <w:lang w:val="el-GR"/>
              </w:rPr>
            </w:pPr>
            <w:r>
              <w:rPr>
                <w:rFonts w:eastAsia="Calibri" w:cs=""/>
                <w:kern w:val="0"/>
                <w:szCs w:val="20"/>
                <w:lang w:val="el-GR" w:eastAsia="en-US" w:bidi="ar-SA"/>
              </w:rPr>
              <w:t xml:space="preserve">Ειδικά για τα πακέτα εργασίας που αποτελούν μέρος του </w:t>
            </w:r>
            <w:r>
              <w:rPr>
                <w:rFonts w:eastAsia="Calibri" w:cs=""/>
                <w:kern w:val="0"/>
                <w:szCs w:val="20"/>
                <w:lang w:val="en-US" w:eastAsia="en-US" w:bidi="ar-SA"/>
              </w:rPr>
              <w:t>Critical</w:t>
            </w:r>
            <w:r>
              <w:rPr>
                <w:rFonts w:eastAsia="Calibri" w:cs=""/>
                <w:kern w:val="0"/>
                <w:szCs w:val="20"/>
                <w:lang w:val="el-GR" w:eastAsia="en-US" w:bidi="ar-SA"/>
              </w:rPr>
              <w:t xml:space="preserve"> </w:t>
            </w:r>
            <w:r>
              <w:rPr>
                <w:rFonts w:eastAsia="Calibri" w:cs=""/>
                <w:kern w:val="0"/>
                <w:szCs w:val="20"/>
                <w:lang w:val="en-US" w:eastAsia="en-US" w:bidi="ar-SA"/>
              </w:rPr>
              <w:t>Path</w:t>
            </w:r>
            <w:r>
              <w:rPr>
                <w:rFonts w:eastAsia="Calibri" w:cs=""/>
                <w:kern w:val="0"/>
                <w:szCs w:val="20"/>
                <w:lang w:val="el-GR" w:eastAsia="en-US" w:bidi="ar-SA"/>
              </w:rPr>
              <w:t xml:space="preserve">, γίνεται εκτίμηση της κατάστασης από τα πακέτα εργασίας ώστε να διαπιστώνεται αν το συνολικό έργο θα καθυστερήσει ή όχι, καθώς και αν υπάρχουν τυχόν άλλες επιπτώσεις. </w:t>
            </w:r>
          </w:p>
        </w:tc>
      </w:tr>
      <w:tr>
        <w:trPr/>
        <w:tc>
          <w:tcPr>
            <w:tcW w:w="2126" w:type="dxa"/>
            <w:tcBorders>
              <w:left w:val="nil"/>
              <w:bottom w:val="nil"/>
              <w:right w:val="nil"/>
            </w:tcBorders>
          </w:tcPr>
          <w:p>
            <w:pPr>
              <w:pStyle w:val="Normal"/>
              <w:widowControl/>
              <w:spacing w:before="120" w:after="0"/>
              <w:ind w:right="334" w:hanging="0"/>
              <w:jc w:val="left"/>
              <w:rPr>
                <w:b/>
                <w:b/>
                <w:bCs/>
                <w:color w:val="0070C0"/>
                <w:szCs w:val="20"/>
                <w:lang w:val="el-GR"/>
              </w:rPr>
            </w:pPr>
            <w:r>
              <w:rPr>
                <w:rFonts w:eastAsia="Calibri" w:cs=""/>
                <w:b/>
                <w:bCs/>
                <w:color w:val="0070C0"/>
                <w:kern w:val="0"/>
                <w:szCs w:val="20"/>
                <w:lang w:val="el-GR" w:eastAsia="en-US" w:bidi="ar-SA"/>
              </w:rPr>
              <w:t>Βήμα 5</w:t>
            </w:r>
          </w:p>
          <w:p>
            <w:pPr>
              <w:pStyle w:val="Normal"/>
              <w:widowControl/>
              <w:spacing w:before="0" w:after="0"/>
              <w:ind w:right="334" w:hanging="0"/>
              <w:jc w:val="left"/>
              <w:rPr>
                <w:b/>
                <w:b/>
                <w:bCs/>
                <w:color w:val="0070C0"/>
                <w:szCs w:val="20"/>
                <w:lang w:val="el-GR"/>
              </w:rPr>
            </w:pPr>
            <w:r>
              <w:rPr>
                <w:rFonts w:eastAsia="Calibri" w:cs=""/>
                <w:b/>
                <w:bCs/>
                <w:color w:val="0070C0"/>
                <w:kern w:val="0"/>
                <w:szCs w:val="20"/>
                <w:lang w:val="el-GR" w:eastAsia="en-US" w:bidi="ar-SA"/>
              </w:rPr>
              <w:t>Σήμανση πακέτων εργασίας με θέματα</w:t>
            </w:r>
          </w:p>
        </w:tc>
        <w:tc>
          <w:tcPr>
            <w:tcW w:w="6643" w:type="dxa"/>
            <w:tcBorders>
              <w:left w:val="nil"/>
              <w:bottom w:val="nil"/>
              <w:right w:val="nil"/>
            </w:tcBorders>
          </w:tcPr>
          <w:p>
            <w:pPr>
              <w:pStyle w:val="Normal"/>
              <w:widowControl/>
              <w:spacing w:before="120" w:after="0"/>
              <w:jc w:val="both"/>
              <w:rPr>
                <w:szCs w:val="20"/>
                <w:lang w:val="el-GR"/>
              </w:rPr>
            </w:pPr>
            <w:r>
              <w:rPr>
                <w:rFonts w:eastAsia="Calibri" w:cs=""/>
                <w:kern w:val="0"/>
                <w:szCs w:val="20"/>
                <w:lang w:val="el-GR" w:eastAsia="en-US" w:bidi="ar-SA"/>
              </w:rPr>
              <w:t xml:space="preserve">Ο </w:t>
            </w:r>
            <w:r>
              <w:rPr>
                <w:rFonts w:eastAsia="Calibri" w:cs=""/>
                <w:kern w:val="0"/>
                <w:szCs w:val="20"/>
                <w:lang w:val="en-US" w:eastAsia="en-US" w:bidi="ar-SA"/>
              </w:rPr>
              <w:t>Project</w:t>
            </w:r>
            <w:r>
              <w:rPr>
                <w:rFonts w:eastAsia="Calibri" w:cs=""/>
                <w:kern w:val="0"/>
                <w:szCs w:val="20"/>
                <w:lang w:val="el-GR" w:eastAsia="en-US" w:bidi="ar-SA"/>
              </w:rPr>
              <w:t xml:space="preserve"> </w:t>
            </w:r>
            <w:r>
              <w:rPr>
                <w:rFonts w:eastAsia="Calibri" w:cs=""/>
                <w:kern w:val="0"/>
                <w:szCs w:val="20"/>
                <w:lang w:val="en-US" w:eastAsia="en-US" w:bidi="ar-SA"/>
              </w:rPr>
              <w:t>Manager</w:t>
            </w:r>
            <w:r>
              <w:rPr>
                <w:rFonts w:eastAsia="Calibri" w:cs=""/>
                <w:kern w:val="0"/>
                <w:szCs w:val="20"/>
                <w:lang w:val="el-GR" w:eastAsia="en-US" w:bidi="ar-SA"/>
              </w:rPr>
              <w:t xml:space="preserve"> εντοπίζει και σημαίνει κάθε πακέτο εργασίας το οποίο προέκυψε από τη διενέργεια των ανωτέρω ελέγχων ότι παρουσιάζει θέματα που πρέπει να καταγραφούν και να αντιμετωπιστούν. Αυτό στο </w:t>
            </w:r>
            <w:r>
              <w:rPr>
                <w:rFonts w:eastAsia="Calibri" w:cs=""/>
                <w:kern w:val="0"/>
                <w:szCs w:val="20"/>
                <w:lang w:val="en-US" w:eastAsia="en-US" w:bidi="ar-SA"/>
              </w:rPr>
              <w:t>scope</w:t>
            </w:r>
            <w:r>
              <w:rPr>
                <w:rFonts w:eastAsia="Calibri" w:cs=""/>
                <w:kern w:val="0"/>
                <w:szCs w:val="20"/>
                <w:lang w:val="el-GR" w:eastAsia="en-US" w:bidi="ar-SA"/>
              </w:rPr>
              <w:t xml:space="preserve"> </w:t>
            </w:r>
            <w:r>
              <w:rPr>
                <w:rFonts w:eastAsia="Calibri" w:cs=""/>
                <w:kern w:val="0"/>
                <w:szCs w:val="20"/>
                <w:lang w:val="en-US" w:eastAsia="en-US" w:bidi="ar-SA"/>
              </w:rPr>
              <w:t>control</w:t>
            </w:r>
            <w:r>
              <w:rPr>
                <w:rFonts w:eastAsia="Calibri" w:cs=""/>
                <w:kern w:val="0"/>
                <w:szCs w:val="20"/>
                <w:lang w:val="el-GR" w:eastAsia="en-US" w:bidi="ar-SA"/>
              </w:rPr>
              <w:t xml:space="preserve"> </w:t>
            </w:r>
            <w:r>
              <w:rPr>
                <w:rFonts w:eastAsia="Calibri" w:cs=""/>
                <w:kern w:val="0"/>
                <w:szCs w:val="20"/>
                <w:lang w:val="en-US" w:eastAsia="en-US" w:bidi="ar-SA"/>
              </w:rPr>
              <w:t>sheet</w:t>
            </w:r>
            <w:r>
              <w:rPr>
                <w:rFonts w:eastAsia="Calibri" w:cs=""/>
                <w:kern w:val="0"/>
                <w:szCs w:val="20"/>
                <w:lang w:val="el-GR" w:eastAsia="en-US" w:bidi="ar-SA"/>
              </w:rPr>
              <w:t xml:space="preserve"> καταδεικνύεται με σχετικό σήμα επί του πακέτου εργασίας. Στη συνέχεια το θέμα δρομολογείται στο μηχανισμό διαχείρισης θεμάτων (</w:t>
            </w:r>
            <w:r>
              <w:rPr>
                <w:rFonts w:eastAsia="Calibri" w:cs=""/>
                <w:kern w:val="0"/>
                <w:szCs w:val="20"/>
                <w:lang w:val="en-US" w:eastAsia="en-US" w:bidi="ar-SA"/>
              </w:rPr>
              <w:t>issue</w:t>
            </w:r>
            <w:r>
              <w:rPr>
                <w:rFonts w:eastAsia="Calibri" w:cs=""/>
                <w:kern w:val="0"/>
                <w:szCs w:val="20"/>
                <w:lang w:val="el-GR" w:eastAsia="en-US" w:bidi="ar-SA"/>
              </w:rPr>
              <w:t xml:space="preserve"> </w:t>
            </w:r>
            <w:r>
              <w:rPr>
                <w:rFonts w:eastAsia="Calibri" w:cs=""/>
                <w:kern w:val="0"/>
                <w:szCs w:val="20"/>
                <w:lang w:val="en-US" w:eastAsia="en-US" w:bidi="ar-SA"/>
              </w:rPr>
              <w:t>management</w:t>
            </w:r>
            <w:r>
              <w:rPr>
                <w:rFonts w:eastAsia="Calibri" w:cs=""/>
                <w:kern w:val="0"/>
                <w:szCs w:val="20"/>
                <w:lang w:val="el-GR" w:eastAsia="en-US" w:bidi="ar-SA"/>
              </w:rPr>
              <w:t xml:space="preserve"> -Ενότητα 10 κατωτέρω).</w:t>
            </w:r>
          </w:p>
        </w:tc>
      </w:tr>
    </w:tbl>
    <w:p>
      <w:pPr>
        <w:pStyle w:val="Normal"/>
        <w:jc w:val="both"/>
        <w:rPr>
          <w:szCs w:val="20"/>
          <w:lang w:val="el-GR"/>
        </w:rPr>
      </w:pPr>
      <w:r>
        <w:rPr>
          <w:szCs w:val="20"/>
          <w:lang w:val="el-GR"/>
        </w:rPr>
      </w:r>
    </w:p>
    <w:p>
      <w:pPr>
        <w:pStyle w:val="Normal"/>
        <w:spacing w:lineRule="auto" w:line="259" w:before="0" w:after="160"/>
        <w:rPr>
          <w:rFonts w:ascii="Calibri" w:hAnsi="Calibri" w:eastAsia="Calibri" w:cs="Times New Roman"/>
          <w:b/>
          <w:b/>
          <w:bCs/>
          <w:color w:val="0070C0"/>
          <w:sz w:val="28"/>
          <w:szCs w:val="28"/>
          <w:lang w:val="el-GR"/>
        </w:rPr>
      </w:pPr>
      <w:r>
        <w:rPr>
          <w:rFonts w:eastAsia="Calibri" w:cs="Times New Roman"/>
          <w:b/>
          <w:bCs/>
          <w:color w:val="0070C0"/>
          <w:sz w:val="28"/>
          <w:szCs w:val="28"/>
          <w:lang w:val="el-GR"/>
        </w:rPr>
      </w:r>
      <w:r>
        <w:br w:type="page"/>
      </w:r>
    </w:p>
    <w:p>
      <w:pPr>
        <w:pStyle w:val="Heading1"/>
        <w:numPr>
          <w:ilvl w:val="0"/>
          <w:numId w:val="60"/>
        </w:numPr>
        <w:rPr>
          <w:rFonts w:ascii="Calibri" w:hAnsi="Calibri" w:eastAsia="Calibri" w:cs="Times New Roman"/>
          <w:szCs w:val="20"/>
          <w:lang w:val="el-GR"/>
        </w:rPr>
      </w:pPr>
      <w:bookmarkStart w:id="69" w:name="_Hlk98009369"/>
      <w:bookmarkStart w:id="70" w:name="_Toc82441644"/>
      <w:bookmarkStart w:id="71" w:name="_Toc45558096"/>
      <w:bookmarkStart w:id="72" w:name="_Toc116396350"/>
      <w:bookmarkEnd w:id="69"/>
      <w:r>
        <w:rPr/>
        <w:t xml:space="preserve">Μηχανισμός διαχείρισης θεμάτων </w:t>
      </w:r>
      <w:bookmarkEnd w:id="70"/>
      <w:bookmarkEnd w:id="71"/>
      <w:r>
        <w:rPr/>
        <w:t>(issue management)</w:t>
      </w:r>
      <w:bookmarkEnd w:id="72"/>
    </w:p>
    <w:p>
      <w:pPr>
        <w:pStyle w:val="Normal"/>
        <w:jc w:val="both"/>
        <w:rPr>
          <w:szCs w:val="20"/>
          <w:lang w:val="el-GR"/>
        </w:rPr>
      </w:pPr>
      <w:r>
        <w:rPr>
          <w:szCs w:val="20"/>
          <w:lang w:val="el-GR"/>
        </w:rPr>
        <w:t>Ο μηχανισμός διαχείρισης θεμάτων θα χρησιμοποιείται για τη διαχείριση και παρακολούθηση των κάθε είδους επιχειρησιακών θεμάτων που θα ανακύπτουν κατά τη φάση εκτέλεσης του έργου, όπως:</w:t>
      </w:r>
    </w:p>
    <w:p>
      <w:pPr>
        <w:pStyle w:val="ListParagraph"/>
        <w:numPr>
          <w:ilvl w:val="0"/>
          <w:numId w:val="13"/>
        </w:numPr>
        <w:ind w:left="284" w:hanging="284"/>
        <w:jc w:val="both"/>
        <w:rPr>
          <w:szCs w:val="20"/>
          <w:lang w:val="el-GR"/>
        </w:rPr>
      </w:pPr>
      <w:r>
        <w:rPr>
          <w:szCs w:val="20"/>
          <w:lang w:val="el-GR"/>
        </w:rPr>
        <w:t>Ασάφειες/κενά στις απαιτήσεις των πακέτων εργασίας.</w:t>
      </w:r>
    </w:p>
    <w:p>
      <w:pPr>
        <w:pStyle w:val="ListParagraph"/>
        <w:numPr>
          <w:ilvl w:val="0"/>
          <w:numId w:val="13"/>
        </w:numPr>
        <w:ind w:left="284" w:hanging="284"/>
        <w:jc w:val="both"/>
        <w:rPr>
          <w:szCs w:val="20"/>
          <w:lang w:val="el-GR"/>
        </w:rPr>
      </w:pPr>
      <w:r>
        <w:rPr>
          <w:szCs w:val="20"/>
          <w:lang w:val="el-GR"/>
        </w:rPr>
        <w:t>Παροχή διευκρινίσεων - διάφορα θέματα</w:t>
      </w:r>
    </w:p>
    <w:p>
      <w:pPr>
        <w:pStyle w:val="ListParagraph"/>
        <w:numPr>
          <w:ilvl w:val="0"/>
          <w:numId w:val="13"/>
        </w:numPr>
        <w:ind w:left="284" w:hanging="284"/>
        <w:jc w:val="both"/>
        <w:rPr>
          <w:szCs w:val="20"/>
          <w:lang w:val="el-GR"/>
        </w:rPr>
      </w:pPr>
      <w:r>
        <w:rPr>
          <w:szCs w:val="20"/>
          <w:lang w:val="el-GR"/>
        </w:rPr>
        <w:t>Προβλήματα</w:t>
      </w:r>
    </w:p>
    <w:p>
      <w:pPr>
        <w:pStyle w:val="ListParagraph"/>
        <w:numPr>
          <w:ilvl w:val="0"/>
          <w:numId w:val="13"/>
        </w:numPr>
        <w:ind w:left="284" w:hanging="284"/>
        <w:jc w:val="both"/>
        <w:rPr>
          <w:szCs w:val="20"/>
          <w:lang w:val="el-GR"/>
        </w:rPr>
      </w:pPr>
      <w:r>
        <w:rPr>
          <w:szCs w:val="20"/>
          <w:lang w:val="el-GR"/>
        </w:rPr>
        <w:t>Προτάσεις</w:t>
      </w:r>
    </w:p>
    <w:p>
      <w:pPr>
        <w:pStyle w:val="ListParagraph"/>
        <w:numPr>
          <w:ilvl w:val="0"/>
          <w:numId w:val="13"/>
        </w:numPr>
        <w:ind w:left="284" w:hanging="284"/>
        <w:jc w:val="both"/>
        <w:rPr>
          <w:szCs w:val="20"/>
          <w:lang w:val="el-GR"/>
        </w:rPr>
      </w:pPr>
      <w:r>
        <w:rPr>
          <w:szCs w:val="20"/>
          <w:lang w:val="el-GR"/>
        </w:rPr>
        <w:t>Διαφωνίες – μη επιλυόμενες</w:t>
      </w:r>
    </w:p>
    <w:p>
      <w:pPr>
        <w:pStyle w:val="ListParagraph"/>
        <w:numPr>
          <w:ilvl w:val="0"/>
          <w:numId w:val="13"/>
        </w:numPr>
        <w:ind w:left="284" w:hanging="284"/>
        <w:jc w:val="both"/>
        <w:rPr>
          <w:szCs w:val="20"/>
          <w:lang w:val="el-GR"/>
        </w:rPr>
      </w:pPr>
      <w:r>
        <w:rPr>
          <w:szCs w:val="20"/>
          <w:lang w:val="el-GR"/>
        </w:rPr>
        <w:t>Άλλα θέματα (μη κατηγοριοποιήσιμα)</w:t>
      </w:r>
    </w:p>
    <w:p>
      <w:pPr>
        <w:pStyle w:val="Normal"/>
        <w:jc w:val="both"/>
        <w:rPr>
          <w:szCs w:val="20"/>
          <w:lang w:val="el-GR"/>
        </w:rPr>
      </w:pPr>
      <w:r>
        <w:rPr>
          <w:szCs w:val="20"/>
          <w:lang w:val="el-GR"/>
        </w:rPr>
        <w:t>Ο σκοπός του μηχανισμού διαχείρισης θεμάτων είναι να αντιμετωπίζονται, σε σύντομο χρόνο και εντός του οργανωτικού σχήματος του έργου, γεγονότα και καταστάσεις καθώς και να προλαμβάνονται ρίσκα που μπορεί να απειλήσουν το έργο.</w:t>
      </w:r>
      <w:bookmarkStart w:id="73" w:name="_Hlk92568253"/>
      <w:bookmarkEnd w:id="73"/>
    </w:p>
    <w:p>
      <w:pPr>
        <w:pStyle w:val="Normal"/>
        <w:jc w:val="both"/>
        <w:rPr>
          <w:szCs w:val="20"/>
          <w:lang w:val="el-GR"/>
        </w:rPr>
      </w:pPr>
      <w:r>
        <w:rPr>
          <w:szCs w:val="20"/>
          <w:lang w:val="el-GR"/>
        </w:rPr>
        <w:t>Βασική παραδοχή είναι ότι τα επιχειρησιακά θέματα δεν μπορούν να έχουν διάρκεια κλεισίματος άνω των 15 ημερών. Έπειτα από αυτό το διάστημα, τα θέματα θα κλιμακώνονται σε ρίσκα και θα ακολουθείται η ανάλογη διαδικασία για το χειρισμό τους.</w:t>
      </w:r>
    </w:p>
    <w:p>
      <w:pPr>
        <w:pStyle w:val="Normal"/>
        <w:jc w:val="both"/>
        <w:rPr>
          <w:szCs w:val="20"/>
          <w:lang w:val="el-GR"/>
        </w:rPr>
      </w:pPr>
      <w:r>
        <w:rPr>
          <w:szCs w:val="20"/>
          <w:lang w:val="el-GR"/>
        </w:rPr>
        <w:t>Η διαμόρφωση του μηχανισμού έχει προσαρμοστεί στα μέτρα του παρόντος έργου και περιλαμβάνει τα εξής:</w:t>
      </w:r>
    </w:p>
    <w:p>
      <w:pPr>
        <w:pStyle w:val="ListParagraph"/>
        <w:numPr>
          <w:ilvl w:val="0"/>
          <w:numId w:val="13"/>
        </w:numPr>
        <w:ind w:left="284" w:hanging="284"/>
        <w:jc w:val="both"/>
        <w:rPr>
          <w:szCs w:val="20"/>
          <w:lang w:val="el-GR"/>
        </w:rPr>
      </w:pPr>
      <w:r>
        <w:rPr>
          <w:szCs w:val="20"/>
          <w:lang w:val="el-GR"/>
        </w:rPr>
        <w:t>Καθορισμό όλων των εμπλεκόμενων ανά θέμα και σαφή κατανομή των ευθυνών. Ειδικότερα, σε κάθε θέμα θα ορίζεται ο υπεύθυνος (</w:t>
      </w:r>
      <w:r>
        <w:rPr>
          <w:szCs w:val="20"/>
        </w:rPr>
        <w:t>owner</w:t>
      </w:r>
      <w:r>
        <w:rPr>
          <w:szCs w:val="20"/>
          <w:lang w:val="el-GR"/>
        </w:rPr>
        <w:t>), οι τυχόν άλλοι εμπλεκόμενοι, καθώς και ο αποφασίζων. Τέλος, ο Project Manager θα έχει την εποπτεία, τον έλεγχο και τη διαχείριση του συνολικού μηχανισμού.</w:t>
      </w:r>
    </w:p>
    <w:p>
      <w:pPr>
        <w:pStyle w:val="ListParagraph"/>
        <w:numPr>
          <w:ilvl w:val="0"/>
          <w:numId w:val="13"/>
        </w:numPr>
        <w:ind w:left="284" w:hanging="284"/>
        <w:jc w:val="both"/>
        <w:rPr>
          <w:szCs w:val="20"/>
          <w:lang w:val="el-GR"/>
        </w:rPr>
      </w:pPr>
      <w:r>
        <w:rPr>
          <w:szCs w:val="20"/>
          <w:lang w:val="el-GR"/>
        </w:rPr>
        <w:t>Συγκέντρωση και στοχευμένο διανομή της πληροφορίας σε όλους τους εμπλεκόμενους ανά θέμα, ώστε να βελτιώνονται ο συντονισμός και η αποδοτική επίλυση των θεμάτων. Ειδικότερα για τη διευκόλυνση της διαχείρισης θα υπάρχει πρότυπο ηλεκτρονικό αρχείο για την καταγραφή και παρακολούθηση της κατάστασης των θεμάτων (</w:t>
      </w:r>
      <w:r>
        <w:rPr>
          <w:szCs w:val="20"/>
        </w:rPr>
        <w:t>issue</w:t>
      </w:r>
      <w:r>
        <w:rPr>
          <w:szCs w:val="20"/>
          <w:lang w:val="el-GR"/>
        </w:rPr>
        <w:t xml:space="preserve"> </w:t>
      </w:r>
      <w:r>
        <w:rPr>
          <w:szCs w:val="20"/>
        </w:rPr>
        <w:t>tracking</w:t>
      </w:r>
      <w:r>
        <w:rPr>
          <w:szCs w:val="20"/>
          <w:lang w:val="el-GR"/>
        </w:rPr>
        <w:t xml:space="preserve"> </w:t>
      </w:r>
      <w:r>
        <w:rPr>
          <w:szCs w:val="20"/>
        </w:rPr>
        <w:t>registry</w:t>
      </w:r>
      <w:r>
        <w:rPr>
          <w:szCs w:val="20"/>
          <w:lang w:val="el-GR"/>
        </w:rPr>
        <w:t>). Επιπλέον, ανά θέμα θα υπάρχει ημερολόγιο δραστηριότητας (</w:t>
      </w:r>
      <w:r>
        <w:rPr>
          <w:szCs w:val="20"/>
        </w:rPr>
        <w:t>issue</w:t>
      </w:r>
      <w:r>
        <w:rPr>
          <w:szCs w:val="20"/>
          <w:lang w:val="el-GR"/>
        </w:rPr>
        <w:t xml:space="preserve"> </w:t>
      </w:r>
      <w:r>
        <w:rPr>
          <w:szCs w:val="20"/>
        </w:rPr>
        <w:t>log</w:t>
      </w:r>
      <w:r>
        <w:rPr>
          <w:szCs w:val="20"/>
          <w:lang w:val="el-GR"/>
        </w:rPr>
        <w:t>) στο οποίο θα καταγράφονται όλες οι ενέργειες έως την επίλυσή του.</w:t>
      </w:r>
    </w:p>
    <w:p>
      <w:pPr>
        <w:pStyle w:val="ListParagraph"/>
        <w:numPr>
          <w:ilvl w:val="0"/>
          <w:numId w:val="13"/>
        </w:numPr>
        <w:ind w:left="284" w:hanging="284"/>
        <w:jc w:val="both"/>
        <w:rPr>
          <w:szCs w:val="20"/>
          <w:lang w:val="el-GR"/>
        </w:rPr>
      </w:pPr>
      <w:r>
        <w:rPr>
          <w:szCs w:val="20"/>
          <w:lang w:val="el-GR"/>
        </w:rPr>
        <w:t>Τυπική διαδικασία διαχείρισης των θεμάτων ώστε να είναι γνωστή εκ των προτέρων η ροή εξέλιξης της επίλυσής τους. Η διαδικασία περιλαμβάνει 6 κύρια βήματα στα οποία περιγράφονται οι επί μέρους ενέργειες που εκτελούνται.</w:t>
      </w:r>
    </w:p>
    <w:p>
      <w:pPr>
        <w:pStyle w:val="ListParagraph"/>
        <w:numPr>
          <w:ilvl w:val="0"/>
          <w:numId w:val="13"/>
        </w:numPr>
        <w:ind w:left="284" w:hanging="284"/>
        <w:jc w:val="both"/>
        <w:rPr>
          <w:szCs w:val="20"/>
          <w:lang w:val="el-GR"/>
        </w:rPr>
      </w:pPr>
      <w:r>
        <w:rPr>
          <w:szCs w:val="20"/>
          <w:lang w:val="el-GR"/>
        </w:rPr>
        <w:t>Πρότυπα έντυπα και αρχεία, ώστε να τυποποιηθούν οι εκτελούμενες ενέργειες κατά τη διαδικασία διαχείρισης των θεμάτων. Συνολικά ενσωματώνονται 5 πρότυπα:</w:t>
      </w:r>
    </w:p>
    <w:p>
      <w:pPr>
        <w:pStyle w:val="ListParagraph"/>
        <w:numPr>
          <w:ilvl w:val="0"/>
          <w:numId w:val="14"/>
        </w:numPr>
        <w:rPr>
          <w:szCs w:val="20"/>
          <w:lang w:val="el-GR"/>
        </w:rPr>
      </w:pPr>
      <w:r>
        <w:rPr>
          <w:szCs w:val="20"/>
          <w:lang w:val="el-GR"/>
        </w:rPr>
        <w:t>Πρότυπο ΙΜ1 – Αναφορά νέου θέματος</w:t>
      </w:r>
    </w:p>
    <w:p>
      <w:pPr>
        <w:pStyle w:val="ListParagraph"/>
        <w:numPr>
          <w:ilvl w:val="0"/>
          <w:numId w:val="14"/>
        </w:numPr>
        <w:jc w:val="both"/>
        <w:rPr>
          <w:szCs w:val="20"/>
          <w:lang w:val="el-GR"/>
        </w:rPr>
      </w:pPr>
      <w:r>
        <w:rPr>
          <w:szCs w:val="20"/>
          <w:lang w:val="el-GR"/>
        </w:rPr>
        <w:t>Πρότυπο IM2 – Αρχείο διαχείρισης και παρακολούθησης θεμάτων (Issue tracking registry)</w:t>
      </w:r>
    </w:p>
    <w:p>
      <w:pPr>
        <w:pStyle w:val="ListParagraph"/>
        <w:numPr>
          <w:ilvl w:val="0"/>
          <w:numId w:val="14"/>
        </w:numPr>
        <w:jc w:val="both"/>
        <w:rPr>
          <w:szCs w:val="20"/>
          <w:lang w:val="el-GR"/>
        </w:rPr>
      </w:pPr>
      <w:r>
        <w:rPr>
          <w:szCs w:val="20"/>
          <w:lang w:val="el-GR"/>
        </w:rPr>
        <w:t>Πρότυπο ΙΜ3 - Ημερολόγιο ενεργειών ανά θέμα (</w:t>
      </w:r>
      <w:r>
        <w:rPr>
          <w:szCs w:val="20"/>
        </w:rPr>
        <w:t>issue</w:t>
      </w:r>
      <w:r>
        <w:rPr>
          <w:szCs w:val="20"/>
          <w:lang w:val="el-GR"/>
        </w:rPr>
        <w:t xml:space="preserve"> </w:t>
      </w:r>
      <w:r>
        <w:rPr>
          <w:szCs w:val="20"/>
        </w:rPr>
        <w:t>log</w:t>
      </w:r>
      <w:r>
        <w:rPr>
          <w:szCs w:val="20"/>
          <w:lang w:val="el-GR"/>
        </w:rPr>
        <w:t>)</w:t>
      </w:r>
    </w:p>
    <w:p>
      <w:pPr>
        <w:pStyle w:val="ListParagraph"/>
        <w:numPr>
          <w:ilvl w:val="0"/>
          <w:numId w:val="14"/>
        </w:numPr>
        <w:jc w:val="both"/>
        <w:rPr>
          <w:szCs w:val="20"/>
          <w:lang w:val="el-GR"/>
        </w:rPr>
      </w:pPr>
      <w:r>
        <w:rPr>
          <w:szCs w:val="20"/>
          <w:lang w:val="el-GR"/>
        </w:rPr>
        <w:t>Πρότυπο ΙΜ4 – Ανάθεση θέματος</w:t>
      </w:r>
    </w:p>
    <w:p>
      <w:pPr>
        <w:pStyle w:val="ListParagraph"/>
        <w:numPr>
          <w:ilvl w:val="0"/>
          <w:numId w:val="14"/>
        </w:numPr>
        <w:jc w:val="both"/>
        <w:rPr>
          <w:szCs w:val="20"/>
          <w:lang w:val="el-GR"/>
        </w:rPr>
      </w:pPr>
      <w:r>
        <w:rPr>
          <w:szCs w:val="20"/>
          <w:lang w:val="el-GR"/>
        </w:rPr>
        <w:t>Πρότυπο ΙΜ5 – Ανάλυση κατάστασης θέματος</w:t>
      </w:r>
    </w:p>
    <w:p>
      <w:pPr>
        <w:pStyle w:val="ListParagraph"/>
        <w:numPr>
          <w:ilvl w:val="0"/>
          <w:numId w:val="14"/>
        </w:numPr>
        <w:jc w:val="both"/>
        <w:rPr>
          <w:szCs w:val="20"/>
          <w:lang w:val="el-GR"/>
        </w:rPr>
      </w:pPr>
      <w:r>
        <w:rPr>
          <w:szCs w:val="20"/>
          <w:lang w:val="el-GR"/>
        </w:rPr>
        <w:t>Πρότυπο ΙΜ6 – Γνωστοποίηση επίλυσης-κλεισίματος θέματος</w:t>
      </w:r>
    </w:p>
    <w:p>
      <w:pPr>
        <w:pStyle w:val="Normal"/>
        <w:spacing w:lineRule="auto" w:line="259" w:before="0" w:after="160"/>
        <w:rPr>
          <w:szCs w:val="20"/>
          <w:lang w:val="el-GR"/>
        </w:rPr>
      </w:pPr>
      <w:r>
        <w:rPr>
          <w:szCs w:val="20"/>
          <w:lang w:val="el-GR"/>
        </w:rPr>
        <w:t>Παρακάτω αναλύεται η διαδικασία διαχείρισης των θεμάτων και παρουσιάζονται τα πρότυπα έντυπα και αρχεία.</w:t>
      </w:r>
    </w:p>
    <w:p>
      <w:pPr>
        <w:pStyle w:val="Normal"/>
        <w:spacing w:lineRule="auto" w:line="259" w:before="0" w:after="160"/>
        <w:rPr>
          <w:b/>
          <w:b/>
          <w:bCs/>
          <w:szCs w:val="20"/>
          <w:lang w:val="el-GR"/>
        </w:rPr>
      </w:pPr>
      <w:r>
        <w:rPr>
          <w:b/>
          <w:bCs/>
          <w:szCs w:val="20"/>
          <w:lang w:val="el-GR"/>
        </w:rPr>
      </w:r>
      <w:r>
        <w:br w:type="page"/>
      </w:r>
    </w:p>
    <w:p>
      <w:pPr>
        <w:pStyle w:val="Normal"/>
        <w:spacing w:before="120" w:after="0"/>
        <w:jc w:val="both"/>
        <w:rPr>
          <w:b/>
          <w:b/>
          <w:bCs/>
          <w:szCs w:val="20"/>
          <w:lang w:val="el-GR"/>
        </w:rPr>
      </w:pPr>
      <w:r>
        <w:rPr>
          <w:b/>
          <w:bCs/>
          <w:szCs w:val="20"/>
          <w:lang w:val="el-GR"/>
        </w:rPr>
        <w:t>Α. Διαδικασία διαχείρισης θεμάτων</w:t>
      </w:r>
    </w:p>
    <w:p>
      <w:pPr>
        <w:pStyle w:val="Normal"/>
        <w:jc w:val="both"/>
        <w:rPr>
          <w:szCs w:val="20"/>
          <w:lang w:val="el-GR"/>
        </w:rPr>
      </w:pPr>
      <w:r>
        <w:rPr>
          <w:szCs w:val="20"/>
          <w:lang w:val="el-GR"/>
        </w:rPr>
        <w:t>Η διαδικασία θα περιλαμβάνει την τυπική ροή των ενεργειών για τη διαχείριση των θεμάτων, ώστε να γίνεται σαφώς αντιληπτό τι απαιτείται να κάνει ο εκάστοτε εμπλεκόμενος σε οποιοδήποτε σημείο της εξέλιξης του κάθε θέματος.</w:t>
      </w:r>
    </w:p>
    <w:tbl>
      <w:tblPr>
        <w:tblStyle w:val="a7"/>
        <w:tblW w:w="8770" w:type="dxa"/>
        <w:jc w:val="left"/>
        <w:tblInd w:w="-142" w:type="dxa"/>
        <w:tblLayout w:type="fixed"/>
        <w:tblCellMar>
          <w:top w:w="0" w:type="dxa"/>
          <w:left w:w="108" w:type="dxa"/>
          <w:bottom w:w="0" w:type="dxa"/>
          <w:right w:w="108" w:type="dxa"/>
        </w:tblCellMar>
        <w:tblLook w:firstRow="1" w:noVBand="1" w:lastRow="0" w:firstColumn="1" w:lastColumn="0" w:noHBand="0" w:val="04a0"/>
      </w:tblPr>
      <w:tblGrid>
        <w:gridCol w:w="2382"/>
        <w:gridCol w:w="6387"/>
      </w:tblGrid>
      <w:tr>
        <w:trPr/>
        <w:tc>
          <w:tcPr>
            <w:tcW w:w="2382" w:type="dxa"/>
            <w:tcBorders>
              <w:top w:val="nil"/>
              <w:left w:val="nil"/>
              <w:right w:val="nil"/>
            </w:tcBorders>
          </w:tcPr>
          <w:p>
            <w:pPr>
              <w:pStyle w:val="Normal"/>
              <w:widowControl/>
              <w:spacing w:before="240" w:after="0"/>
              <w:ind w:right="334" w:hanging="0"/>
              <w:jc w:val="left"/>
              <w:rPr>
                <w:b/>
                <w:b/>
                <w:bCs/>
                <w:szCs w:val="20"/>
                <w:lang w:val="el-GR"/>
              </w:rPr>
            </w:pPr>
            <w:r>
              <w:rPr>
                <w:rFonts w:eastAsia="Calibri" w:cs=""/>
                <w:b/>
                <w:bCs/>
                <w:color w:val="0070C0"/>
                <w:kern w:val="0"/>
                <w:szCs w:val="20"/>
                <w:lang w:val="el-GR" w:eastAsia="en-US" w:bidi="ar-SA"/>
              </w:rPr>
              <w:t>Βήμα 1</w:t>
              <w:br/>
              <w:t>Καταγραφή/υποβολή νέου θέματος</w:t>
            </w:r>
          </w:p>
        </w:tc>
        <w:tc>
          <w:tcPr>
            <w:tcW w:w="6387" w:type="dxa"/>
            <w:tcBorders>
              <w:top w:val="nil"/>
              <w:left w:val="nil"/>
              <w:right w:val="nil"/>
            </w:tcBorders>
          </w:tcPr>
          <w:p>
            <w:pPr>
              <w:pStyle w:val="Normal"/>
              <w:widowControl/>
              <w:spacing w:before="240" w:after="120"/>
              <w:jc w:val="both"/>
              <w:rPr>
                <w:szCs w:val="20"/>
                <w:lang w:val="el-GR"/>
              </w:rPr>
            </w:pPr>
            <w:r>
              <w:rPr>
                <w:rFonts w:eastAsia="Calibri" w:cs=""/>
                <w:kern w:val="0"/>
                <w:szCs w:val="20"/>
                <w:lang w:val="el-GR" w:eastAsia="en-US" w:bidi="ar-SA"/>
              </w:rPr>
              <w:t>Κάθε θέμα που ανακύπτει κατά την εκτέλεση θα καταγράφεται με τυποποιημένο τρόπο από οποιοδήποτε στέλεχος του οργανωτικού σχήματος του έργου. Η καταγραφή θα γίνεται με τη χρήση του πρότυπου εντύπου «ΙΜ1 – Αναφορά νέου θέματος» στο οποίο θα εισάγονται τα σχετικά στοιχεία ου θέματος. Το θέμα θα υποβάλλεται στον Project Manager του έργου, που θα έχει την εποπτεία του μηχανισμού διαχείρισης θεμάτων.</w:t>
            </w:r>
          </w:p>
        </w:tc>
      </w:tr>
      <w:tr>
        <w:trPr/>
        <w:tc>
          <w:tcPr>
            <w:tcW w:w="2382" w:type="dxa"/>
            <w:tcBorders>
              <w:left w:val="nil"/>
              <w:right w:val="nil"/>
            </w:tcBorders>
          </w:tcPr>
          <w:p>
            <w:pPr>
              <w:pStyle w:val="Normal"/>
              <w:widowControl/>
              <w:spacing w:before="120" w:after="0"/>
              <w:ind w:right="334" w:hanging="0"/>
              <w:jc w:val="left"/>
              <w:rPr>
                <w:b/>
                <w:b/>
                <w:bCs/>
                <w:color w:val="0070C0"/>
                <w:szCs w:val="20"/>
                <w:lang w:val="el-GR"/>
              </w:rPr>
            </w:pPr>
            <w:r>
              <w:rPr>
                <w:rFonts w:eastAsia="Calibri" w:cs=""/>
                <w:b/>
                <w:bCs/>
                <w:color w:val="0070C0"/>
                <w:kern w:val="0"/>
                <w:szCs w:val="20"/>
                <w:lang w:val="el-GR" w:eastAsia="en-US" w:bidi="ar-SA"/>
              </w:rPr>
              <w:t>Βήμα 2</w:t>
            </w:r>
          </w:p>
          <w:p>
            <w:pPr>
              <w:pStyle w:val="Normal"/>
              <w:widowControl/>
              <w:spacing w:before="0" w:after="0"/>
              <w:ind w:right="334" w:hanging="0"/>
              <w:jc w:val="left"/>
              <w:rPr>
                <w:b/>
                <w:b/>
                <w:bCs/>
                <w:color w:val="0070C0"/>
                <w:szCs w:val="20"/>
                <w:lang w:val="el-GR"/>
              </w:rPr>
            </w:pPr>
            <w:r>
              <w:rPr>
                <w:rFonts w:eastAsia="Calibri" w:cs=""/>
                <w:b/>
                <w:bCs/>
                <w:color w:val="0070C0"/>
                <w:kern w:val="0"/>
                <w:szCs w:val="20"/>
                <w:lang w:val="el-GR" w:eastAsia="en-US" w:bidi="ar-SA"/>
              </w:rPr>
              <w:t>Εισαγωγή θέματος στο ηλεκτρονικό αρχείο θεμάτων</w:t>
            </w:r>
          </w:p>
        </w:tc>
        <w:tc>
          <w:tcPr>
            <w:tcW w:w="6387" w:type="dxa"/>
            <w:tcBorders>
              <w:left w:val="nil"/>
              <w:right w:val="nil"/>
            </w:tcBorders>
          </w:tcPr>
          <w:p>
            <w:pPr>
              <w:pStyle w:val="Normal"/>
              <w:widowControl/>
              <w:spacing w:before="120" w:after="0"/>
              <w:jc w:val="both"/>
              <w:rPr>
                <w:szCs w:val="20"/>
                <w:lang w:val="el-GR"/>
              </w:rPr>
            </w:pPr>
            <w:r>
              <w:rPr>
                <w:rFonts w:eastAsia="Calibri" w:cs=""/>
                <w:kern w:val="0"/>
                <w:szCs w:val="20"/>
                <w:lang w:val="el-GR" w:eastAsia="en-US" w:bidi="ar-SA"/>
              </w:rPr>
              <w:t>Κάθε θέμα θα συνιστά μία ανοικτή υπόθεση προς επίλυση. Τα σχετικά στοιχεία θα εισάγονται και θα τηρούνται σε ηλεκτρονικό αρχείο (πρότυπο ΙΜ2), το οποίο θα διαχειρίζεται ο Project Manager. Για το άνοιγμα του θέματος στο ηλεκτρονικό αρχείο θα ενεργούνται τα εξής:</w:t>
            </w:r>
          </w:p>
          <w:p>
            <w:pPr>
              <w:pStyle w:val="ListParagraph"/>
              <w:widowControl/>
              <w:numPr>
                <w:ilvl w:val="0"/>
                <w:numId w:val="13"/>
              </w:numPr>
              <w:spacing w:before="0" w:after="0"/>
              <w:ind w:left="284" w:hanging="284"/>
              <w:contextualSpacing/>
              <w:jc w:val="both"/>
              <w:rPr>
                <w:szCs w:val="20"/>
                <w:lang w:val="el-GR"/>
              </w:rPr>
            </w:pPr>
            <w:r>
              <w:rPr>
                <w:rFonts w:eastAsia="Calibri" w:cs=""/>
                <w:kern w:val="0"/>
                <w:szCs w:val="20"/>
                <w:lang w:val="el-GR" w:eastAsia="en-US" w:bidi="ar-SA"/>
              </w:rPr>
              <w:t>Εισάγονται τα βασικά στοιχεία του θέματος προς παρακολούθηση</w:t>
            </w:r>
          </w:p>
          <w:p>
            <w:pPr>
              <w:pStyle w:val="ListParagraph"/>
              <w:widowControl/>
              <w:numPr>
                <w:ilvl w:val="0"/>
                <w:numId w:val="13"/>
              </w:numPr>
              <w:spacing w:before="0" w:after="0"/>
              <w:ind w:left="284" w:hanging="284"/>
              <w:contextualSpacing/>
              <w:jc w:val="both"/>
              <w:rPr>
                <w:szCs w:val="20"/>
                <w:lang w:val="el-GR"/>
              </w:rPr>
            </w:pPr>
            <w:r>
              <w:rPr>
                <w:rFonts w:eastAsia="Calibri" w:cs=""/>
                <w:kern w:val="0"/>
                <w:szCs w:val="20"/>
                <w:lang w:val="el-GR" w:eastAsia="en-US" w:bidi="ar-SA"/>
              </w:rPr>
              <w:t>Ορίζεται υπεύθυνος διαχείρισης (</w:t>
            </w:r>
            <w:r>
              <w:rPr>
                <w:rFonts w:eastAsia="Calibri" w:cs=""/>
                <w:kern w:val="0"/>
                <w:szCs w:val="20"/>
                <w:lang w:val="en-US" w:eastAsia="en-US" w:bidi="ar-SA"/>
              </w:rPr>
              <w:t>owner</w:t>
            </w:r>
            <w:r>
              <w:rPr>
                <w:rFonts w:eastAsia="Calibri" w:cs=""/>
                <w:kern w:val="0"/>
                <w:szCs w:val="20"/>
                <w:lang w:val="el-GR" w:eastAsia="en-US" w:bidi="ar-SA"/>
              </w:rPr>
              <w:t>) και τυχόν άλλοι εμπλεκόμενοι.</w:t>
            </w:r>
          </w:p>
          <w:p>
            <w:pPr>
              <w:pStyle w:val="ListParagraph"/>
              <w:widowControl/>
              <w:numPr>
                <w:ilvl w:val="0"/>
                <w:numId w:val="13"/>
              </w:numPr>
              <w:spacing w:before="0" w:after="0"/>
              <w:ind w:left="284" w:hanging="284"/>
              <w:contextualSpacing/>
              <w:jc w:val="both"/>
              <w:rPr>
                <w:szCs w:val="20"/>
                <w:lang w:val="el-GR"/>
              </w:rPr>
            </w:pPr>
            <w:r>
              <w:rPr>
                <w:rFonts w:eastAsia="Calibri" w:cs=""/>
                <w:kern w:val="0"/>
                <w:szCs w:val="20"/>
                <w:lang w:val="el-GR" w:eastAsia="en-US" w:bidi="ar-SA"/>
              </w:rPr>
              <w:t>Τίθεται ημερομηνία επίλυσης.</w:t>
            </w:r>
          </w:p>
          <w:p>
            <w:pPr>
              <w:pStyle w:val="ListParagraph"/>
              <w:widowControl/>
              <w:numPr>
                <w:ilvl w:val="0"/>
                <w:numId w:val="13"/>
              </w:numPr>
              <w:spacing w:before="0" w:after="120"/>
              <w:ind w:left="284" w:hanging="284"/>
              <w:contextualSpacing/>
              <w:jc w:val="both"/>
              <w:rPr>
                <w:szCs w:val="20"/>
                <w:lang w:val="el-GR"/>
              </w:rPr>
            </w:pPr>
            <w:r>
              <w:rPr>
                <w:rFonts w:eastAsia="Calibri" w:cs=""/>
                <w:kern w:val="0"/>
                <w:szCs w:val="20"/>
                <w:lang w:val="el-GR" w:eastAsia="en-US" w:bidi="ar-SA"/>
              </w:rPr>
              <w:t xml:space="preserve">Τίθεται ο βαθμός προτεραιότητας του θέματος. </w:t>
            </w:r>
          </w:p>
        </w:tc>
      </w:tr>
      <w:tr>
        <w:trPr/>
        <w:tc>
          <w:tcPr>
            <w:tcW w:w="2382" w:type="dxa"/>
            <w:tcBorders>
              <w:left w:val="nil"/>
              <w:right w:val="nil"/>
            </w:tcBorders>
          </w:tcPr>
          <w:p>
            <w:pPr>
              <w:pStyle w:val="Normal"/>
              <w:widowControl/>
              <w:spacing w:before="120" w:after="0"/>
              <w:ind w:right="334" w:hanging="0"/>
              <w:jc w:val="left"/>
              <w:rPr>
                <w:b/>
                <w:b/>
                <w:bCs/>
                <w:color w:val="0070C0"/>
                <w:szCs w:val="20"/>
                <w:lang w:val="el-GR"/>
              </w:rPr>
            </w:pPr>
            <w:r>
              <w:rPr>
                <w:rFonts w:eastAsia="Calibri" w:cs=""/>
                <w:b/>
                <w:bCs/>
                <w:color w:val="0070C0"/>
                <w:kern w:val="0"/>
                <w:szCs w:val="20"/>
                <w:lang w:val="el-GR" w:eastAsia="en-US" w:bidi="ar-SA"/>
              </w:rPr>
              <w:t>Βήμα 3</w:t>
            </w:r>
          </w:p>
          <w:p>
            <w:pPr>
              <w:pStyle w:val="Normal"/>
              <w:widowControl/>
              <w:spacing w:before="0" w:after="0"/>
              <w:ind w:right="334" w:hanging="0"/>
              <w:jc w:val="left"/>
              <w:rPr>
                <w:b/>
                <w:b/>
                <w:bCs/>
                <w:color w:val="0070C0"/>
                <w:szCs w:val="20"/>
                <w:lang w:val="el-GR"/>
              </w:rPr>
            </w:pPr>
            <w:r>
              <w:rPr>
                <w:rFonts w:eastAsia="Calibri" w:cs=""/>
                <w:b/>
                <w:bCs/>
                <w:color w:val="0070C0"/>
                <w:kern w:val="0"/>
                <w:szCs w:val="20"/>
                <w:lang w:val="el-GR" w:eastAsia="en-US" w:bidi="ar-SA"/>
              </w:rPr>
              <w:t>Άνοιγμα ημερολογίου ενεργειών (</w:t>
            </w:r>
            <w:r>
              <w:rPr>
                <w:rFonts w:eastAsia="Calibri" w:cs=""/>
                <w:b/>
                <w:bCs/>
                <w:color w:val="0070C0"/>
                <w:kern w:val="0"/>
                <w:szCs w:val="20"/>
                <w:lang w:val="en-US" w:eastAsia="en-US" w:bidi="ar-SA"/>
              </w:rPr>
              <w:t>issue</w:t>
            </w:r>
            <w:r>
              <w:rPr>
                <w:rFonts w:eastAsia="Calibri" w:cs=""/>
                <w:b/>
                <w:bCs/>
                <w:color w:val="0070C0"/>
                <w:kern w:val="0"/>
                <w:szCs w:val="20"/>
                <w:lang w:val="el-GR" w:eastAsia="en-US" w:bidi="ar-SA"/>
              </w:rPr>
              <w:t xml:space="preserve"> </w:t>
            </w:r>
            <w:r>
              <w:rPr>
                <w:rFonts w:eastAsia="Calibri" w:cs=""/>
                <w:b/>
                <w:bCs/>
                <w:color w:val="0070C0"/>
                <w:kern w:val="0"/>
                <w:szCs w:val="20"/>
                <w:lang w:val="en-US" w:eastAsia="en-US" w:bidi="ar-SA"/>
              </w:rPr>
              <w:t>log</w:t>
            </w:r>
            <w:r>
              <w:rPr>
                <w:rFonts w:eastAsia="Calibri" w:cs=""/>
                <w:b/>
                <w:bCs/>
                <w:color w:val="0070C0"/>
                <w:kern w:val="0"/>
                <w:szCs w:val="20"/>
                <w:lang w:val="el-GR" w:eastAsia="en-US" w:bidi="ar-SA"/>
              </w:rPr>
              <w:t>) για το θέμα</w:t>
            </w:r>
          </w:p>
        </w:tc>
        <w:tc>
          <w:tcPr>
            <w:tcW w:w="6387" w:type="dxa"/>
            <w:tcBorders>
              <w:left w:val="nil"/>
              <w:right w:val="nil"/>
            </w:tcBorders>
          </w:tcPr>
          <w:p>
            <w:pPr>
              <w:pStyle w:val="Normal"/>
              <w:widowControl/>
              <w:spacing w:before="120" w:after="120"/>
              <w:jc w:val="both"/>
              <w:rPr>
                <w:szCs w:val="20"/>
                <w:lang w:val="el-GR"/>
              </w:rPr>
            </w:pPr>
            <w:r>
              <w:rPr>
                <w:rFonts w:eastAsia="Calibri" w:cs=""/>
                <w:kern w:val="0"/>
                <w:szCs w:val="20"/>
                <w:lang w:val="el-GR" w:eastAsia="en-US" w:bidi="ar-SA"/>
              </w:rPr>
              <w:t xml:space="preserve">Για κάθε θέμα θα ανοίγει χωριστό ημερολόγιο ενεργειών (Πρότυπο ΙΜ3), όπου με μέριμνα του Τεχνικού </w:t>
            </w:r>
            <w:r>
              <w:rPr>
                <w:rFonts w:eastAsia="Calibri" w:cs=""/>
                <w:kern w:val="0"/>
                <w:szCs w:val="20"/>
                <w:lang w:val="en-US" w:eastAsia="en-US" w:bidi="ar-SA"/>
              </w:rPr>
              <w:t>Manager</w:t>
            </w:r>
            <w:r>
              <w:rPr>
                <w:rFonts w:eastAsia="Calibri" w:cs=""/>
                <w:kern w:val="0"/>
                <w:szCs w:val="20"/>
                <w:lang w:val="el-GR" w:eastAsia="en-US" w:bidi="ar-SA"/>
              </w:rPr>
              <w:t xml:space="preserve"> θα τηρούνται όλες οι ενέργειες για την επίλυσή του. Με αυτό τον τρόπο θα υπάρχει συγκεντρωμένη η πληροφορία διαχείρισης ανά πάσα στιγμή. Ο Project Manager είναι υπεύθυνος για τη συνεχή ενημέρωση όλων των εμπλεκομένων κατά την όλη διαδικασία επίλυσης. Στο ίδιο πλαίσιο μπορεί να εξάγει και να κοινοποιεί ολόκληρο το </w:t>
            </w:r>
            <w:r>
              <w:rPr>
                <w:rFonts w:eastAsia="Calibri" w:cs=""/>
                <w:kern w:val="0"/>
                <w:szCs w:val="20"/>
                <w:lang w:val="en-US" w:eastAsia="en-US" w:bidi="ar-SA"/>
              </w:rPr>
              <w:t>issue</w:t>
            </w:r>
            <w:r>
              <w:rPr>
                <w:rFonts w:eastAsia="Calibri" w:cs=""/>
                <w:kern w:val="0"/>
                <w:szCs w:val="20"/>
                <w:lang w:val="el-GR" w:eastAsia="en-US" w:bidi="ar-SA"/>
              </w:rPr>
              <w:t xml:space="preserve"> </w:t>
            </w:r>
            <w:r>
              <w:rPr>
                <w:rFonts w:eastAsia="Calibri" w:cs=""/>
                <w:kern w:val="0"/>
                <w:szCs w:val="20"/>
                <w:lang w:val="en-US" w:eastAsia="en-US" w:bidi="ar-SA"/>
              </w:rPr>
              <w:t>log</w:t>
            </w:r>
            <w:r>
              <w:rPr>
                <w:rFonts w:eastAsia="Calibri" w:cs=""/>
                <w:kern w:val="0"/>
                <w:szCs w:val="20"/>
                <w:lang w:val="el-GR" w:eastAsia="en-US" w:bidi="ar-SA"/>
              </w:rPr>
              <w:t xml:space="preserve"> του θέματος.</w:t>
            </w:r>
          </w:p>
        </w:tc>
      </w:tr>
      <w:tr>
        <w:trPr/>
        <w:tc>
          <w:tcPr>
            <w:tcW w:w="2382" w:type="dxa"/>
            <w:tcBorders>
              <w:left w:val="nil"/>
              <w:right w:val="nil"/>
            </w:tcBorders>
          </w:tcPr>
          <w:p>
            <w:pPr>
              <w:pStyle w:val="Normal"/>
              <w:widowControl/>
              <w:spacing w:before="120" w:after="0"/>
              <w:ind w:right="334" w:hanging="0"/>
              <w:jc w:val="left"/>
              <w:rPr>
                <w:b/>
                <w:b/>
                <w:bCs/>
                <w:color w:val="0070C0"/>
                <w:szCs w:val="20"/>
                <w:lang w:val="el-GR"/>
              </w:rPr>
            </w:pPr>
            <w:r>
              <w:rPr>
                <w:rFonts w:eastAsia="Calibri" w:cs=""/>
                <w:b/>
                <w:bCs/>
                <w:color w:val="0070C0"/>
                <w:kern w:val="0"/>
                <w:szCs w:val="20"/>
                <w:lang w:val="el-GR" w:eastAsia="en-US" w:bidi="ar-SA"/>
              </w:rPr>
              <w:t>Βήμα 4</w:t>
            </w:r>
          </w:p>
          <w:p>
            <w:pPr>
              <w:pStyle w:val="Normal"/>
              <w:widowControl/>
              <w:spacing w:before="0" w:after="0"/>
              <w:ind w:right="334" w:hanging="0"/>
              <w:jc w:val="left"/>
              <w:rPr>
                <w:b/>
                <w:b/>
                <w:bCs/>
                <w:color w:val="0070C0"/>
                <w:szCs w:val="20"/>
                <w:lang w:val="el-GR"/>
              </w:rPr>
            </w:pPr>
            <w:r>
              <w:rPr>
                <w:rFonts w:eastAsia="Calibri" w:cs=""/>
                <w:b/>
                <w:bCs/>
                <w:color w:val="0070C0"/>
                <w:kern w:val="0"/>
                <w:szCs w:val="20"/>
                <w:lang w:val="el-GR" w:eastAsia="en-US" w:bidi="ar-SA"/>
              </w:rPr>
              <w:t>Ανάθεση θέματος σε υπεύθυνο και καθορισμός εμπλεκομένων</w:t>
            </w:r>
          </w:p>
        </w:tc>
        <w:tc>
          <w:tcPr>
            <w:tcW w:w="6387" w:type="dxa"/>
            <w:tcBorders>
              <w:left w:val="nil"/>
              <w:right w:val="nil"/>
            </w:tcBorders>
          </w:tcPr>
          <w:p>
            <w:pPr>
              <w:pStyle w:val="Normal"/>
              <w:widowControl/>
              <w:spacing w:before="120" w:after="0"/>
              <w:jc w:val="both"/>
              <w:rPr>
                <w:szCs w:val="20"/>
                <w:lang w:val="el-GR"/>
              </w:rPr>
            </w:pPr>
            <w:r>
              <w:rPr>
                <w:rFonts w:eastAsia="Calibri" w:cs=""/>
                <w:kern w:val="0"/>
                <w:szCs w:val="20"/>
                <w:lang w:val="el-GR" w:eastAsia="en-US" w:bidi="ar-SA"/>
              </w:rPr>
              <w:t>Ο υπεύθυνος διαχείρισης του θέματος ενημερώνεται από τον Project Manager για την ανάθεση του θέματος και γίνονται οι αρχικές συνεννοήσεις ως προς την εξέλιξή του. Η ανάθεση (έντυπο ΙΜ4) περιλαμβάνει:</w:t>
            </w:r>
          </w:p>
          <w:p>
            <w:pPr>
              <w:pStyle w:val="ListParagraph"/>
              <w:widowControl/>
              <w:numPr>
                <w:ilvl w:val="0"/>
                <w:numId w:val="13"/>
              </w:numPr>
              <w:spacing w:before="0" w:after="0"/>
              <w:ind w:left="284" w:hanging="284"/>
              <w:contextualSpacing/>
              <w:jc w:val="both"/>
              <w:rPr>
                <w:szCs w:val="20"/>
                <w:lang w:val="el-GR"/>
              </w:rPr>
            </w:pPr>
            <w:r>
              <w:rPr>
                <w:rFonts w:eastAsia="Calibri" w:cs=""/>
                <w:kern w:val="0"/>
                <w:szCs w:val="20"/>
                <w:lang w:val="el-GR" w:eastAsia="en-US" w:bidi="ar-SA"/>
              </w:rPr>
              <w:t>Τα στοιχεία υποβολής του θέματος (κωδ., ημερομηνία, αναφέρων, περιγραφή θέματος)</w:t>
            </w:r>
          </w:p>
          <w:p>
            <w:pPr>
              <w:pStyle w:val="ListParagraph"/>
              <w:widowControl/>
              <w:numPr>
                <w:ilvl w:val="0"/>
                <w:numId w:val="13"/>
              </w:numPr>
              <w:spacing w:before="0" w:after="0"/>
              <w:ind w:left="284" w:hanging="284"/>
              <w:contextualSpacing/>
              <w:jc w:val="both"/>
              <w:rPr>
                <w:szCs w:val="20"/>
                <w:lang w:val="el-GR"/>
              </w:rPr>
            </w:pPr>
            <w:r>
              <w:rPr>
                <w:rFonts w:eastAsia="Calibri" w:cs=""/>
                <w:kern w:val="0"/>
                <w:szCs w:val="20"/>
                <w:lang w:val="el-GR" w:eastAsia="en-US" w:bidi="ar-SA"/>
              </w:rPr>
              <w:t>Προθεσμία επίλυσης</w:t>
            </w:r>
          </w:p>
          <w:p>
            <w:pPr>
              <w:pStyle w:val="ListParagraph"/>
              <w:widowControl/>
              <w:numPr>
                <w:ilvl w:val="0"/>
                <w:numId w:val="13"/>
              </w:numPr>
              <w:spacing w:before="0" w:after="0"/>
              <w:ind w:left="284" w:hanging="284"/>
              <w:contextualSpacing/>
              <w:jc w:val="both"/>
              <w:rPr>
                <w:szCs w:val="20"/>
                <w:lang w:val="el-GR"/>
              </w:rPr>
            </w:pPr>
            <w:r>
              <w:rPr>
                <w:rFonts w:eastAsia="Calibri" w:cs=""/>
                <w:kern w:val="0"/>
                <w:szCs w:val="20"/>
                <w:lang w:val="el-GR" w:eastAsia="en-US" w:bidi="ar-SA"/>
              </w:rPr>
              <w:t>Προτεραιότητα θέματος</w:t>
            </w:r>
          </w:p>
          <w:p>
            <w:pPr>
              <w:pStyle w:val="ListParagraph"/>
              <w:widowControl/>
              <w:numPr>
                <w:ilvl w:val="0"/>
                <w:numId w:val="13"/>
              </w:numPr>
              <w:spacing w:before="0" w:after="0"/>
              <w:ind w:left="284" w:hanging="284"/>
              <w:contextualSpacing/>
              <w:jc w:val="both"/>
              <w:rPr>
                <w:szCs w:val="20"/>
                <w:lang w:val="el-GR"/>
              </w:rPr>
            </w:pPr>
            <w:r>
              <w:rPr>
                <w:rFonts w:eastAsia="Calibri" w:cs=""/>
                <w:kern w:val="0"/>
                <w:szCs w:val="20"/>
                <w:lang w:val="el-GR" w:eastAsia="en-US" w:bidi="ar-SA"/>
              </w:rPr>
              <w:t>Συχνότητα αναφοράς για το θέμα.</w:t>
            </w:r>
          </w:p>
          <w:p>
            <w:pPr>
              <w:pStyle w:val="ListParagraph"/>
              <w:widowControl/>
              <w:numPr>
                <w:ilvl w:val="0"/>
                <w:numId w:val="13"/>
              </w:numPr>
              <w:spacing w:before="0" w:after="120"/>
              <w:ind w:left="284" w:hanging="284"/>
              <w:contextualSpacing/>
              <w:jc w:val="both"/>
              <w:rPr>
                <w:szCs w:val="20"/>
                <w:lang w:val="el-GR"/>
              </w:rPr>
            </w:pPr>
            <w:r>
              <w:rPr>
                <w:rFonts w:eastAsia="Calibri" w:cs=""/>
                <w:kern w:val="0"/>
                <w:szCs w:val="20"/>
                <w:lang w:val="el-GR" w:eastAsia="en-US" w:bidi="ar-SA"/>
              </w:rPr>
              <w:t>Ορισμός υπεύθυνου (</w:t>
            </w:r>
            <w:r>
              <w:rPr>
                <w:rFonts w:eastAsia="Calibri" w:cs=""/>
                <w:kern w:val="0"/>
                <w:szCs w:val="20"/>
                <w:lang w:val="en-US" w:eastAsia="en-US" w:bidi="ar-SA"/>
              </w:rPr>
              <w:t>owner</w:t>
            </w:r>
            <w:r>
              <w:rPr>
                <w:rFonts w:eastAsia="Calibri" w:cs=""/>
                <w:kern w:val="0"/>
                <w:szCs w:val="20"/>
                <w:lang w:val="el-GR" w:eastAsia="en-US" w:bidi="ar-SA"/>
              </w:rPr>
              <w:t>) και των λοιπών εμπλεκόμενων.</w:t>
            </w:r>
          </w:p>
        </w:tc>
      </w:tr>
      <w:tr>
        <w:trPr/>
        <w:tc>
          <w:tcPr>
            <w:tcW w:w="2382" w:type="dxa"/>
            <w:tcBorders>
              <w:left w:val="nil"/>
              <w:right w:val="nil"/>
            </w:tcBorders>
          </w:tcPr>
          <w:p>
            <w:pPr>
              <w:pStyle w:val="Normal"/>
              <w:widowControl/>
              <w:spacing w:before="120" w:after="0"/>
              <w:ind w:right="334" w:hanging="0"/>
              <w:jc w:val="left"/>
              <w:rPr>
                <w:b/>
                <w:b/>
                <w:bCs/>
                <w:color w:val="0070C0"/>
                <w:szCs w:val="20"/>
                <w:lang w:val="el-GR"/>
              </w:rPr>
            </w:pPr>
            <w:r>
              <w:rPr>
                <w:rFonts w:eastAsia="Calibri" w:cs=""/>
                <w:b/>
                <w:bCs/>
                <w:color w:val="0070C0"/>
                <w:kern w:val="0"/>
                <w:szCs w:val="20"/>
                <w:lang w:val="el-GR" w:eastAsia="en-US" w:bidi="ar-SA"/>
              </w:rPr>
              <w:t>Βήμα 5</w:t>
            </w:r>
          </w:p>
          <w:p>
            <w:pPr>
              <w:pStyle w:val="Normal"/>
              <w:widowControl/>
              <w:spacing w:before="0" w:after="0"/>
              <w:ind w:right="334" w:hanging="0"/>
              <w:jc w:val="left"/>
              <w:rPr>
                <w:b/>
                <w:b/>
                <w:bCs/>
                <w:color w:val="0070C0"/>
                <w:szCs w:val="20"/>
                <w:lang w:val="el-GR"/>
              </w:rPr>
            </w:pPr>
            <w:r>
              <w:rPr>
                <w:rFonts w:eastAsia="Calibri" w:cs=""/>
                <w:b/>
                <w:bCs/>
                <w:color w:val="0070C0"/>
                <w:kern w:val="0"/>
                <w:szCs w:val="20"/>
                <w:lang w:val="el-GR" w:eastAsia="en-US" w:bidi="ar-SA"/>
              </w:rPr>
              <w:t>Ενέργειες επίλυσης του θέματος (υπεύθυνος – λοιποί εμπλεκόμενοι)</w:t>
            </w:r>
          </w:p>
        </w:tc>
        <w:tc>
          <w:tcPr>
            <w:tcW w:w="6387" w:type="dxa"/>
            <w:tcBorders>
              <w:left w:val="nil"/>
              <w:right w:val="nil"/>
            </w:tcBorders>
          </w:tcPr>
          <w:p>
            <w:pPr>
              <w:pStyle w:val="Normal"/>
              <w:widowControl/>
              <w:spacing w:before="120" w:after="0"/>
              <w:jc w:val="both"/>
              <w:rPr>
                <w:szCs w:val="20"/>
                <w:lang w:val="el-GR"/>
              </w:rPr>
            </w:pPr>
            <w:r>
              <w:rPr>
                <w:rFonts w:eastAsia="Calibri" w:cs=""/>
                <w:kern w:val="0"/>
                <w:szCs w:val="20"/>
                <w:lang w:val="el-GR" w:eastAsia="en-US" w:bidi="ar-SA"/>
              </w:rPr>
              <w:t xml:space="preserve">Στη φάση αυτή διενεργούνται και καταγράφονται στο </w:t>
            </w:r>
            <w:r>
              <w:rPr>
                <w:rFonts w:eastAsia="Calibri" w:cs=""/>
                <w:kern w:val="0"/>
                <w:szCs w:val="20"/>
                <w:lang w:val="en-US" w:eastAsia="en-US" w:bidi="ar-SA"/>
              </w:rPr>
              <w:t>issue</w:t>
            </w:r>
            <w:r>
              <w:rPr>
                <w:rFonts w:eastAsia="Calibri" w:cs=""/>
                <w:kern w:val="0"/>
                <w:szCs w:val="20"/>
                <w:lang w:val="el-GR" w:eastAsia="en-US" w:bidi="ar-SA"/>
              </w:rPr>
              <w:t xml:space="preserve"> </w:t>
            </w:r>
            <w:r>
              <w:rPr>
                <w:rFonts w:eastAsia="Calibri" w:cs=""/>
                <w:kern w:val="0"/>
                <w:szCs w:val="20"/>
                <w:lang w:val="en-US" w:eastAsia="en-US" w:bidi="ar-SA"/>
              </w:rPr>
              <w:t>log</w:t>
            </w:r>
            <w:r>
              <w:rPr>
                <w:rFonts w:eastAsia="Calibri" w:cs=""/>
                <w:kern w:val="0"/>
                <w:szCs w:val="20"/>
                <w:lang w:val="el-GR" w:eastAsia="en-US" w:bidi="ar-SA"/>
              </w:rPr>
              <w:t xml:space="preserve"> τα εξής:</w:t>
            </w:r>
          </w:p>
          <w:p>
            <w:pPr>
              <w:pStyle w:val="ListParagraph"/>
              <w:widowControl/>
              <w:numPr>
                <w:ilvl w:val="0"/>
                <w:numId w:val="13"/>
              </w:numPr>
              <w:spacing w:before="0" w:after="0"/>
              <w:ind w:left="284" w:hanging="284"/>
              <w:contextualSpacing/>
              <w:jc w:val="both"/>
              <w:rPr>
                <w:szCs w:val="20"/>
                <w:lang w:val="el-GR"/>
              </w:rPr>
            </w:pPr>
            <w:r>
              <w:rPr>
                <w:rFonts w:eastAsia="Calibri" w:cs=""/>
                <w:kern w:val="0"/>
                <w:szCs w:val="20"/>
                <w:lang w:val="el-GR" w:eastAsia="en-US" w:bidi="ar-SA"/>
              </w:rPr>
              <w:t>Οι ενέργειες όλων των εμπλεκόμενων για την επίλυση του θέματος (πρότυπο έντυπο ΙΜ5).</w:t>
            </w:r>
          </w:p>
          <w:p>
            <w:pPr>
              <w:pStyle w:val="ListParagraph"/>
              <w:widowControl/>
              <w:numPr>
                <w:ilvl w:val="0"/>
                <w:numId w:val="13"/>
              </w:numPr>
              <w:spacing w:before="0" w:after="0"/>
              <w:ind w:left="284" w:hanging="284"/>
              <w:contextualSpacing/>
              <w:jc w:val="both"/>
              <w:rPr>
                <w:szCs w:val="20"/>
                <w:lang w:val="el-GR"/>
              </w:rPr>
            </w:pPr>
            <w:r>
              <w:rPr>
                <w:rFonts w:eastAsia="Calibri" w:cs=""/>
                <w:kern w:val="0"/>
                <w:szCs w:val="20"/>
                <w:lang w:val="el-GR" w:eastAsia="en-US" w:bidi="ar-SA"/>
              </w:rPr>
              <w:t>Οι ενημερώσεις για την εξέλιξη από τον υπεύθυνο προς τον Project Manager.</w:t>
            </w:r>
          </w:p>
          <w:p>
            <w:pPr>
              <w:pStyle w:val="ListParagraph"/>
              <w:widowControl/>
              <w:numPr>
                <w:ilvl w:val="0"/>
                <w:numId w:val="13"/>
              </w:numPr>
              <w:spacing w:before="0" w:after="0"/>
              <w:ind w:left="284" w:hanging="284"/>
              <w:contextualSpacing/>
              <w:jc w:val="both"/>
              <w:rPr>
                <w:szCs w:val="20"/>
                <w:lang w:val="el-GR"/>
              </w:rPr>
            </w:pPr>
            <w:r>
              <w:rPr>
                <w:rFonts w:eastAsia="Calibri" w:cs=""/>
                <w:kern w:val="0"/>
                <w:szCs w:val="20"/>
                <w:lang w:val="el-GR" w:eastAsia="en-US" w:bidi="ar-SA"/>
              </w:rPr>
              <w:t>Καταγραφή και παρακολούθηση της δραστηριότητας από τον Project Manager.</w:t>
            </w:r>
          </w:p>
          <w:p>
            <w:pPr>
              <w:pStyle w:val="ListParagraph"/>
              <w:widowControl/>
              <w:numPr>
                <w:ilvl w:val="0"/>
                <w:numId w:val="13"/>
              </w:numPr>
              <w:spacing w:before="0" w:after="0"/>
              <w:ind w:left="284" w:hanging="284"/>
              <w:contextualSpacing/>
              <w:jc w:val="both"/>
              <w:rPr>
                <w:szCs w:val="20"/>
                <w:lang w:val="el-GR"/>
              </w:rPr>
            </w:pPr>
            <w:r>
              <w:rPr>
                <w:rFonts w:eastAsia="Calibri" w:cs=""/>
                <w:kern w:val="0"/>
                <w:szCs w:val="20"/>
                <w:lang w:val="el-GR" w:eastAsia="en-US" w:bidi="ar-SA"/>
              </w:rPr>
              <w:t>Τυχόν διεξαγωγή συναντήσεων.</w:t>
            </w:r>
          </w:p>
          <w:p>
            <w:pPr>
              <w:pStyle w:val="ListParagraph"/>
              <w:widowControl/>
              <w:numPr>
                <w:ilvl w:val="0"/>
                <w:numId w:val="13"/>
              </w:numPr>
              <w:spacing w:before="0" w:after="120"/>
              <w:ind w:left="284" w:hanging="284"/>
              <w:contextualSpacing/>
              <w:jc w:val="both"/>
              <w:rPr>
                <w:szCs w:val="20"/>
                <w:lang w:val="el-GR"/>
              </w:rPr>
            </w:pPr>
            <w:r>
              <w:rPr>
                <w:rFonts w:eastAsia="Calibri" w:cs=""/>
                <w:kern w:val="0"/>
                <w:szCs w:val="20"/>
                <w:lang w:val="el-GR" w:eastAsia="en-US" w:bidi="ar-SA"/>
              </w:rPr>
              <w:t xml:space="preserve">Εξεύρεση λύσης και ανάληψη των σχετικών ενεργειών για την επίλυση του θέματος. </w:t>
            </w:r>
          </w:p>
        </w:tc>
      </w:tr>
      <w:tr>
        <w:trPr/>
        <w:tc>
          <w:tcPr>
            <w:tcW w:w="2382" w:type="dxa"/>
            <w:tcBorders>
              <w:left w:val="nil"/>
              <w:bottom w:val="nil"/>
              <w:right w:val="nil"/>
            </w:tcBorders>
          </w:tcPr>
          <w:p>
            <w:pPr>
              <w:pStyle w:val="Normal"/>
              <w:widowControl/>
              <w:spacing w:before="120" w:after="0"/>
              <w:ind w:right="334" w:hanging="0"/>
              <w:jc w:val="left"/>
              <w:rPr>
                <w:b/>
                <w:b/>
                <w:bCs/>
                <w:color w:val="0070C0"/>
                <w:szCs w:val="20"/>
                <w:lang w:val="el-GR"/>
              </w:rPr>
            </w:pPr>
            <w:r>
              <w:rPr>
                <w:rFonts w:eastAsia="Calibri" w:cs=""/>
                <w:b/>
                <w:bCs/>
                <w:color w:val="0070C0"/>
                <w:kern w:val="0"/>
                <w:szCs w:val="20"/>
                <w:lang w:val="el-GR" w:eastAsia="en-US" w:bidi="ar-SA"/>
              </w:rPr>
              <w:t>Βήμα 6</w:t>
            </w:r>
          </w:p>
          <w:p>
            <w:pPr>
              <w:pStyle w:val="Normal"/>
              <w:widowControl/>
              <w:spacing w:before="0" w:after="0"/>
              <w:ind w:right="334" w:hanging="0"/>
              <w:jc w:val="left"/>
              <w:rPr>
                <w:b/>
                <w:b/>
                <w:bCs/>
                <w:color w:val="0070C0"/>
                <w:szCs w:val="20"/>
                <w:lang w:val="el-GR"/>
              </w:rPr>
            </w:pPr>
            <w:r>
              <w:rPr>
                <w:rFonts w:eastAsia="Calibri" w:cs=""/>
                <w:b/>
                <w:bCs/>
                <w:color w:val="0070C0"/>
                <w:kern w:val="0"/>
                <w:szCs w:val="20"/>
                <w:lang w:val="el-GR" w:eastAsia="en-US" w:bidi="ar-SA"/>
              </w:rPr>
              <w:t>Επίλυση και κλείσιμο θέματος</w:t>
            </w:r>
          </w:p>
        </w:tc>
        <w:tc>
          <w:tcPr>
            <w:tcW w:w="6387" w:type="dxa"/>
            <w:tcBorders>
              <w:left w:val="nil"/>
              <w:bottom w:val="nil"/>
              <w:right w:val="nil"/>
            </w:tcBorders>
          </w:tcPr>
          <w:p>
            <w:pPr>
              <w:pStyle w:val="Normal"/>
              <w:widowControl/>
              <w:spacing w:before="120" w:after="0"/>
              <w:jc w:val="both"/>
              <w:rPr>
                <w:szCs w:val="20"/>
                <w:lang w:val="el-GR"/>
              </w:rPr>
            </w:pPr>
            <w:r>
              <w:rPr>
                <w:rFonts w:eastAsia="Calibri" w:cs=""/>
                <w:kern w:val="0"/>
                <w:szCs w:val="20"/>
                <w:lang w:val="el-GR" w:eastAsia="en-US" w:bidi="ar-SA"/>
              </w:rPr>
              <w:t>Διενεργείται από τον Project Manager και περιλαμβάνει:</w:t>
            </w:r>
          </w:p>
          <w:p>
            <w:pPr>
              <w:pStyle w:val="ListParagraph"/>
              <w:widowControl/>
              <w:numPr>
                <w:ilvl w:val="0"/>
                <w:numId w:val="13"/>
              </w:numPr>
              <w:spacing w:before="0" w:after="0"/>
              <w:ind w:left="284" w:hanging="284"/>
              <w:contextualSpacing/>
              <w:jc w:val="both"/>
              <w:rPr>
                <w:szCs w:val="20"/>
                <w:lang w:val="el-GR"/>
              </w:rPr>
            </w:pPr>
            <w:r>
              <w:rPr>
                <w:rFonts w:eastAsia="Calibri" w:cs=""/>
                <w:kern w:val="0"/>
                <w:szCs w:val="20"/>
                <w:lang w:val="el-GR" w:eastAsia="en-US" w:bidi="ar-SA"/>
              </w:rPr>
              <w:t>Τη διαπίστωση της επιτυχούς εφαρμογής της λύσης.</w:t>
            </w:r>
          </w:p>
          <w:p>
            <w:pPr>
              <w:pStyle w:val="ListParagraph"/>
              <w:widowControl/>
              <w:numPr>
                <w:ilvl w:val="0"/>
                <w:numId w:val="13"/>
              </w:numPr>
              <w:spacing w:before="0" w:after="0"/>
              <w:ind w:left="284" w:hanging="284"/>
              <w:contextualSpacing/>
              <w:jc w:val="both"/>
              <w:rPr>
                <w:szCs w:val="20"/>
                <w:lang w:val="el-GR"/>
              </w:rPr>
            </w:pPr>
            <w:r>
              <w:rPr>
                <w:rFonts w:eastAsia="Calibri" w:cs=""/>
                <w:kern w:val="0"/>
                <w:szCs w:val="20"/>
                <w:lang w:val="el-GR" w:eastAsia="en-US" w:bidi="ar-SA"/>
              </w:rPr>
              <w:t>Την γνωστοποίηση του κλεισίματος του θέματος σε όλους τους εμπλεκόμενους (πρότυπο έντυπο ΙΜ6).</w:t>
            </w:r>
          </w:p>
          <w:p>
            <w:pPr>
              <w:pStyle w:val="ListParagraph"/>
              <w:widowControl/>
              <w:numPr>
                <w:ilvl w:val="0"/>
                <w:numId w:val="13"/>
              </w:numPr>
              <w:spacing w:before="0" w:after="0"/>
              <w:ind w:left="284" w:hanging="284"/>
              <w:contextualSpacing/>
              <w:jc w:val="both"/>
              <w:rPr>
                <w:szCs w:val="20"/>
                <w:lang w:val="el-GR"/>
              </w:rPr>
            </w:pPr>
            <w:r>
              <w:rPr>
                <w:rFonts w:eastAsia="Calibri" w:cs=""/>
                <w:kern w:val="0"/>
                <w:szCs w:val="20"/>
                <w:lang w:val="el-GR" w:eastAsia="en-US" w:bidi="ar-SA"/>
              </w:rPr>
              <w:t xml:space="preserve">Το κλείσιμο του θέματος στο </w:t>
            </w:r>
            <w:r>
              <w:rPr>
                <w:rFonts w:eastAsia="Calibri" w:cs=""/>
                <w:kern w:val="0"/>
                <w:szCs w:val="20"/>
                <w:lang w:val="en-US" w:eastAsia="en-US" w:bidi="ar-SA"/>
              </w:rPr>
              <w:t>issue</w:t>
            </w:r>
            <w:r>
              <w:rPr>
                <w:rFonts w:eastAsia="Calibri" w:cs=""/>
                <w:kern w:val="0"/>
                <w:szCs w:val="20"/>
                <w:lang w:val="el-GR" w:eastAsia="en-US" w:bidi="ar-SA"/>
              </w:rPr>
              <w:t xml:space="preserve"> </w:t>
            </w:r>
            <w:r>
              <w:rPr>
                <w:rFonts w:eastAsia="Calibri" w:cs=""/>
                <w:kern w:val="0"/>
                <w:szCs w:val="20"/>
                <w:lang w:val="en-US" w:eastAsia="en-US" w:bidi="ar-SA"/>
              </w:rPr>
              <w:t>tracking</w:t>
            </w:r>
            <w:r>
              <w:rPr>
                <w:rFonts w:eastAsia="Calibri" w:cs=""/>
                <w:kern w:val="0"/>
                <w:szCs w:val="20"/>
                <w:lang w:val="el-GR" w:eastAsia="en-US" w:bidi="ar-SA"/>
              </w:rPr>
              <w:t xml:space="preserve"> </w:t>
            </w:r>
            <w:r>
              <w:rPr>
                <w:rFonts w:eastAsia="Calibri" w:cs=""/>
                <w:kern w:val="0"/>
                <w:szCs w:val="20"/>
                <w:lang w:val="en-US" w:eastAsia="en-US" w:bidi="ar-SA"/>
              </w:rPr>
              <w:t>registry</w:t>
            </w:r>
            <w:r>
              <w:rPr>
                <w:rFonts w:eastAsia="Calibri" w:cs=""/>
                <w:kern w:val="0"/>
                <w:szCs w:val="20"/>
                <w:lang w:val="el-GR" w:eastAsia="en-US" w:bidi="ar-SA"/>
              </w:rPr>
              <w:t xml:space="preserve"> και στο </w:t>
            </w:r>
            <w:r>
              <w:rPr>
                <w:rFonts w:eastAsia="Calibri" w:cs=""/>
                <w:kern w:val="0"/>
                <w:szCs w:val="20"/>
                <w:lang w:val="en-US" w:eastAsia="en-US" w:bidi="ar-SA"/>
              </w:rPr>
              <w:t>issue</w:t>
            </w:r>
            <w:r>
              <w:rPr>
                <w:rFonts w:eastAsia="Calibri" w:cs=""/>
                <w:kern w:val="0"/>
                <w:szCs w:val="20"/>
                <w:lang w:val="el-GR" w:eastAsia="en-US" w:bidi="ar-SA"/>
              </w:rPr>
              <w:t xml:space="preserve"> </w:t>
            </w:r>
            <w:r>
              <w:rPr>
                <w:rFonts w:eastAsia="Calibri" w:cs=""/>
                <w:kern w:val="0"/>
                <w:szCs w:val="20"/>
                <w:lang w:val="en-US" w:eastAsia="en-US" w:bidi="ar-SA"/>
              </w:rPr>
              <w:t>log</w:t>
            </w:r>
            <w:r>
              <w:rPr>
                <w:rFonts w:eastAsia="Calibri" w:cs=""/>
                <w:kern w:val="0"/>
                <w:szCs w:val="20"/>
                <w:lang w:val="el-GR" w:eastAsia="en-US" w:bidi="ar-SA"/>
              </w:rPr>
              <w:t>.</w:t>
            </w:r>
          </w:p>
          <w:p>
            <w:pPr>
              <w:pStyle w:val="Normal"/>
              <w:widowControl/>
              <w:spacing w:before="0" w:after="0"/>
              <w:jc w:val="both"/>
              <w:rPr>
                <w:b/>
                <w:b/>
                <w:bCs/>
                <w:szCs w:val="20"/>
                <w:lang w:val="el-GR"/>
              </w:rPr>
            </w:pPr>
            <w:r>
              <w:rPr>
                <w:rFonts w:eastAsia="Calibri" w:cs=""/>
                <w:b/>
                <w:bCs/>
                <w:kern w:val="0"/>
                <w:szCs w:val="22"/>
                <w:lang w:val="en-US" w:eastAsia="en-US" w:bidi="ar-SA"/>
              </w:rPr>
            </w:r>
          </w:p>
        </w:tc>
      </w:tr>
    </w:tbl>
    <w:p>
      <w:pPr>
        <w:pStyle w:val="Normal"/>
        <w:jc w:val="both"/>
        <w:rPr>
          <w:szCs w:val="20"/>
          <w:lang w:val="el-GR"/>
        </w:rPr>
      </w:pPr>
      <w:r>
        <w:rPr>
          <w:szCs w:val="20"/>
          <w:lang w:val="el-GR"/>
        </w:rPr>
      </w:r>
      <w:r>
        <w:br w:type="page"/>
      </w:r>
    </w:p>
    <w:p>
      <w:pPr>
        <w:pStyle w:val="Normal"/>
        <w:spacing w:before="120" w:after="0"/>
        <w:jc w:val="both"/>
        <w:rPr>
          <w:b/>
          <w:b/>
          <w:bCs/>
          <w:szCs w:val="20"/>
          <w:lang w:val="el-GR"/>
        </w:rPr>
      </w:pPr>
      <w:r>
        <w:rPr>
          <w:b/>
          <w:bCs/>
          <w:szCs w:val="20"/>
          <w:lang w:val="el-GR"/>
        </w:rPr>
        <w:t>Β. Πρότυπα έντυπα και αρχεία</w:t>
      </w:r>
    </w:p>
    <w:p>
      <w:pPr>
        <w:pStyle w:val="Normal"/>
        <w:jc w:val="both"/>
        <w:rPr>
          <w:szCs w:val="20"/>
          <w:lang w:val="el-GR"/>
        </w:rPr>
      </w:pPr>
      <w:r>
        <w:rPr>
          <w:szCs w:val="20"/>
          <w:lang w:val="el-GR"/>
        </w:rPr>
        <w:t>Τα πρότυπα έντυπα και αρχεία χρησιμοποιούνται ώστε να τυποποιήσουν τις ενέργειες των βημάτων της διαδικασίας διαχείρισης. Παρέχουν τη δομή δεδομένων που απαιτείται σε κάθε περίπτωση καθώς και λειτουργίες για τη γρήγορη/εύκολη συμπλήρωσή τους όπως: λίστες επιλογής δεδομένων, ημερολόγια επιλογής ημερομηνιών, λειτουργία αυτόματης εισαγωγής όμοιων στοιχείων μεταξύ των προτύπων (από το ένα στο άλλο) για την αποφυγή της εκ νέου εισαγωγής των ίδιων στοιχείων κτλ. Τα πρότυπα είναι τα εξής:</w:t>
      </w:r>
    </w:p>
    <w:p>
      <w:pPr>
        <w:pStyle w:val="Normal"/>
        <w:spacing w:before="120" w:after="0"/>
        <w:jc w:val="both"/>
        <w:rPr>
          <w:b/>
          <w:b/>
          <w:bCs/>
          <w:szCs w:val="20"/>
          <w:lang w:val="el-GR"/>
        </w:rPr>
      </w:pPr>
      <w:r>
        <w:rPr>
          <w:b/>
          <w:bCs/>
          <w:szCs w:val="20"/>
          <w:lang w:val="el-GR"/>
        </w:rPr>
        <w:t>Πρότυπο ΙΜ1 – Αναφορά νέου θέματος</w:t>
      </w:r>
      <w:bookmarkStart w:id="74" w:name="_Hlk90635496"/>
      <w:bookmarkEnd w:id="74"/>
    </w:p>
    <w:p>
      <w:pPr>
        <w:pStyle w:val="Normal"/>
        <w:jc w:val="both"/>
        <w:rPr>
          <w:szCs w:val="20"/>
          <w:lang w:val="el-GR"/>
        </w:rPr>
      </w:pPr>
      <w:r>
        <w:rPr>
          <w:szCs w:val="20"/>
          <w:lang w:val="el-GR"/>
        </w:rPr>
        <w:t xml:space="preserve">Θα χρησιμοποιείται για την τυποποιημένη περιγραφή οποιουδήποτε θέματος ανακύψει κατά την υλοποίηση του έργου. </w:t>
      </w:r>
      <w:bookmarkStart w:id="75" w:name="_Hlk116387220"/>
      <w:r>
        <w:rPr>
          <w:szCs w:val="20"/>
          <w:lang w:val="el-GR"/>
        </w:rPr>
        <w:t xml:space="preserve">Το έντυπο ενσωματώνει τυποποιημένα στοιχεία και αυτοματισμούς (μακροεντολές) για τη γρήγορη και εύκολη συμπλήρωση των απαιτούμενων στοιχείων. </w:t>
      </w:r>
      <w:bookmarkEnd w:id="75"/>
      <w:r>
        <w:rPr>
          <w:szCs w:val="20"/>
          <w:lang w:val="el-GR"/>
        </w:rPr>
        <w:t>Κάθε θέμα θα υποβάλλεται στον Project Manager ώστε να δρομολογηθεί η επίλυσή του. Το μοντέλο του εντύπου παρουσιάζεται κατωτέρω:</w:t>
      </w:r>
    </w:p>
    <w:p>
      <w:pPr>
        <w:pStyle w:val="Normal"/>
        <w:jc w:val="both"/>
        <w:rPr>
          <w:szCs w:val="20"/>
          <w:lang w:val="el-GR"/>
        </w:rPr>
      </w:pPr>
      <w:r>
        <w:rPr>
          <w:szCs w:val="20"/>
          <w:lang w:val="el-GR"/>
        </w:rPr>
      </w:r>
    </w:p>
    <w:p>
      <w:pPr>
        <w:sectPr>
          <w:headerReference w:type="default" r:id="rId57"/>
          <w:headerReference w:type="first" r:id="rId58"/>
          <w:footerReference w:type="default" r:id="rId59"/>
          <w:footnotePr>
            <w:numFmt w:val="decimal"/>
          </w:footnotePr>
          <w:type w:val="nextPage"/>
          <w:pgSz w:w="11906" w:h="16838"/>
          <w:pgMar w:left="1985" w:right="1418" w:header="567" w:top="1134" w:footer="340" w:bottom="1134" w:gutter="0"/>
          <w:pgNumType w:fmt="decimal"/>
          <w:formProt w:val="false"/>
          <w:titlePg/>
          <w:textDirection w:val="lrTb"/>
          <w:docGrid w:type="default" w:linePitch="360" w:charSpace="0"/>
        </w:sectPr>
        <w:pStyle w:val="Normal"/>
        <w:jc w:val="center"/>
        <w:rPr>
          <w:szCs w:val="20"/>
          <w:lang w:val="el-GR"/>
        </w:rPr>
      </w:pPr>
      <w:r>
        <w:rPr/>
        <w:drawing>
          <wp:inline distT="0" distB="0" distL="0" distR="0">
            <wp:extent cx="4779645" cy="6756400"/>
            <wp:effectExtent l="0" t="0" r="0" b="0"/>
            <wp:docPr id="83" name="Εικόνα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Εικόνα 83" descr=""/>
                    <pic:cNvPicPr>
                      <a:picLocks noChangeAspect="1" noChangeArrowheads="1"/>
                    </pic:cNvPicPr>
                  </pic:nvPicPr>
                  <pic:blipFill>
                    <a:blip r:embed="rId56"/>
                    <a:srcRect l="34736" t="26363" r="34401" b="8189"/>
                    <a:stretch>
                      <a:fillRect/>
                    </a:stretch>
                  </pic:blipFill>
                  <pic:spPr bwMode="auto">
                    <a:xfrm>
                      <a:off x="0" y="0"/>
                      <a:ext cx="4779645" cy="6756400"/>
                    </a:xfrm>
                    <a:prstGeom prst="rect">
                      <a:avLst/>
                    </a:prstGeom>
                    <a:ln w="3175">
                      <a:solidFill>
                        <a:srgbClr val="0070C0"/>
                      </a:solidFill>
                    </a:ln>
                  </pic:spPr>
                </pic:pic>
              </a:graphicData>
            </a:graphic>
          </wp:inline>
        </w:drawing>
      </w:r>
      <w:bookmarkStart w:id="76" w:name="_Hlk90566939"/>
      <w:bookmarkEnd w:id="76"/>
    </w:p>
    <w:p>
      <w:pPr>
        <w:pStyle w:val="Normal"/>
        <w:spacing w:before="120" w:after="0"/>
        <w:jc w:val="both"/>
        <w:rPr>
          <w:b/>
          <w:b/>
          <w:bCs/>
          <w:szCs w:val="20"/>
          <w:lang w:val="el-GR"/>
        </w:rPr>
      </w:pPr>
      <w:r>
        <w:rPr>
          <w:b/>
          <w:bCs/>
          <w:szCs w:val="20"/>
          <w:lang w:val="el-GR"/>
        </w:rPr>
        <w:t xml:space="preserve">Πρότυπο </w:t>
      </w:r>
      <w:r>
        <w:rPr>
          <w:b/>
          <w:bCs/>
          <w:szCs w:val="20"/>
        </w:rPr>
        <w:t>IM</w:t>
      </w:r>
      <w:r>
        <w:rPr>
          <w:b/>
          <w:bCs/>
          <w:szCs w:val="20"/>
          <w:lang w:val="el-GR"/>
        </w:rPr>
        <w:t>2 – Αρχείο διαχείρισης και παρακολούθησης θεμάτων (</w:t>
      </w:r>
      <w:r>
        <w:rPr>
          <w:b/>
          <w:bCs/>
          <w:szCs w:val="20"/>
        </w:rPr>
        <w:t>Issue</w:t>
      </w:r>
      <w:r>
        <w:rPr>
          <w:b/>
          <w:bCs/>
          <w:szCs w:val="20"/>
          <w:lang w:val="el-GR"/>
        </w:rPr>
        <w:t xml:space="preserve"> </w:t>
      </w:r>
      <w:r>
        <w:rPr>
          <w:b/>
          <w:bCs/>
          <w:szCs w:val="20"/>
        </w:rPr>
        <w:t>tracking</w:t>
      </w:r>
      <w:r>
        <w:rPr>
          <w:b/>
          <w:bCs/>
          <w:szCs w:val="20"/>
          <w:lang w:val="el-GR"/>
        </w:rPr>
        <w:t xml:space="preserve"> </w:t>
      </w:r>
      <w:r>
        <w:rPr>
          <w:b/>
          <w:bCs/>
          <w:szCs w:val="20"/>
        </w:rPr>
        <w:t>registry</w:t>
      </w:r>
      <w:r>
        <w:rPr>
          <w:b/>
          <w:bCs/>
          <w:szCs w:val="20"/>
          <w:lang w:val="el-GR"/>
        </w:rPr>
        <w:t>)</w:t>
      </w:r>
    </w:p>
    <w:p>
      <w:pPr>
        <w:pStyle w:val="Normal"/>
        <w:jc w:val="both"/>
        <w:rPr>
          <w:szCs w:val="20"/>
          <w:lang w:val="el-GR"/>
        </w:rPr>
      </w:pPr>
      <w:r>
        <w:rPr>
          <w:szCs w:val="20"/>
          <w:lang w:val="el-GR"/>
        </w:rPr>
        <w:t>Ηλεκτρονικό αρχείο στο οποίο θα καταγράφονται όλα τα θέματα. Ο τρόπος καταγραφής τους είναι σχεδιασμένος για να εξυπηρετεί την παρακολούθηση και τον έλεγχο της εξέλιξης, έως την επίλυσή τους. Σε αυτό θα καταγράφονται και θα συνδέονται με ηλεκτρονικό τρόπο τα ημερολόγια ενεργειών διαχείρισης των θεμάτων (</w:t>
      </w:r>
      <w:r>
        <w:rPr>
          <w:szCs w:val="20"/>
        </w:rPr>
        <w:t>issue</w:t>
      </w:r>
      <w:r>
        <w:rPr>
          <w:szCs w:val="20"/>
          <w:lang w:val="el-GR"/>
        </w:rPr>
        <w:t xml:space="preserve"> </w:t>
      </w:r>
      <w:r>
        <w:rPr>
          <w:szCs w:val="20"/>
        </w:rPr>
        <w:t>log</w:t>
      </w:r>
      <w:r>
        <w:rPr>
          <w:szCs w:val="20"/>
          <w:lang w:val="el-GR"/>
        </w:rPr>
        <w:t>) . Το αρχείο έχει ως εξής:</w:t>
      </w:r>
    </w:p>
    <w:p>
      <w:pPr>
        <w:pStyle w:val="Normal"/>
        <w:jc w:val="both"/>
        <w:rPr>
          <w:szCs w:val="20"/>
          <w:lang w:val="el-GR"/>
        </w:rPr>
      </w:pPr>
      <w:r>
        <w:rPr>
          <w:szCs w:val="20"/>
          <w:lang w:val="el-GR"/>
        </w:rPr>
      </w:r>
    </w:p>
    <w:p>
      <w:pPr>
        <w:pStyle w:val="Normal"/>
        <w:jc w:val="center"/>
        <w:rPr>
          <w:szCs w:val="20"/>
          <w:lang w:val="el-GR"/>
        </w:rPr>
      </w:pPr>
      <w:r>
        <w:rPr/>
        <w:drawing>
          <wp:inline distT="0" distB="0" distL="0" distR="0">
            <wp:extent cx="12959080" cy="6168390"/>
            <wp:effectExtent l="0" t="0" r="0" b="0"/>
            <wp:docPr id="84" name="Εικόνα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Εικόνα 51" descr=""/>
                    <pic:cNvPicPr>
                      <a:picLocks noChangeAspect="1" noChangeArrowheads="1"/>
                    </pic:cNvPicPr>
                  </pic:nvPicPr>
                  <pic:blipFill>
                    <a:blip r:embed="rId60"/>
                    <a:stretch>
                      <a:fillRect/>
                    </a:stretch>
                  </pic:blipFill>
                  <pic:spPr bwMode="auto">
                    <a:xfrm>
                      <a:off x="0" y="0"/>
                      <a:ext cx="12959080" cy="6168390"/>
                    </a:xfrm>
                    <a:prstGeom prst="rect">
                      <a:avLst/>
                    </a:prstGeom>
                    <a:ln w="3175">
                      <a:solidFill>
                        <a:srgbClr val="002060"/>
                      </a:solidFill>
                    </a:ln>
                  </pic:spPr>
                </pic:pic>
              </a:graphicData>
            </a:graphic>
          </wp:inline>
        </w:drawing>
      </w:r>
    </w:p>
    <w:p>
      <w:pPr>
        <w:pStyle w:val="Normal"/>
        <w:jc w:val="both"/>
        <w:rPr>
          <w:szCs w:val="20"/>
          <w:lang w:val="el-GR"/>
        </w:rPr>
      </w:pPr>
      <w:r>
        <w:rPr>
          <w:szCs w:val="20"/>
          <w:lang w:val="el-GR"/>
        </w:rPr>
      </w:r>
    </w:p>
    <w:p>
      <w:pPr>
        <w:sectPr>
          <w:headerReference w:type="default" r:id="rId61"/>
          <w:footerReference w:type="default" r:id="rId62"/>
          <w:footnotePr>
            <w:numFmt w:val="decimal"/>
          </w:footnotePr>
          <w:type w:val="nextPage"/>
          <w:pgSz w:orient="landscape" w:w="23811" w:h="16838"/>
          <w:pgMar w:left="1985" w:right="1418" w:header="567" w:top="1134" w:footer="0" w:bottom="1134" w:gutter="0"/>
          <w:pgNumType w:fmt="decimal"/>
          <w:formProt w:val="false"/>
          <w:textDirection w:val="lrTb"/>
          <w:docGrid w:type="default" w:linePitch="360" w:charSpace="0"/>
        </w:sectPr>
        <w:pStyle w:val="Normal"/>
        <w:jc w:val="both"/>
        <w:rPr>
          <w:szCs w:val="20"/>
          <w:lang w:val="el-GR"/>
        </w:rPr>
      </w:pPr>
      <w:r>
        <w:rPr>
          <w:szCs w:val="20"/>
          <w:lang w:val="el-GR"/>
        </w:rPr>
      </w:r>
    </w:p>
    <w:p>
      <w:pPr>
        <w:pStyle w:val="Normal"/>
        <w:spacing w:lineRule="auto" w:line="259"/>
        <w:rPr>
          <w:b/>
          <w:b/>
          <w:bCs/>
          <w:szCs w:val="20"/>
          <w:lang w:val="el-GR"/>
        </w:rPr>
      </w:pPr>
      <w:r>
        <w:rPr>
          <w:b/>
          <w:bCs/>
          <w:szCs w:val="20"/>
          <w:lang w:val="el-GR"/>
        </w:rPr>
        <w:t>Πρότυπο ΙΜ3 - Ημερολόγιο ενεργειών ανά θέμα (</w:t>
      </w:r>
      <w:r>
        <w:rPr>
          <w:b/>
          <w:bCs/>
          <w:szCs w:val="20"/>
        </w:rPr>
        <w:t>issue</w:t>
      </w:r>
      <w:r>
        <w:rPr>
          <w:b/>
          <w:bCs/>
          <w:szCs w:val="20"/>
          <w:lang w:val="el-GR"/>
        </w:rPr>
        <w:t xml:space="preserve"> </w:t>
      </w:r>
      <w:r>
        <w:rPr>
          <w:b/>
          <w:bCs/>
          <w:szCs w:val="20"/>
        </w:rPr>
        <w:t>log</w:t>
      </w:r>
      <w:r>
        <w:rPr>
          <w:b/>
          <w:bCs/>
          <w:szCs w:val="20"/>
          <w:lang w:val="el-GR"/>
        </w:rPr>
        <w:t>)</w:t>
      </w:r>
    </w:p>
    <w:p>
      <w:pPr>
        <w:pStyle w:val="Normal"/>
        <w:spacing w:lineRule="auto" w:line="259" w:before="0" w:after="160"/>
        <w:jc w:val="both"/>
        <w:rPr>
          <w:szCs w:val="20"/>
          <w:lang w:val="el-GR"/>
        </w:rPr>
      </w:pPr>
      <w:r>
        <w:rPr>
          <w:szCs w:val="20"/>
          <w:lang w:val="el-GR"/>
        </w:rPr>
        <w:t>Για κάθε θέμα του ηλεκτρονικού αρχείου θα ανοίγει χωριστό ημερολόγιο ενεργειών στο οποίο θα καταγράφονται όλες οι ενέργειες διαχείρισής του. Το ημερολόγιο ενεργειών θα είναι συνδεδεμένο (</w:t>
      </w:r>
      <w:r>
        <w:rPr>
          <w:szCs w:val="20"/>
        </w:rPr>
        <w:t>hyperlink</w:t>
      </w:r>
      <w:r>
        <w:rPr>
          <w:szCs w:val="20"/>
          <w:lang w:val="el-GR"/>
        </w:rPr>
        <w:t>) με την αντίστοιχη εγγραφή του θέματος στο Ηλεκτρονικό αρχείο θεμάτων. Το χρησιμοποιούμενο μοντέλο έχει ως εξής:</w:t>
      </w:r>
    </w:p>
    <w:p>
      <w:pPr>
        <w:sectPr>
          <w:headerReference w:type="default" r:id="rId64"/>
          <w:footerReference w:type="default" r:id="rId65"/>
          <w:footnotePr>
            <w:numFmt w:val="decimal"/>
          </w:footnotePr>
          <w:type w:val="nextPage"/>
          <w:pgSz w:w="11906" w:h="16838"/>
          <w:pgMar w:left="1985" w:right="1418" w:header="567" w:top="1134" w:footer="0" w:bottom="1134" w:gutter="0"/>
          <w:pgNumType w:fmt="decimal"/>
          <w:formProt w:val="false"/>
          <w:textDirection w:val="lrTb"/>
          <w:docGrid w:type="default" w:linePitch="360" w:charSpace="0"/>
        </w:sectPr>
        <w:pStyle w:val="Normal"/>
        <w:spacing w:lineRule="auto" w:line="259" w:before="0" w:after="160"/>
        <w:jc w:val="center"/>
        <w:rPr>
          <w:szCs w:val="20"/>
        </w:rPr>
      </w:pPr>
      <w:r>
        <w:rPr/>
        <w:drawing>
          <wp:inline distT="0" distB="0" distL="0" distR="0">
            <wp:extent cx="5410200" cy="6447155"/>
            <wp:effectExtent l="0" t="0" r="0" b="0"/>
            <wp:docPr id="85" name="Εικόνα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Εικόνα 8" descr=""/>
                    <pic:cNvPicPr>
                      <a:picLocks noChangeAspect="1" noChangeArrowheads="1"/>
                    </pic:cNvPicPr>
                  </pic:nvPicPr>
                  <pic:blipFill>
                    <a:blip r:embed="rId63"/>
                    <a:stretch>
                      <a:fillRect/>
                    </a:stretch>
                  </pic:blipFill>
                  <pic:spPr bwMode="auto">
                    <a:xfrm>
                      <a:off x="0" y="0"/>
                      <a:ext cx="5410200" cy="6447155"/>
                    </a:xfrm>
                    <a:prstGeom prst="rect">
                      <a:avLst/>
                    </a:prstGeom>
                    <a:ln w="3175">
                      <a:solidFill>
                        <a:srgbClr val="002060"/>
                      </a:solidFill>
                    </a:ln>
                  </pic:spPr>
                </pic:pic>
              </a:graphicData>
            </a:graphic>
          </wp:inline>
        </w:drawing>
      </w:r>
    </w:p>
    <w:p>
      <w:pPr>
        <w:pStyle w:val="Normal"/>
        <w:spacing w:before="120" w:after="0"/>
        <w:jc w:val="both"/>
        <w:rPr>
          <w:b/>
          <w:b/>
          <w:bCs/>
          <w:szCs w:val="20"/>
          <w:lang w:val="el-GR"/>
        </w:rPr>
      </w:pPr>
      <w:r>
        <w:rPr>
          <w:b/>
          <w:bCs/>
          <w:szCs w:val="20"/>
          <w:lang w:val="el-GR"/>
        </w:rPr>
        <w:t>Πρότυπο ΙΜ4 – Ανάθεση θέματος</w:t>
      </w:r>
    </w:p>
    <w:p>
      <w:pPr>
        <w:pStyle w:val="Normal"/>
        <w:jc w:val="both"/>
        <w:rPr>
          <w:szCs w:val="20"/>
          <w:lang w:val="el-GR"/>
        </w:rPr>
      </w:pPr>
      <w:r>
        <w:rPr>
          <w:szCs w:val="20"/>
          <w:lang w:val="el-GR"/>
        </w:rPr>
        <w:t>Θα συγκεντρώνει όλα τα απαραίτητα στοιχεία ώστε με την ανάθεση να επιτυγχάνονται τα εξής:</w:t>
      </w:r>
    </w:p>
    <w:p>
      <w:pPr>
        <w:pStyle w:val="ListParagraph"/>
        <w:numPr>
          <w:ilvl w:val="0"/>
          <w:numId w:val="15"/>
        </w:numPr>
        <w:ind w:left="284" w:hanging="284"/>
        <w:jc w:val="both"/>
        <w:rPr>
          <w:szCs w:val="20"/>
          <w:lang w:val="el-GR"/>
        </w:rPr>
      </w:pPr>
      <w:r>
        <w:rPr>
          <w:szCs w:val="20"/>
          <w:lang w:val="el-GR"/>
        </w:rPr>
        <w:t>Παρέχεται η πληροφόρηση για το θέμα που ανέκυψε.</w:t>
      </w:r>
    </w:p>
    <w:p>
      <w:pPr>
        <w:pStyle w:val="ListParagraph"/>
        <w:numPr>
          <w:ilvl w:val="0"/>
          <w:numId w:val="15"/>
        </w:numPr>
        <w:ind w:left="284" w:hanging="284"/>
        <w:jc w:val="both"/>
        <w:rPr>
          <w:szCs w:val="20"/>
          <w:lang w:val="el-GR"/>
        </w:rPr>
      </w:pPr>
      <w:r>
        <w:rPr>
          <w:szCs w:val="20"/>
          <w:lang w:val="el-GR"/>
        </w:rPr>
        <w:t>Διασαφηνίζεται το πλαίσιο επίλυσης (ημ. ανάθεσης, προτεραιότητα, προθεσμία, συχνότητα αναφορών)</w:t>
      </w:r>
    </w:p>
    <w:p>
      <w:pPr>
        <w:pStyle w:val="ListParagraph"/>
        <w:numPr>
          <w:ilvl w:val="0"/>
          <w:numId w:val="15"/>
        </w:numPr>
        <w:ind w:left="284" w:hanging="284"/>
        <w:jc w:val="both"/>
        <w:rPr>
          <w:szCs w:val="20"/>
          <w:lang w:val="el-GR"/>
        </w:rPr>
      </w:pPr>
      <w:r>
        <w:rPr>
          <w:szCs w:val="20"/>
          <w:lang w:val="el-GR"/>
        </w:rPr>
        <w:t>Καθίσταται σαφές ποιοι εμπλέκονται στο θέμα ώστε να μπορούν να συνεργαστούν άμεσα.</w:t>
      </w:r>
    </w:p>
    <w:p>
      <w:pPr>
        <w:pStyle w:val="Normal"/>
        <w:jc w:val="both"/>
        <w:rPr>
          <w:szCs w:val="20"/>
          <w:lang w:val="el-GR"/>
        </w:rPr>
      </w:pPr>
      <w:bookmarkStart w:id="77" w:name="_Hlk116391455"/>
      <w:r>
        <w:rPr>
          <w:szCs w:val="20"/>
          <w:lang w:val="el-GR"/>
        </w:rPr>
        <w:t>Το έντυπο ενσωματώνει τυποποιημένα στοιχεία και αυτοματισμούς (μακροεντολές) για τη γρήγορη και εύκολη συμπλήρωση των απαιτούμενων στοιχείων</w:t>
      </w:r>
      <w:bookmarkEnd w:id="77"/>
      <w:r>
        <w:rPr>
          <w:szCs w:val="20"/>
          <w:lang w:val="el-GR"/>
        </w:rPr>
        <w:t xml:space="preserve">. </w:t>
      </w:r>
      <w:r>
        <w:rPr>
          <w:szCs w:val="20"/>
        </w:rPr>
        <w:t>T</w:t>
      </w:r>
      <w:r>
        <w:rPr>
          <w:szCs w:val="20"/>
          <w:lang w:val="el-GR"/>
        </w:rPr>
        <w:t>ο χρησιμοποιούμενο μοντέλο έχει ως εξής:</w:t>
      </w:r>
    </w:p>
    <w:p>
      <w:pPr>
        <w:pStyle w:val="Normal"/>
        <w:jc w:val="both"/>
        <w:rPr>
          <w:szCs w:val="20"/>
          <w:lang w:val="el-GR"/>
        </w:rPr>
      </w:pPr>
      <w:r>
        <w:rPr>
          <w:szCs w:val="20"/>
          <w:lang w:val="el-GR"/>
        </w:rPr>
      </w:r>
    </w:p>
    <w:p>
      <w:pPr>
        <w:pStyle w:val="Normal"/>
        <w:spacing w:lineRule="auto" w:line="259" w:before="0" w:after="160"/>
        <w:jc w:val="center"/>
        <w:rPr>
          <w:b/>
          <w:b/>
          <w:bCs/>
          <w:szCs w:val="20"/>
          <w:lang w:val="el-GR"/>
        </w:rPr>
      </w:pPr>
      <w:r>
        <w:rPr/>
        <w:drawing>
          <wp:inline distT="0" distB="0" distL="0" distR="0">
            <wp:extent cx="5520055" cy="7714615"/>
            <wp:effectExtent l="0" t="0" r="0" b="0"/>
            <wp:docPr id="86" name="Εικόνα 8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Εικόνα 87" descr=""/>
                    <pic:cNvPicPr>
                      <a:picLocks noChangeAspect="1" noChangeArrowheads="1"/>
                    </pic:cNvPicPr>
                  </pic:nvPicPr>
                  <pic:blipFill>
                    <a:blip r:embed="rId66"/>
                    <a:srcRect l="32147" t="21666" r="31632" b="2387"/>
                    <a:stretch>
                      <a:fillRect/>
                    </a:stretch>
                  </pic:blipFill>
                  <pic:spPr bwMode="auto">
                    <a:xfrm>
                      <a:off x="0" y="0"/>
                      <a:ext cx="5520055" cy="7714615"/>
                    </a:xfrm>
                    <a:prstGeom prst="rect">
                      <a:avLst/>
                    </a:prstGeom>
                    <a:ln w="3175">
                      <a:solidFill>
                        <a:srgbClr val="0070C0"/>
                      </a:solidFill>
                    </a:ln>
                  </pic:spPr>
                </pic:pic>
              </a:graphicData>
            </a:graphic>
          </wp:inline>
        </w:drawing>
      </w:r>
    </w:p>
    <w:p>
      <w:pPr>
        <w:pStyle w:val="Normal"/>
        <w:spacing w:before="120" w:after="0"/>
        <w:jc w:val="both"/>
        <w:rPr>
          <w:b/>
          <w:b/>
          <w:bCs/>
          <w:szCs w:val="20"/>
          <w:lang w:val="el-GR"/>
        </w:rPr>
      </w:pPr>
      <w:bookmarkStart w:id="78" w:name="_Hlk116391548"/>
      <w:bookmarkEnd w:id="78"/>
      <w:r>
        <w:rPr>
          <w:b/>
          <w:bCs/>
          <w:szCs w:val="20"/>
          <w:lang w:val="el-GR"/>
        </w:rPr>
        <w:t>Πρότυπο ΙΜ5 – Ανάλυση κατάστασης θέματος</w:t>
      </w:r>
    </w:p>
    <w:p>
      <w:pPr>
        <w:pStyle w:val="Normal"/>
        <w:jc w:val="both"/>
        <w:rPr>
          <w:szCs w:val="20"/>
          <w:lang w:val="el-GR"/>
        </w:rPr>
      </w:pPr>
      <w:bookmarkStart w:id="79" w:name="_Hlk116391521"/>
      <w:r>
        <w:rPr>
          <w:szCs w:val="20"/>
          <w:lang w:val="el-GR"/>
        </w:rPr>
        <w:t>Θα περιλαμβάνει την ανάλυση του θέματος από το υπεύθυνο/-ους για την επίλυσή του (</w:t>
      </w:r>
      <w:r>
        <w:rPr>
          <w:szCs w:val="20"/>
        </w:rPr>
        <w:t>issue</w:t>
      </w:r>
      <w:r>
        <w:rPr>
          <w:szCs w:val="20"/>
          <w:lang w:val="el-GR"/>
        </w:rPr>
        <w:t xml:space="preserve"> </w:t>
      </w:r>
      <w:r>
        <w:rPr>
          <w:szCs w:val="20"/>
        </w:rPr>
        <w:t>owner</w:t>
      </w:r>
      <w:r>
        <w:rPr>
          <w:szCs w:val="20"/>
          <w:lang w:val="el-GR"/>
        </w:rPr>
        <w:t xml:space="preserve">). Τ έγγραφο θα αποστέλλεται σε όλους τους εμπλεκόμενους πριν το </w:t>
      </w:r>
      <w:r>
        <w:rPr>
          <w:szCs w:val="20"/>
        </w:rPr>
        <w:t>scrum</w:t>
      </w:r>
      <w:r>
        <w:rPr>
          <w:szCs w:val="20"/>
          <w:lang w:val="el-GR"/>
        </w:rPr>
        <w:t xml:space="preserve"> </w:t>
      </w:r>
      <w:r>
        <w:rPr>
          <w:szCs w:val="20"/>
        </w:rPr>
        <w:t>meeting</w:t>
      </w:r>
      <w:r>
        <w:rPr>
          <w:szCs w:val="20"/>
          <w:lang w:val="el-GR"/>
        </w:rPr>
        <w:t xml:space="preserve"> ώστε να γνωρίζουν την ανάλυση εκ των προτέρων, γεγονός που θα συμβάλλει στην ταχεία επίλυσή του στο </w:t>
      </w:r>
      <w:r>
        <w:rPr>
          <w:szCs w:val="20"/>
        </w:rPr>
        <w:t>scrum</w:t>
      </w:r>
      <w:r>
        <w:rPr>
          <w:szCs w:val="20"/>
          <w:lang w:val="el-GR"/>
        </w:rPr>
        <w:t xml:space="preserve">. Το έντυπο ενσωματώνει τυποποιημένα στοιχεία και αυτοματισμούς (μακροεντολές) για τη γρήγορη και εύκολη συμπλήρωση των απαιτούμενων στοιχείων. </w:t>
      </w:r>
      <w:r>
        <w:rPr>
          <w:szCs w:val="20"/>
        </w:rPr>
        <w:t>T</w:t>
      </w:r>
      <w:r>
        <w:rPr>
          <w:szCs w:val="20"/>
          <w:lang w:val="el-GR"/>
        </w:rPr>
        <w:t>ο πρότυπο παρουσιάζεται κατωτέρω:</w:t>
      </w:r>
    </w:p>
    <w:p>
      <w:pPr>
        <w:pStyle w:val="Normal"/>
        <w:jc w:val="both"/>
        <w:rPr>
          <w:szCs w:val="20"/>
          <w:lang w:val="el-GR"/>
        </w:rPr>
      </w:pPr>
      <w:r>
        <w:rPr>
          <w:szCs w:val="20"/>
          <w:lang w:val="el-GR"/>
        </w:rPr>
      </w:r>
    </w:p>
    <w:p>
      <w:pPr>
        <w:pStyle w:val="Normal"/>
        <w:spacing w:lineRule="auto" w:line="259" w:before="0" w:after="160"/>
        <w:jc w:val="center"/>
        <w:rPr>
          <w:b/>
          <w:b/>
          <w:bCs/>
          <w:szCs w:val="20"/>
          <w:lang w:val="el-GR"/>
        </w:rPr>
      </w:pPr>
      <w:bookmarkStart w:id="80" w:name="_Hlk116391521"/>
      <w:r>
        <w:rPr/>
        <w:drawing>
          <wp:inline distT="0" distB="0" distL="0" distR="0">
            <wp:extent cx="5419725" cy="7619365"/>
            <wp:effectExtent l="0" t="0" r="0" b="0"/>
            <wp:docPr id="87" name="Εικόνα 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Εικόνα 88" descr=""/>
                    <pic:cNvPicPr>
                      <a:picLocks noChangeAspect="1" noChangeArrowheads="1"/>
                    </pic:cNvPicPr>
                  </pic:nvPicPr>
                  <pic:blipFill>
                    <a:blip r:embed="rId67"/>
                    <a:srcRect l="32439" t="22215" r="31872" b="2522"/>
                    <a:stretch>
                      <a:fillRect/>
                    </a:stretch>
                  </pic:blipFill>
                  <pic:spPr bwMode="auto">
                    <a:xfrm>
                      <a:off x="0" y="0"/>
                      <a:ext cx="5419725" cy="7619365"/>
                    </a:xfrm>
                    <a:prstGeom prst="rect">
                      <a:avLst/>
                    </a:prstGeom>
                    <a:ln w="3175">
                      <a:solidFill>
                        <a:srgbClr val="0070C0"/>
                      </a:solidFill>
                    </a:ln>
                  </pic:spPr>
                </pic:pic>
              </a:graphicData>
            </a:graphic>
          </wp:inline>
        </w:drawing>
      </w:r>
      <w:bookmarkEnd w:id="80"/>
      <w:r>
        <w:br w:type="page"/>
      </w:r>
    </w:p>
    <w:p>
      <w:pPr>
        <w:pStyle w:val="Normal"/>
        <w:spacing w:before="120" w:after="0"/>
        <w:jc w:val="both"/>
        <w:rPr>
          <w:b/>
          <w:b/>
          <w:bCs/>
          <w:szCs w:val="20"/>
          <w:lang w:val="el-GR"/>
        </w:rPr>
      </w:pPr>
      <w:r>
        <w:rPr>
          <w:b/>
          <w:bCs/>
          <w:szCs w:val="20"/>
          <w:lang w:val="el-GR"/>
        </w:rPr>
        <w:t>Πρότυπο ΙΜ6 – Γνωστοποίηση επίλυσης-κλεισίματος θέματος</w:t>
      </w:r>
    </w:p>
    <w:p>
      <w:pPr>
        <w:pStyle w:val="Normal"/>
        <w:jc w:val="both"/>
        <w:rPr>
          <w:szCs w:val="20"/>
          <w:lang w:val="el-GR"/>
        </w:rPr>
      </w:pPr>
      <w:r>
        <w:rPr>
          <w:szCs w:val="20"/>
          <w:lang w:val="el-GR"/>
        </w:rPr>
        <w:t xml:space="preserve">Θα καταγράφει με τυποποιημένο τρόπο την επίλυση του σχετικού θέματος. Παράλληλα θα αποστέλλεται ως έγγραφο γνωστοποίησης της λύσης σε όλους τους εμπλεκόμενους, έπειτα από το </w:t>
      </w:r>
      <w:r>
        <w:rPr>
          <w:szCs w:val="20"/>
        </w:rPr>
        <w:t>scrum</w:t>
      </w:r>
      <w:r>
        <w:rPr>
          <w:szCs w:val="20"/>
          <w:lang w:val="el-GR"/>
        </w:rPr>
        <w:t xml:space="preserve"> </w:t>
      </w:r>
      <w:r>
        <w:rPr>
          <w:szCs w:val="20"/>
        </w:rPr>
        <w:t>meeting</w:t>
      </w:r>
      <w:r>
        <w:rPr>
          <w:szCs w:val="20"/>
          <w:lang w:val="el-GR"/>
        </w:rPr>
        <w:t xml:space="preserve">,   ώστε να λάβουν γνώση ότι το θέμα έκλεισε. Το έντυπο ενσωματώνει τυποποιημένα στοιχεία και αυτοματισμούς (μακροεντολές) για τη γρήγορη και εύκολη συμπλήρωση των απαιτούμενων στοιχείων. </w:t>
      </w:r>
      <w:r>
        <w:rPr>
          <w:szCs w:val="20"/>
        </w:rPr>
        <w:t>T</w:t>
      </w:r>
      <w:r>
        <w:rPr>
          <w:szCs w:val="20"/>
          <w:lang w:val="el-GR"/>
        </w:rPr>
        <w:t>ο πρότυπο παρουσιάζεται κατωτέρω:</w:t>
      </w:r>
    </w:p>
    <w:p>
      <w:pPr>
        <w:pStyle w:val="Normal"/>
        <w:jc w:val="both"/>
        <w:rPr>
          <w:szCs w:val="20"/>
          <w:lang w:val="el-GR"/>
        </w:rPr>
      </w:pPr>
      <w:r>
        <w:rPr>
          <w:szCs w:val="20"/>
          <w:lang w:val="el-GR"/>
        </w:rPr>
      </w:r>
    </w:p>
    <w:p>
      <w:pPr>
        <w:sectPr>
          <w:headerReference w:type="default" r:id="rId69"/>
          <w:headerReference w:type="first" r:id="rId70"/>
          <w:footerReference w:type="default" r:id="rId71"/>
          <w:footnotePr>
            <w:numFmt w:val="decimal"/>
          </w:footnotePr>
          <w:type w:val="nextPage"/>
          <w:pgSz w:w="11906" w:h="16838"/>
          <w:pgMar w:left="1985" w:right="1418" w:header="567" w:top="1134" w:footer="340" w:bottom="1134" w:gutter="0"/>
          <w:pgNumType w:fmt="decimal"/>
          <w:formProt w:val="false"/>
          <w:titlePg/>
          <w:textDirection w:val="lrTb"/>
          <w:docGrid w:type="default" w:linePitch="360" w:charSpace="0"/>
        </w:sectPr>
        <w:pStyle w:val="Normal"/>
        <w:jc w:val="center"/>
        <w:rPr>
          <w:szCs w:val="20"/>
          <w:lang w:val="el-GR"/>
        </w:rPr>
      </w:pPr>
      <w:r>
        <w:rPr/>
        <w:drawing>
          <wp:inline distT="0" distB="0" distL="0" distR="0">
            <wp:extent cx="5578475" cy="7854950"/>
            <wp:effectExtent l="0" t="0" r="0" b="0"/>
            <wp:docPr id="88" name="Εικόνα 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Εικόνα 97" descr=""/>
                    <pic:cNvPicPr>
                      <a:picLocks noChangeAspect="1" noChangeArrowheads="1"/>
                    </pic:cNvPicPr>
                  </pic:nvPicPr>
                  <pic:blipFill>
                    <a:blip r:embed="rId68"/>
                    <a:srcRect l="32879" t="22800" r="32462" b="3984"/>
                    <a:stretch>
                      <a:fillRect/>
                    </a:stretch>
                  </pic:blipFill>
                  <pic:spPr bwMode="auto">
                    <a:xfrm>
                      <a:off x="0" y="0"/>
                      <a:ext cx="5578475" cy="7854950"/>
                    </a:xfrm>
                    <a:prstGeom prst="rect">
                      <a:avLst/>
                    </a:prstGeom>
                    <a:ln w="3175">
                      <a:solidFill>
                        <a:srgbClr val="0070C0"/>
                      </a:solidFill>
                    </a:ln>
                  </pic:spPr>
                </pic:pic>
              </a:graphicData>
            </a:graphic>
          </wp:inline>
        </w:drawing>
      </w:r>
    </w:p>
    <w:p>
      <w:pPr>
        <w:pStyle w:val="Heading1"/>
        <w:numPr>
          <w:ilvl w:val="0"/>
          <w:numId w:val="61"/>
        </w:numPr>
        <w:rPr>
          <w:b/>
          <w:b/>
          <w:bCs/>
          <w:szCs w:val="20"/>
          <w:lang w:val="el-GR"/>
        </w:rPr>
      </w:pPr>
      <w:bookmarkStart w:id="81" w:name="_Hlk42629231"/>
      <w:bookmarkStart w:id="82" w:name="_Hlk42157342"/>
      <w:bookmarkStart w:id="83" w:name="_Hlk116391548"/>
      <w:bookmarkStart w:id="84" w:name="_Toc116396351"/>
      <w:bookmarkStart w:id="85" w:name="_Toc95206858"/>
      <w:bookmarkEnd w:id="81"/>
      <w:bookmarkEnd w:id="82"/>
      <w:bookmarkEnd w:id="83"/>
      <w:r>
        <w:rPr/>
        <w:t>Μηχανισμός Backlog</w:t>
      </w:r>
      <w:bookmarkEnd w:id="84"/>
      <w:bookmarkEnd w:id="85"/>
      <w:r>
        <w:rPr/>
        <w:t xml:space="preserve"> </w:t>
      </w:r>
    </w:p>
    <w:p>
      <w:pPr>
        <w:pStyle w:val="Normal"/>
        <w:jc w:val="both"/>
        <w:rPr>
          <w:rFonts w:ascii="Calibri" w:hAnsi="Calibri" w:eastAsia="Calibri" w:cs="Times New Roman"/>
          <w:szCs w:val="20"/>
          <w:lang w:val="el-GR"/>
        </w:rPr>
      </w:pPr>
      <w:r>
        <w:rPr>
          <w:rFonts w:eastAsia="Calibri" w:cs="Times New Roman"/>
          <w:szCs w:val="20"/>
          <w:lang w:val="el-GR"/>
        </w:rPr>
        <w:t>Το έργο θα συνδυάσει την κλασική μεθοδολογία των διαδοχικών φάσεων (</w:t>
      </w:r>
      <w:r>
        <w:rPr>
          <w:rFonts w:eastAsia="Calibri" w:cs="Times New Roman"/>
          <w:szCs w:val="20"/>
        </w:rPr>
        <w:t>waterfall</w:t>
      </w:r>
      <w:r>
        <w:rPr>
          <w:rFonts w:eastAsia="Calibri" w:cs="Times New Roman"/>
          <w:szCs w:val="20"/>
          <w:lang w:val="el-GR"/>
        </w:rPr>
        <w:t xml:space="preserve"> </w:t>
      </w:r>
      <w:r>
        <w:rPr>
          <w:rFonts w:eastAsia="Calibri" w:cs="Times New Roman"/>
          <w:szCs w:val="20"/>
        </w:rPr>
        <w:t>methodology</w:t>
      </w:r>
      <w:r>
        <w:rPr>
          <w:rFonts w:eastAsia="Calibri" w:cs="Times New Roman"/>
          <w:szCs w:val="20"/>
          <w:lang w:val="el-GR"/>
        </w:rPr>
        <w:t>) με τη μεθοδολογία ευέλικτης ανάπτυξης (</w:t>
      </w:r>
      <w:r>
        <w:rPr>
          <w:rFonts w:eastAsia="Calibri" w:cs="Times New Roman"/>
          <w:szCs w:val="20"/>
        </w:rPr>
        <w:t>agile</w:t>
      </w:r>
      <w:r>
        <w:rPr>
          <w:rFonts w:eastAsia="Calibri" w:cs="Times New Roman"/>
          <w:szCs w:val="20"/>
          <w:lang w:val="el-GR"/>
        </w:rPr>
        <w:t xml:space="preserve"> </w:t>
      </w:r>
      <w:r>
        <w:rPr>
          <w:rFonts w:eastAsia="Calibri" w:cs="Times New Roman"/>
          <w:szCs w:val="20"/>
        </w:rPr>
        <w:t>development</w:t>
      </w:r>
      <w:r>
        <w:rPr>
          <w:rFonts w:eastAsia="Calibri" w:cs="Times New Roman"/>
          <w:szCs w:val="20"/>
          <w:lang w:val="el-GR"/>
        </w:rPr>
        <w:t>) (</w:t>
      </w:r>
      <w:r>
        <w:rPr>
          <w:rFonts w:eastAsia="Calibri" w:cs="Times New Roman"/>
          <w:color w:val="FF0000"/>
          <w:szCs w:val="20"/>
          <w:lang w:val="el-GR"/>
        </w:rPr>
        <w:t>βλέπε ενότητα 2, στο γ. Μεθοδολογία υλοποίησης, σελ. 7-11</w:t>
      </w:r>
      <w:r>
        <w:rPr>
          <w:rFonts w:eastAsia="Calibri" w:cs="Times New Roman"/>
          <w:szCs w:val="20"/>
          <w:lang w:val="el-GR"/>
        </w:rPr>
        <w:t xml:space="preserve">). Η </w:t>
      </w:r>
      <w:r>
        <w:rPr>
          <w:rFonts w:eastAsia="Calibri" w:cs="Times New Roman"/>
          <w:szCs w:val="20"/>
        </w:rPr>
        <w:t>waterfall</w:t>
      </w:r>
      <w:r>
        <w:rPr>
          <w:rFonts w:eastAsia="Calibri" w:cs="Times New Roman"/>
          <w:szCs w:val="20"/>
          <w:lang w:val="el-GR"/>
        </w:rPr>
        <w:t xml:space="preserve"> κατά τη φάση της εκτέλεσης βασίζεται σε έναν αναλυτικό σχεδιασμό (Σχέδιο Υλοποίησης Έργου) με δεδομένες απαιτήσεις, χρονοδιάγραμμα, κόστος, κτλ. Η </w:t>
      </w:r>
      <w:r>
        <w:rPr>
          <w:rFonts w:eastAsia="Calibri" w:cs="Times New Roman"/>
          <w:szCs w:val="20"/>
        </w:rPr>
        <w:t>agile</w:t>
      </w:r>
      <w:r>
        <w:rPr>
          <w:rFonts w:eastAsia="Calibri" w:cs="Times New Roman"/>
          <w:szCs w:val="20"/>
          <w:lang w:val="el-GR"/>
        </w:rPr>
        <w:t xml:space="preserve"> βασίζεται σε αρχικές απαιτήσεις υψηλού επιπέδου, που εξειδικεύονται και μεταβάλλονται μέσα από τη συνεχή διάδραση μεταξύ των πελατών, των χρηστών και της ομάδας ανάπτυξης του προϊόντος, έχοντας υψηλές απαιτήσεις παρακολούθησης των αλλαγών και των επιπτώσεών τους στο σχεδιασμό. </w:t>
      </w:r>
    </w:p>
    <w:p>
      <w:pPr>
        <w:pStyle w:val="Normal"/>
        <w:jc w:val="both"/>
        <w:rPr>
          <w:rFonts w:ascii="Calibri" w:hAnsi="Calibri" w:eastAsia="Calibri" w:cs="Times New Roman"/>
          <w:szCs w:val="20"/>
          <w:lang w:val="el-GR"/>
        </w:rPr>
      </w:pPr>
      <w:r>
        <w:rPr>
          <w:rFonts w:eastAsia="Calibri" w:cs="Times New Roman"/>
          <w:szCs w:val="20"/>
          <w:lang w:val="el-GR"/>
        </w:rPr>
        <w:t xml:space="preserve">Για το παρόν έργο έχουν αναπτυχθεί αναλυτικές απαιτήσεις υλοποίησης και έχει προβλεφθεί η δυνατότητα μεταβολής τους προς όφελος της ποιότητας του έργου, με την ενσωμάτωση των πελατών και των χρηστών στο οργ. σχήμα του έργου.   </w:t>
      </w:r>
    </w:p>
    <w:p>
      <w:pPr>
        <w:pStyle w:val="Normal"/>
        <w:jc w:val="both"/>
        <w:rPr>
          <w:rFonts w:ascii="Calibri" w:hAnsi="Calibri" w:eastAsia="Calibri" w:cs="Calibri"/>
          <w:szCs w:val="20"/>
          <w:lang w:val="el-GR"/>
        </w:rPr>
      </w:pPr>
      <w:r>
        <w:rPr>
          <w:rFonts w:eastAsia="Calibri" w:cs="Times New Roman"/>
          <w:szCs w:val="20"/>
          <w:lang w:val="el-GR"/>
        </w:rPr>
        <w:t xml:space="preserve">Ο μηχανισμός </w:t>
      </w:r>
      <w:r>
        <w:rPr>
          <w:rFonts w:eastAsia="Calibri" w:cs="Times New Roman"/>
          <w:szCs w:val="20"/>
        </w:rPr>
        <w:t>Backlog</w:t>
      </w:r>
      <w:r>
        <w:rPr>
          <w:rFonts w:eastAsia="Calibri" w:cs="Times New Roman"/>
          <w:szCs w:val="20"/>
          <w:lang w:val="el-GR"/>
        </w:rPr>
        <w:t xml:space="preserve"> αναπτύχθηκε ειδικά για το παρόν έργο και αποσκοπεί στο να ενσωματώσει στο σύστημα διαχείρισης τη δυνατότητα μεταβολής των απαιτήσεων των παραδοτέων/πακέτων εργασίας της </w:t>
      </w:r>
      <w:r>
        <w:rPr>
          <w:rFonts w:eastAsia="Calibri" w:cs="Times New Roman"/>
          <w:szCs w:val="20"/>
        </w:rPr>
        <w:t>WBS</w:t>
      </w:r>
      <w:r>
        <w:rPr>
          <w:rFonts w:eastAsia="Calibri" w:cs="Times New Roman"/>
          <w:szCs w:val="20"/>
          <w:lang w:val="el-GR"/>
        </w:rPr>
        <w:t>, κατά τη διάρκεια της εκτέλεσης, καθώς και τη δυνατότητα αξιόπιστης καταγραφής της εξέλιξης όλων των απαιτήσεων. Θα μπορεί να αποτυπώνει τις αλλαγές που θα προκύπτουν από τη διαρκή διάδραση μεταξύ των πελατών</w:t>
      </w:r>
      <w:r>
        <w:rPr>
          <w:rFonts w:eastAsia="Calibri" w:cs="Calibri"/>
          <w:szCs w:val="20"/>
          <w:lang w:val="el-GR"/>
        </w:rPr>
        <w:t xml:space="preserve">, των χρηστών, των </w:t>
      </w:r>
      <w:r>
        <w:rPr>
          <w:rFonts w:eastAsia="Calibri" w:cs="Calibri"/>
          <w:szCs w:val="20"/>
        </w:rPr>
        <w:t>developers</w:t>
      </w:r>
      <w:r>
        <w:rPr>
          <w:rFonts w:eastAsia="Calibri" w:cs="Calibri"/>
          <w:szCs w:val="20"/>
          <w:lang w:val="el-GR"/>
        </w:rPr>
        <w:t xml:space="preserve"> και του </w:t>
      </w:r>
      <w:r>
        <w:rPr>
          <w:rFonts w:eastAsia="Calibri" w:cs="Calibri"/>
          <w:szCs w:val="20"/>
        </w:rPr>
        <w:t>project</w:t>
      </w:r>
      <w:r>
        <w:rPr>
          <w:rFonts w:eastAsia="Calibri" w:cs="Calibri"/>
          <w:szCs w:val="20"/>
          <w:lang w:val="el-GR"/>
        </w:rPr>
        <w:t xml:space="preserve"> </w:t>
      </w:r>
      <w:r>
        <w:rPr>
          <w:rFonts w:eastAsia="Calibri" w:cs="Calibri"/>
          <w:szCs w:val="20"/>
        </w:rPr>
        <w:t>manager</w:t>
      </w:r>
      <w:r>
        <w:rPr>
          <w:rFonts w:eastAsia="Calibri" w:cs="Calibri"/>
          <w:szCs w:val="20"/>
          <w:lang w:val="el-GR"/>
        </w:rPr>
        <w:t xml:space="preserve"> κατά τη διάρκεια των </w:t>
      </w:r>
      <w:r>
        <w:rPr>
          <w:rFonts w:eastAsia="Calibri" w:cs="Calibri"/>
          <w:szCs w:val="20"/>
        </w:rPr>
        <w:t>Scrums</w:t>
      </w:r>
      <w:r>
        <w:rPr>
          <w:rFonts w:eastAsia="Calibri" w:cs="Calibri"/>
          <w:szCs w:val="20"/>
          <w:lang w:val="el-GR"/>
        </w:rPr>
        <w:t xml:space="preserve"> (72</w:t>
      </w:r>
      <w:r>
        <w:rPr>
          <w:rFonts w:eastAsia="Calibri" w:cs="Calibri"/>
          <w:szCs w:val="20"/>
        </w:rPr>
        <w:t>h</w:t>
      </w:r>
      <w:r>
        <w:rPr>
          <w:rFonts w:eastAsia="Calibri" w:cs="Calibri"/>
          <w:szCs w:val="20"/>
          <w:lang w:val="el-GR"/>
        </w:rPr>
        <w:t xml:space="preserve">/30’), καθώς και των σχετικών αποφάσεων για αλλαγές που θα λαμβάνονται στα </w:t>
      </w:r>
      <w:r>
        <w:rPr>
          <w:rFonts w:eastAsia="Calibri" w:cs="Calibri"/>
          <w:szCs w:val="20"/>
        </w:rPr>
        <w:t>sprint</w:t>
      </w:r>
      <w:r>
        <w:rPr>
          <w:rFonts w:eastAsia="Calibri" w:cs="Calibri"/>
          <w:szCs w:val="20"/>
          <w:lang w:val="el-GR"/>
        </w:rPr>
        <w:t xml:space="preserve"> </w:t>
      </w:r>
      <w:r>
        <w:rPr>
          <w:rFonts w:eastAsia="Calibri" w:cs="Calibri"/>
          <w:szCs w:val="20"/>
        </w:rPr>
        <w:t>meetings</w:t>
      </w:r>
      <w:r>
        <w:rPr>
          <w:rFonts w:eastAsia="Calibri" w:cs="Calibri"/>
          <w:szCs w:val="20"/>
          <w:lang w:val="el-GR"/>
        </w:rPr>
        <w:t xml:space="preserve"> ανά 15ήμερο. Κατά περίπτωση οι αλλαγές </w:t>
      </w:r>
      <w:r>
        <w:rPr>
          <w:rFonts w:eastAsia="Calibri" w:cs="Calibri"/>
          <w:szCs w:val="20"/>
          <w:u w:val="single"/>
          <w:lang w:val="el-GR"/>
        </w:rPr>
        <w:t xml:space="preserve">θα μπορούν να αποφασίζονται και σε κάποιο </w:t>
      </w:r>
      <w:r>
        <w:rPr>
          <w:rFonts w:eastAsia="Calibri" w:cs="Calibri"/>
          <w:szCs w:val="20"/>
          <w:u w:val="single"/>
        </w:rPr>
        <w:t>Scrum</w:t>
      </w:r>
      <w:r>
        <w:rPr>
          <w:rFonts w:eastAsia="Calibri" w:cs="Calibri"/>
          <w:szCs w:val="20"/>
          <w:u w:val="single"/>
          <w:lang w:val="el-GR"/>
        </w:rPr>
        <w:t xml:space="preserve"> </w:t>
      </w:r>
      <w:r>
        <w:rPr>
          <w:rFonts w:eastAsia="Calibri" w:cs="Calibri"/>
          <w:szCs w:val="20"/>
          <w:u w:val="single"/>
        </w:rPr>
        <w:t>meeting</w:t>
      </w:r>
      <w:r>
        <w:rPr>
          <w:rFonts w:eastAsia="Calibri" w:cs="Calibri"/>
          <w:szCs w:val="20"/>
          <w:lang w:val="el-GR"/>
        </w:rPr>
        <w:t xml:space="preserve">.   </w:t>
      </w:r>
    </w:p>
    <w:p>
      <w:pPr>
        <w:pStyle w:val="Normal"/>
        <w:jc w:val="both"/>
        <w:rPr>
          <w:rFonts w:ascii="Calibri" w:hAnsi="Calibri" w:eastAsia="Calibri" w:cs="Calibri"/>
          <w:szCs w:val="20"/>
          <w:lang w:val="el-GR"/>
        </w:rPr>
      </w:pPr>
      <w:r>
        <w:rPr>
          <w:rFonts w:eastAsia="Calibri" w:cs="Calibri"/>
          <w:szCs w:val="20"/>
          <w:lang w:val="el-GR"/>
        </w:rPr>
        <w:t>Θα αποτελείται από δύο επίπεδα τήρησης στοιχείων. Στο 1</w:t>
      </w:r>
      <w:r>
        <w:rPr>
          <w:rFonts w:eastAsia="Calibri" w:cs="Calibri"/>
          <w:szCs w:val="20"/>
          <w:vertAlign w:val="superscript"/>
          <w:lang w:val="el-GR"/>
        </w:rPr>
        <w:t>ο</w:t>
      </w:r>
      <w:r>
        <w:rPr>
          <w:rFonts w:eastAsia="Calibri" w:cs="Calibri"/>
          <w:szCs w:val="20"/>
          <w:lang w:val="el-GR"/>
        </w:rPr>
        <w:t xml:space="preserve"> επίπεδο (</w:t>
      </w:r>
      <w:r>
        <w:rPr>
          <w:rFonts w:eastAsia="Calibri" w:cs="Calibri"/>
          <w:szCs w:val="20"/>
        </w:rPr>
        <w:t>Master</w:t>
      </w:r>
      <w:r>
        <w:rPr>
          <w:rFonts w:eastAsia="Calibri" w:cs="Calibri"/>
          <w:szCs w:val="20"/>
          <w:lang w:val="el-GR"/>
        </w:rPr>
        <w:t xml:space="preserve"> </w:t>
      </w:r>
      <w:r>
        <w:rPr>
          <w:rFonts w:eastAsia="Calibri" w:cs="Calibri"/>
          <w:szCs w:val="20"/>
        </w:rPr>
        <w:t>Backlog</w:t>
      </w:r>
      <w:r>
        <w:rPr>
          <w:rFonts w:eastAsia="Calibri" w:cs="Calibri"/>
          <w:szCs w:val="20"/>
          <w:lang w:val="el-GR"/>
        </w:rPr>
        <w:t>) θα καταγράφεται η τρέχουσα κατάσταση όλων των απαιτήσεων των παραδοτέων και των πακέτων εργασίας. Στο 2</w:t>
      </w:r>
      <w:r>
        <w:rPr>
          <w:rFonts w:eastAsia="Calibri" w:cs="Calibri"/>
          <w:szCs w:val="20"/>
          <w:vertAlign w:val="superscript"/>
          <w:lang w:val="el-GR"/>
        </w:rPr>
        <w:t>ο</w:t>
      </w:r>
      <w:r>
        <w:rPr>
          <w:rFonts w:eastAsia="Calibri" w:cs="Calibri"/>
          <w:szCs w:val="20"/>
          <w:lang w:val="el-GR"/>
        </w:rPr>
        <w:t xml:space="preserve"> επίπεδο (</w:t>
      </w:r>
      <w:r>
        <w:rPr>
          <w:rFonts w:eastAsia="Calibri" w:cs="Calibri"/>
          <w:szCs w:val="20"/>
        </w:rPr>
        <w:t>Reqlogs</w:t>
      </w:r>
      <w:r>
        <w:rPr>
          <w:rFonts w:eastAsia="Calibri" w:cs="Calibri"/>
          <w:szCs w:val="20"/>
          <w:lang w:val="el-GR"/>
        </w:rPr>
        <w:t xml:space="preserve">) θα καταγράφονται για κάθε απαίτηση χωριστά τα πλήρη στοιχεία του ιστορικού εξέλιξής της, καθ’ όλη τη διάρκεια του έργου.   </w:t>
      </w:r>
    </w:p>
    <w:p>
      <w:pPr>
        <w:pStyle w:val="Normal"/>
        <w:jc w:val="both"/>
        <w:rPr>
          <w:rFonts w:ascii="Calibri" w:hAnsi="Calibri" w:eastAsia="Calibri" w:cs="Calibri"/>
          <w:szCs w:val="20"/>
          <w:lang w:val="el-GR"/>
        </w:rPr>
      </w:pPr>
      <w:r>
        <w:rPr>
          <w:rFonts w:eastAsia="Calibri" w:cs="Calibri"/>
          <w:szCs w:val="20"/>
          <w:lang w:val="el-GR"/>
        </w:rPr>
        <w:t xml:space="preserve">Ο μηχανισμός </w:t>
      </w:r>
      <w:r>
        <w:rPr>
          <w:rFonts w:eastAsia="Calibri" w:cs="Calibri"/>
          <w:szCs w:val="20"/>
        </w:rPr>
        <w:t>Backlog</w:t>
      </w:r>
      <w:r>
        <w:rPr>
          <w:rFonts w:eastAsia="Calibri" w:cs="Calibri"/>
          <w:szCs w:val="20"/>
          <w:lang w:val="el-GR"/>
        </w:rPr>
        <w:t xml:space="preserve"> θα είναι συνδεδεμένος με το μηχανισμό </w:t>
      </w:r>
      <w:r>
        <w:rPr>
          <w:rFonts w:eastAsia="Calibri" w:cs="Calibri"/>
          <w:szCs w:val="20"/>
        </w:rPr>
        <w:t>Issue</w:t>
      </w:r>
      <w:r>
        <w:rPr>
          <w:rFonts w:eastAsia="Calibri" w:cs="Calibri"/>
          <w:szCs w:val="20"/>
          <w:lang w:val="el-GR"/>
        </w:rPr>
        <w:t xml:space="preserve"> </w:t>
      </w:r>
      <w:r>
        <w:rPr>
          <w:rFonts w:eastAsia="Calibri" w:cs="Calibri"/>
          <w:szCs w:val="20"/>
        </w:rPr>
        <w:t>Management</w:t>
      </w:r>
      <w:r>
        <w:rPr>
          <w:rFonts w:eastAsia="Calibri" w:cs="Calibri"/>
          <w:szCs w:val="20"/>
          <w:lang w:val="el-GR"/>
        </w:rPr>
        <w:t xml:space="preserve"> (βλέπε ανωτέρω σελ. 47) στον οποίο θα γίνεται η διαχείριση των κάθε είδους θεμάτων που ανακύπτουν κατά την εκτέλεση (διασαφήνιση/απάντηση ερωτημάτων, επίλυση προβλημάτων, εντοπισμός τυχόν ρίσκων, επίλυση διαφωνιών, αλλαγές στις απαιτήσεις κτλ). Όταν το θέμα αφορά κάποια απαίτηση και αποφασίζεται η αλλαγή της, τότε θα διενεργούνται οι σχετικές αλλαγές μέσω του μηχανισμού του </w:t>
      </w:r>
      <w:r>
        <w:rPr>
          <w:rFonts w:eastAsia="Calibri" w:cs="Calibri"/>
          <w:szCs w:val="20"/>
        </w:rPr>
        <w:t>backlog</w:t>
      </w:r>
      <w:r>
        <w:rPr>
          <w:rFonts w:eastAsia="Calibri" w:cs="Calibri"/>
          <w:szCs w:val="20"/>
          <w:lang w:val="el-GR"/>
        </w:rPr>
        <w:t xml:space="preserve">. Δηλαδή ο απώτερος σκοπός είναι να υπάρχει ένα μεταβαλλόμενο αλλά πάντοτε συμφωνημένο πλαίσιο αναφοράς του προϊόντος, το οποίο θα είναι άμεσα προσβάσιμο από όλους (πελάτες, χρήστες, </w:t>
      </w:r>
      <w:r>
        <w:rPr>
          <w:rFonts w:eastAsia="Calibri" w:cs="Calibri"/>
          <w:szCs w:val="20"/>
        </w:rPr>
        <w:t>developers</w:t>
      </w:r>
      <w:r>
        <w:rPr>
          <w:rFonts w:eastAsia="Calibri" w:cs="Calibri"/>
          <w:szCs w:val="20"/>
          <w:lang w:val="el-GR"/>
        </w:rPr>
        <w:t xml:space="preserve"> κτλ) κατά την εκτέλεση. </w:t>
      </w:r>
    </w:p>
    <w:p>
      <w:pPr>
        <w:pStyle w:val="Normal"/>
        <w:jc w:val="both"/>
        <w:rPr>
          <w:rFonts w:ascii="Calibri" w:hAnsi="Calibri" w:eastAsia="Calibri" w:cs="Calibri"/>
          <w:szCs w:val="20"/>
          <w:lang w:val="el-GR"/>
        </w:rPr>
      </w:pPr>
      <w:r>
        <w:rPr>
          <w:rFonts w:eastAsia="Calibri" w:cs="Calibri"/>
          <w:szCs w:val="20"/>
          <w:lang w:val="el-GR"/>
        </w:rPr>
        <mc:AlternateContent>
          <mc:Choice Requires="wpg">
            <w:drawing>
              <wp:anchor behindDoc="0" distT="0" distB="0" distL="0" distR="0" simplePos="0" locked="0" layoutInCell="0" allowOverlap="1" relativeHeight="118" wp14:anchorId="2B2F0BD5">
                <wp:simplePos x="0" y="0"/>
                <wp:positionH relativeFrom="column">
                  <wp:posOffset>-165735</wp:posOffset>
                </wp:positionH>
                <wp:positionV relativeFrom="paragraph">
                  <wp:posOffset>164465</wp:posOffset>
                </wp:positionV>
                <wp:extent cx="2287270" cy="6767830"/>
                <wp:effectExtent l="95250" t="0" r="0" b="0"/>
                <wp:wrapNone/>
                <wp:docPr id="89" name="Ομάδα 79"/>
                <a:graphic xmlns:a="http://schemas.openxmlformats.org/drawingml/2006/main">
                  <a:graphicData uri="http://schemas.microsoft.com/office/word/2010/wordprocessingGroup">
                    <wpg:wgp>
                      <wpg:cNvGrpSpPr/>
                      <wpg:grpSpPr>
                        <a:xfrm>
                          <a:off x="0" y="0"/>
                          <a:ext cx="2286720" cy="6767280"/>
                          <a:chOff x="-165600" y="164520"/>
                          <a:chExt cx="2286720" cy="6767280"/>
                        </a:xfrm>
                      </wpg:grpSpPr>
                      <wpg:grpSp>
                        <wpg:cNvGrpSpPr/>
                        <wpg:grpSpPr>
                          <a:xfrm>
                            <a:off x="132120" y="0"/>
                            <a:ext cx="2154600" cy="6767280"/>
                          </a:xfrm>
                        </wpg:grpSpPr>
                        <wps:wsp>
                          <wps:cNvSpPr/>
                          <wps:spPr>
                            <a:xfrm>
                              <a:off x="0" y="2884320"/>
                              <a:ext cx="2154600" cy="3882960"/>
                            </a:xfrm>
                            <a:prstGeom prst="rect">
                              <a:avLst/>
                            </a:prstGeom>
                            <a:noFill/>
                            <a:ln w="12700">
                              <a:noFill/>
                            </a:ln>
                          </wps:spPr>
                          <wps:style>
                            <a:lnRef idx="0"/>
                            <a:fillRef idx="0"/>
                            <a:effectRef idx="0"/>
                            <a:fontRef idx="minor"/>
                          </wps:style>
                          <wps:txbx>
                            <w:txbxContent>
                              <w:p>
                                <w:pPr>
                                  <w:overflowPunct w:val="false"/>
                                  <w:spacing w:before="0" w:after="0" w:lineRule="auto" w:line="240"/>
                                  <w:jc w:val="both"/>
                                  <w:rPr/>
                                </w:pPr>
                                <w:r>
                                  <w:rPr>
                                    <w:sz w:val="22"/>
                                    <w:b w:val="false"/>
                                    <w:u w:val="none"/>
                                    <w:dstrike w:val="false"/>
                                    <w:strike w:val="false"/>
                                    <w:i w:val="false"/>
                                    <w:vertAlign w:val="baseline"/>
                                    <w:position w:val="0"/>
                                    <w:spacing w:val="0"/>
                                    <w:szCs w:val="22"/>
                                    <w:bCs w:val="false"/>
                                    <w:iCs w:val="false"/>
                                    <w:smallCaps w:val="false"/>
                                    <w:caps w:val="false"/>
                                    <w:rFonts w:cs="Calibri"/>
                                    <w:color w:val="000000"/>
                                    <w:lang w:val="el-GR"/>
                                  </w:rPr>
                                  <w:t xml:space="preserve">Το </w:t>
                                </w:r>
                                <w:r>
                                  <w:rPr>
                                    <w:sz w:val="22"/>
                                    <w:u w:val="none"/>
                                    <w:dstrike w:val="false"/>
                                    <w:strike w:val="false"/>
                                    <w:i w:val="false"/>
                                    <w:vertAlign w:val="baseline"/>
                                    <w:position w:val="0"/>
                                    <w:spacing w:val="0"/>
                                    <w:szCs w:val="22"/>
                                    <w:iCs w:val="false"/>
                                    <w:smallCaps w:val="false"/>
                                    <w:caps w:val="false"/>
                                    <w:b/>
                                    <w:bCs/>
                                    <w:rFonts w:cs="Calibri"/>
                                    <w:color w:val="000000"/>
                                    <w:lang w:val="el-GR"/>
                                  </w:rPr>
                                  <w:t>Master Backlog</w:t>
                                </w:r>
                                <w:r>
                                  <w:rPr>
                                    <w:sz w:val="22"/>
                                    <w:u w:val="none"/>
                                    <w:dstrike w:val="false"/>
                                    <w:strike w:val="false"/>
                                    <w:i w:val="false"/>
                                    <w:vertAlign w:val="baseline"/>
                                    <w:position w:val="0"/>
                                    <w:spacing w:val="0"/>
                                    <w:szCs w:val="22"/>
                                    <w:iCs w:val="false"/>
                                    <w:smallCaps w:val="false"/>
                                    <w:caps w:val="false"/>
                                    <w:b w:val="false"/>
                                    <w:bCs w:val="false"/>
                                    <w:rFonts w:cs="Calibri"/>
                                    <w:color w:val="000000"/>
                                    <w:lang w:val="el-GR"/>
                                  </w:rPr>
                                  <w:t xml:space="preserve">, θα αποτελεί το  φύλλο διαχείρισης των τρεχούμενων  απαιτήσεων των παραδοτέων και των πακέτων εργασίας του έργου. Στο φύλλο αυτό θα εισαχθούν οι αρχικές απαιτήσεις των παραδοτέων και των πακέτων εργασίας από την WBS οι οποίες θα αποτελούν και τη βάση εκκίνησης. Οι απαιτήσεις θα είναι κωδικοποιημένες με σαφήνεια,  βάσει της ανάλυσης των εργασιών (WBS) της ιεραρχία των παραδοτέων/ πακέτων εργασίας. Πάνω σε αυτή τη βάση εκκίνησης θα επέρχονται οι μεταβολές που θα αποφασίζονται με το μηχανισμό Issue Management.  </w:t>
                                </w:r>
                              </w:p>
                              <w:p>
                                <w:pPr>
                                  <w:overflowPunct w:val="false"/>
                                  <w:spacing w:before="0" w:after="0" w:lineRule="auto" w:line="240"/>
                                  <w:jc w:val="both"/>
                                  <w:rPr/>
                                </w:pPr>
                                <w:r>
                                  <w:rPr>
                                    <w:sz w:val="22"/>
                                    <w:b w:val="false"/>
                                    <w:u w:val="none"/>
                                    <w:dstrike w:val="false"/>
                                    <w:strike w:val="false"/>
                                    <w:i w:val="false"/>
                                    <w:vertAlign w:val="baseline"/>
                                    <w:position w:val="0"/>
                                    <w:spacing w:val="0"/>
                                    <w:szCs w:val="22"/>
                                    <w:bCs w:val="false"/>
                                    <w:iCs w:val="false"/>
                                    <w:smallCaps w:val="false"/>
                                    <w:caps w:val="false"/>
                                    <w:rFonts w:cs="Calibri"/>
                                    <w:color w:val="000000"/>
                                    <w:lang w:val="el-GR"/>
                                  </w:rPr>
                                  <w:t>Όλες οι αλλαγές θα εισάγονται στο Master Backlog και θα επικυρώνονται με ειδικό πλήκτρο επικύρωσης. Κάθε αλλαγή που επικυρώνεται θα περνάει αυτόματα στο αντίστοιχο Reqlog της σχετικής απαίτησης, όπου θα τηρείται μαζί με το πλήρες ιστορικό της.</w:t>
                                </w:r>
                              </w:p>
                            </w:txbxContent>
                          </wps:txbx>
                          <wps:bodyPr anchor="ctr">
                            <a:noAutofit/>
                          </wps:bodyPr>
                        </wps:wsp>
                        <wps:wsp>
                          <wps:cNvSpPr/>
                          <wps:spPr>
                            <a:xfrm flipH="1" rot="10800000">
                              <a:off x="0" y="178920"/>
                              <a:ext cx="22320" cy="4647600"/>
                            </a:xfrm>
                            <a:prstGeom prst="bentConnector3">
                              <a:avLst>
                                <a:gd name="adj1" fmla="val -1007848"/>
                              </a:avLst>
                            </a:prstGeom>
                            <a:noFill/>
                            <a:ln w="6350">
                              <a:solidFill>
                                <a:srgbClr val="000000"/>
                              </a:solidFill>
                              <a:prstDash val="sysDash"/>
                              <a:miter/>
                            </a:ln>
                          </wps:spPr>
                          <wps:style>
                            <a:lnRef idx="0"/>
                            <a:fillRef idx="0"/>
                            <a:effectRef idx="0"/>
                            <a:fontRef idx="minor"/>
                          </wps:style>
                          <wps:bodyPr/>
                        </wps:wsp>
                        <wps:wsp>
                          <wps:cNvSpPr/>
                          <wps:spPr>
                            <a:xfrm>
                              <a:off x="22680" y="0"/>
                              <a:ext cx="650880" cy="355680"/>
                            </a:xfrm>
                            <a:prstGeom prst="rect">
                              <a:avLst/>
                            </a:prstGeom>
                            <a:noFill/>
                            <a:ln w="12700">
                              <a:noFill/>
                            </a:ln>
                          </wps:spPr>
                          <wps:style>
                            <a:lnRef idx="0"/>
                            <a:fillRef idx="0"/>
                            <a:effectRef idx="0"/>
                            <a:fontRef idx="minor"/>
                          </wps:style>
                          <wps:bodyPr/>
                        </wps:wsp>
                      </wpg:grpSp>
                      <wps:wsp>
                        <wps:cNvSpPr/>
                        <wps:spPr>
                          <a:xfrm>
                            <a:off x="0" y="2837880"/>
                            <a:ext cx="251640" cy="251640"/>
                          </a:xfrm>
                          <a:prstGeom prst="ellipse">
                            <a:avLst/>
                          </a:prstGeom>
                          <a:solidFill>
                            <a:srgbClr val="00b0f0"/>
                          </a:solidFill>
                          <a:ln w="12700">
                            <a:noFill/>
                          </a:ln>
                        </wps:spPr>
                        <wps:style>
                          <a:lnRef idx="0"/>
                          <a:fillRef idx="0"/>
                          <a:effectRef idx="0"/>
                          <a:fontRef idx="minor"/>
                        </wps:style>
                        <wps:txbx>
                          <w:txbxContent>
                            <w:p>
                              <w:pPr>
                                <w:overflowPunct w:val="false"/>
                                <w:spacing w:before="0" w:after="0" w:lineRule="auto" w:line="240"/>
                                <w:jc w:val="center"/>
                                <w:rPr/>
                              </w:pPr>
                              <w:r>
                                <w:rPr>
                                  <w:sz w:val="22"/>
                                  <w:b/>
                                  <w:u w:val="none"/>
                                  <w:dstrike w:val="false"/>
                                  <w:strike w:val="false"/>
                                  <w:i w:val="false"/>
                                  <w:vertAlign w:val="baseline"/>
                                  <w:position w:val="0"/>
                                  <w:spacing w:val="0"/>
                                  <w:szCs w:val="22"/>
                                  <w:bCs/>
                                  <w:iCs w:val="false"/>
                                  <w:smallCaps w:val="false"/>
                                  <w:caps w:val="false"/>
                                  <w:color w:val="000000"/>
                                  <w:lang w:val="el-GR"/>
                                </w:rPr>
                                <w:t>1</w:t>
                              </w:r>
                            </w:p>
                          </w:txbxContent>
                        </wps:txbx>
                        <wps:bodyPr lIns="0" rIns="0" tIns="0" bIns="0" anchor="ctr">
                          <a:noAutofit/>
                        </wps:bodyPr>
                      </wps:wsp>
                    </wpg:wgp>
                  </a:graphicData>
                </a:graphic>
              </wp:anchor>
            </w:drawing>
          </mc:Choice>
          <mc:Fallback>
            <w:pict>
              <v:group id="shape_0" alt="Ομάδα 79" style="position:absolute;margin-left:-13.05pt;margin-top:12.95pt;width:180.05pt;height:532.9pt" coordorigin="-261,259" coordsize="3601,10658">
                <v:group id="shape_0" alt="Ομάδα 18" style="position:absolute;left:-55;top:259;width:3395;height:10658">
                  <v:rect id="shape_0" ID="Ορθογώνιο 52" path="m0,0l-2147483645,0l-2147483645,-2147483646l0,-2147483646xe" stroked="f" style="position:absolute;left:-53;top:4801;width:3392;height:6114;mso-wrap-style:square;v-text-anchor:middle">
                    <v:textbox>
                      <w:txbxContent>
                        <w:p>
                          <w:pPr>
                            <w:overflowPunct w:val="false"/>
                            <w:spacing w:before="0" w:after="0" w:lineRule="auto" w:line="240"/>
                            <w:jc w:val="both"/>
                            <w:rPr/>
                          </w:pPr>
                          <w:r>
                            <w:rPr>
                              <w:sz w:val="22"/>
                              <w:b w:val="false"/>
                              <w:u w:val="none"/>
                              <w:dstrike w:val="false"/>
                              <w:strike w:val="false"/>
                              <w:i w:val="false"/>
                              <w:vertAlign w:val="baseline"/>
                              <w:position w:val="0"/>
                              <w:spacing w:val="0"/>
                              <w:szCs w:val="22"/>
                              <w:bCs w:val="false"/>
                              <w:iCs w:val="false"/>
                              <w:smallCaps w:val="false"/>
                              <w:caps w:val="false"/>
                              <w:rFonts w:cs="Calibri"/>
                              <w:color w:val="000000"/>
                              <w:lang w:val="el-GR"/>
                            </w:rPr>
                            <w:t xml:space="preserve">Το </w:t>
                          </w:r>
                          <w:r>
                            <w:rPr>
                              <w:sz w:val="22"/>
                              <w:u w:val="none"/>
                              <w:dstrike w:val="false"/>
                              <w:strike w:val="false"/>
                              <w:i w:val="false"/>
                              <w:vertAlign w:val="baseline"/>
                              <w:position w:val="0"/>
                              <w:spacing w:val="0"/>
                              <w:szCs w:val="22"/>
                              <w:iCs w:val="false"/>
                              <w:smallCaps w:val="false"/>
                              <w:caps w:val="false"/>
                              <w:b/>
                              <w:bCs/>
                              <w:rFonts w:cs="Calibri"/>
                              <w:color w:val="000000"/>
                              <w:lang w:val="el-GR"/>
                            </w:rPr>
                            <w:t>Master Backlog</w:t>
                          </w:r>
                          <w:r>
                            <w:rPr>
                              <w:sz w:val="22"/>
                              <w:u w:val="none"/>
                              <w:dstrike w:val="false"/>
                              <w:strike w:val="false"/>
                              <w:i w:val="false"/>
                              <w:vertAlign w:val="baseline"/>
                              <w:position w:val="0"/>
                              <w:spacing w:val="0"/>
                              <w:szCs w:val="22"/>
                              <w:iCs w:val="false"/>
                              <w:smallCaps w:val="false"/>
                              <w:caps w:val="false"/>
                              <w:b w:val="false"/>
                              <w:bCs w:val="false"/>
                              <w:rFonts w:cs="Calibri"/>
                              <w:color w:val="000000"/>
                              <w:lang w:val="el-GR"/>
                            </w:rPr>
                            <w:t xml:space="preserve">, θα αποτελεί το  φύλλο διαχείρισης των τρεχούμενων  απαιτήσεων των παραδοτέων και των πακέτων εργασίας του έργου. Στο φύλλο αυτό θα εισαχθούν οι αρχικές απαιτήσεις των παραδοτέων και των πακέτων εργασίας από την WBS οι οποίες θα αποτελούν και τη βάση εκκίνησης. Οι απαιτήσεις θα είναι κωδικοποιημένες με σαφήνεια,  βάσει της ανάλυσης των εργασιών (WBS) της ιεραρχία των παραδοτέων/ πακέτων εργασίας. Πάνω σε αυτή τη βάση εκκίνησης θα επέρχονται οι μεταβολές που θα αποφασίζονται με το μηχανισμό Issue Management.  </w:t>
                          </w:r>
                        </w:p>
                        <w:p>
                          <w:pPr>
                            <w:overflowPunct w:val="false"/>
                            <w:spacing w:before="0" w:after="0" w:lineRule="auto" w:line="240"/>
                            <w:jc w:val="both"/>
                            <w:rPr/>
                          </w:pPr>
                          <w:r>
                            <w:rPr>
                              <w:sz w:val="22"/>
                              <w:b w:val="false"/>
                              <w:u w:val="none"/>
                              <w:dstrike w:val="false"/>
                              <w:strike w:val="false"/>
                              <w:i w:val="false"/>
                              <w:vertAlign w:val="baseline"/>
                              <w:position w:val="0"/>
                              <w:spacing w:val="0"/>
                              <w:szCs w:val="22"/>
                              <w:bCs w:val="false"/>
                              <w:iCs w:val="false"/>
                              <w:smallCaps w:val="false"/>
                              <w:caps w:val="false"/>
                              <w:rFonts w:cs="Calibri"/>
                              <w:color w:val="000000"/>
                              <w:lang w:val="el-GR"/>
                            </w:rPr>
                            <w:t>Όλες οι αλλαγές θα εισάγονται στο Master Backlog και θα επικυρώνονται με ειδικό πλήκτρο επικύρωσης. Κάθε αλλαγή που επικυρώνεται θα περνάει αυτόματα στο αντίστοιχο Reqlog της σχετικής απαίτησης, όπου θα τηρείται μαζί με το πλήρες ιστορικό της.</w:t>
                          </w:r>
                        </w:p>
                      </w:txbxContent>
                    </v:textbox>
                    <v:fill o:detectmouseclick="t" on="false"/>
                    <v:stroke color="#3465a4" weight="12600" joinstyle="miter" endcap="flat"/>
                    <w10:wrap type="none"/>
                  </v:rect>
                  <v:shapetype id="shapetype_34" coordsize="21600,21600" o:spt="34" adj="10800" path="m,l@0,l@0,21600l21600,21600nfe">
                    <v:stroke joinstyle="miter"/>
                    <v:formulas>
                      <v:f eqn="val #0"/>
                    </v:formulas>
                    <v:path gradientshapeok="t" o:connecttype="rect" textboxrect="0,0,21600,21600"/>
                    <v:handles>
                      <v:h position="@0,10800"/>
                    </v:handles>
                  </v:shapetype>
                  <v:shape id="shape_0" ID="Ευθεία γραμμή σύνδεσης 69" path="m0,0l-2147483647,0l-2147483647,-2147483644l-2147483645,-2147483644e" stroked="t" style="position:absolute;left:-53;top:541;width:34;height:7318;flip:x;mso-wrap-style:none;v-text-anchor:middle;rotation:180" type="shapetype_34">
                    <v:fill o:detectmouseclick="t" on="false"/>
                    <v:stroke color="black" weight="6480" dashstyle="shortdash" joinstyle="miter" endcap="flat"/>
                  </v:shape>
                  <v:rect id="shape_0" ID="Ορθογώνιο 68" path="m0,0l-2147483645,0l-2147483645,-2147483646l0,-2147483646xe" stroked="f" style="position:absolute;left:-17;top:259;width:1024;height:559;mso-wrap-style:none;v-text-anchor:middle">
                    <v:fill o:detectmouseclick="t" on="false"/>
                    <v:stroke color="#3465a4" weight="12600" joinstyle="miter" endcap="flat"/>
                  </v:rect>
                </v:group>
                <v:oval id="shape_0" ID="Οβάλ 69" path="l-2147483648,-2147483643l-2147483628,-2147483627l-2147483648,-2147483643l-2147483626,-2147483625xe" fillcolor="#00b0f0" stroked="f" style="position:absolute;left:-261;top:4728;width:395;height:395;mso-wrap-style:square;v-text-anchor:middle">
                  <v:textbox>
                    <w:txbxContent>
                      <w:p>
                        <w:pPr>
                          <w:overflowPunct w:val="false"/>
                          <w:spacing w:before="0" w:after="0" w:lineRule="auto" w:line="240"/>
                          <w:jc w:val="center"/>
                          <w:rPr/>
                        </w:pPr>
                        <w:r>
                          <w:rPr>
                            <w:sz w:val="22"/>
                            <w:b/>
                            <w:u w:val="none"/>
                            <w:dstrike w:val="false"/>
                            <w:strike w:val="false"/>
                            <w:i w:val="false"/>
                            <w:vertAlign w:val="baseline"/>
                            <w:position w:val="0"/>
                            <w:spacing w:val="0"/>
                            <w:szCs w:val="22"/>
                            <w:bCs/>
                            <w:iCs w:val="false"/>
                            <w:smallCaps w:val="false"/>
                            <w:caps w:val="false"/>
                            <w:color w:val="000000"/>
                            <w:lang w:val="el-GR"/>
                          </w:rPr>
                          <w:t>1</w:t>
                        </w:r>
                      </w:p>
                    </w:txbxContent>
                  </v:textbox>
                  <v:fill o:detectmouseclick="t" type="solid" color2="#ff4f0f"/>
                  <v:stroke color="#3465a4" weight="12600" joinstyle="miter" endcap="flat"/>
                </v:oval>
              </v:group>
            </w:pict>
          </mc:Fallback>
        </mc:AlternateContent>
      </w:r>
    </w:p>
    <w:p>
      <w:pPr>
        <w:pStyle w:val="Normal"/>
        <w:jc w:val="both"/>
        <w:rPr>
          <w:rFonts w:ascii="Calibri" w:hAnsi="Calibri" w:eastAsia="Calibri" w:cs="Calibri"/>
          <w:szCs w:val="20"/>
          <w:lang w:val="el-GR"/>
        </w:rPr>
      </w:pPr>
      <w:r>
        <w:rPr/>
        <w:drawing>
          <wp:inline distT="0" distB="0" distL="0" distR="0">
            <wp:extent cx="12954000" cy="795655"/>
            <wp:effectExtent l="0" t="0" r="0" b="0"/>
            <wp:docPr id="90" name="Εικόνα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Εικόνα 78" descr=""/>
                    <pic:cNvPicPr>
                      <a:picLocks noChangeAspect="1" noChangeArrowheads="1"/>
                    </pic:cNvPicPr>
                  </pic:nvPicPr>
                  <pic:blipFill>
                    <a:blip r:embed="rId72"/>
                    <a:stretch>
                      <a:fillRect/>
                    </a:stretch>
                  </pic:blipFill>
                  <pic:spPr bwMode="auto">
                    <a:xfrm>
                      <a:off x="0" y="0"/>
                      <a:ext cx="12954000" cy="795655"/>
                    </a:xfrm>
                    <a:prstGeom prst="rect">
                      <a:avLst/>
                    </a:prstGeom>
                  </pic:spPr>
                </pic:pic>
              </a:graphicData>
            </a:graphic>
          </wp:inline>
        </w:drawing>
      </w:r>
    </w:p>
    <w:p>
      <w:pPr>
        <w:pStyle w:val="Normal"/>
        <w:jc w:val="both"/>
        <w:rPr>
          <w:rFonts w:ascii="Calibri" w:hAnsi="Calibri" w:eastAsia="Calibri" w:cs="Calibri"/>
          <w:szCs w:val="20"/>
          <w:lang w:val="el-GR"/>
        </w:rPr>
      </w:pPr>
      <w:r>
        <w:rPr>
          <w:rFonts w:eastAsia="Calibri" w:cs="Calibri"/>
          <w:szCs w:val="20"/>
          <w:lang w:val="el-GR"/>
        </w:rPr>
      </w:r>
    </w:p>
    <w:p>
      <w:pPr>
        <w:pStyle w:val="Normal"/>
        <w:spacing w:lineRule="auto" w:line="254" w:before="0" w:after="160"/>
        <w:rPr>
          <w:rFonts w:ascii="Calibri" w:hAnsi="Calibri" w:eastAsia="Calibri" w:cs="Times New Roman"/>
          <w:szCs w:val="20"/>
          <w:lang w:val="el-GR"/>
        </w:rPr>
      </w:pPr>
      <w:r>
        <w:rPr/>
        <mc:AlternateContent>
          <mc:Choice Requires="wps">
            <w:drawing>
              <wp:anchor behindDoc="0" distT="0" distB="13970" distL="0" distR="0" simplePos="0" locked="0" layoutInCell="0" allowOverlap="1" relativeHeight="116" wp14:anchorId="628A82DB">
                <wp:simplePos x="0" y="0"/>
                <wp:positionH relativeFrom="margin">
                  <wp:posOffset>-8255</wp:posOffset>
                </wp:positionH>
                <wp:positionV relativeFrom="paragraph">
                  <wp:posOffset>706755</wp:posOffset>
                </wp:positionV>
                <wp:extent cx="12956540" cy="827405"/>
                <wp:effectExtent l="19050" t="19050" r="17145" b="11430"/>
                <wp:wrapNone/>
                <wp:docPr id="91" name="Ορθογώνιο 85"/>
                <a:graphic xmlns:a="http://schemas.openxmlformats.org/drawingml/2006/main">
                  <a:graphicData uri="http://schemas.microsoft.com/office/word/2010/wordprocessingShape">
                    <wps:wsp>
                      <wps:cNvSpPr/>
                      <wps:spPr>
                        <a:xfrm>
                          <a:off x="0" y="0"/>
                          <a:ext cx="12956040" cy="826920"/>
                        </a:xfrm>
                        <a:prstGeom prst="rect">
                          <a:avLst/>
                        </a:prstGeom>
                        <a:noFill/>
                        <a:ln w="28575">
                          <a:solidFill>
                            <a:srgbClr val="ff0000"/>
                          </a:solidFill>
                          <a:miter/>
                        </a:ln>
                      </wps:spPr>
                      <wps:style>
                        <a:lnRef idx="0"/>
                        <a:fillRef idx="0"/>
                        <a:effectRef idx="0"/>
                        <a:fontRef idx="minor"/>
                      </wps:style>
                      <wps:bodyPr/>
                    </wps:wsp>
                  </a:graphicData>
                </a:graphic>
              </wp:anchor>
            </w:drawing>
          </mc:Choice>
          <mc:Fallback>
            <w:pict>
              <v:rect id="shape_0" ID="Ορθογώνιο 85" path="m0,0l-2147483645,0l-2147483645,-2147483646l0,-2147483646xe" stroked="t" style="position:absolute;margin-left:-0.65pt;margin-top:55.65pt;width:1020.1pt;height:65.05pt;mso-wrap-style:none;v-text-anchor:middle;mso-position-horizontal-relative:margin" wp14:anchorId="628A82DB">
                <v:fill o:detectmouseclick="t" on="false"/>
                <v:stroke color="red" weight="28440" joinstyle="miter" endcap="flat"/>
                <w10:wrap type="none"/>
              </v:rect>
            </w:pict>
          </mc:Fallback>
        </mc:AlternateContent>
        <mc:AlternateContent>
          <mc:Choice Requires="wpg">
            <w:drawing>
              <wp:anchor behindDoc="0" distT="0" distB="0" distL="0" distR="0" simplePos="0" locked="0" layoutInCell="0" allowOverlap="1" relativeHeight="117" wp14:anchorId="545EA5D6">
                <wp:simplePos x="0" y="0"/>
                <wp:positionH relativeFrom="column">
                  <wp:posOffset>-520700</wp:posOffset>
                </wp:positionH>
                <wp:positionV relativeFrom="paragraph">
                  <wp:posOffset>3975735</wp:posOffset>
                </wp:positionV>
                <wp:extent cx="10617835" cy="4723765"/>
                <wp:effectExtent l="0" t="0" r="0" b="1905"/>
                <wp:wrapNone/>
                <wp:docPr id="92" name="Ομάδα 77"/>
                <a:graphic xmlns:a="http://schemas.openxmlformats.org/drawingml/2006/main">
                  <a:graphicData uri="http://schemas.microsoft.com/office/word/2010/wordprocessingGroup">
                    <wpg:wgp>
                      <wpg:cNvGrpSpPr/>
                      <wpg:grpSpPr>
                        <a:xfrm>
                          <a:off x="0" y="0"/>
                          <a:ext cx="10617120" cy="4723200"/>
                          <a:chOff x="2425680" y="1028880"/>
                          <a:chExt cx="10617120" cy="4723200"/>
                        </a:xfrm>
                      </wpg:grpSpPr>
                      <wpg:grpSp>
                        <wpg:cNvGrpSpPr/>
                        <wpg:grpSpPr>
                          <a:xfrm>
                            <a:off x="4046400" y="0"/>
                            <a:ext cx="6123240" cy="802800"/>
                          </a:xfrm>
                        </wpg:grpSpPr>
                        <wps:wsp>
                          <wps:cNvSpPr/>
                          <wps:spPr>
                            <a:xfrm rot="5400000">
                              <a:off x="0" y="278640"/>
                              <a:ext cx="523800" cy="5918760"/>
                            </a:xfrm>
                            <a:prstGeom prst="bentConnector3">
                              <a:avLst>
                                <a:gd name="adj1" fmla="val 70583"/>
                              </a:avLst>
                            </a:prstGeom>
                            <a:noFill/>
                            <a:ln w="25400">
                              <a:solidFill>
                                <a:srgbClr val="4472c4"/>
                              </a:solidFill>
                              <a:miter/>
                              <a:tailEnd len="med" type="triangle" w="med"/>
                            </a:ln>
                          </wps:spPr>
                          <wps:style>
                            <a:lnRef idx="0"/>
                            <a:fillRef idx="0"/>
                            <a:effectRef idx="0"/>
                            <a:fontRef idx="minor"/>
                          </wps:style>
                          <wps:bodyPr/>
                        </wps:wsp>
                        <wps:wsp>
                          <wps:cNvSpPr/>
                          <wps:spPr>
                            <a:xfrm>
                              <a:off x="5714280" y="0"/>
                              <a:ext cx="408960" cy="204480"/>
                            </a:xfrm>
                            <a:prstGeom prst="rect">
                              <a:avLst/>
                            </a:prstGeom>
                            <a:noFill/>
                            <a:ln w="12700">
                              <a:noFill/>
                            </a:ln>
                          </wps:spPr>
                          <wps:style>
                            <a:lnRef idx="0"/>
                            <a:fillRef idx="0"/>
                            <a:effectRef idx="0"/>
                            <a:fontRef idx="minor"/>
                          </wps:style>
                          <wps:bodyPr/>
                        </wps:wsp>
                      </wpg:grpSp>
                      <wpg:grpSp>
                        <wpg:cNvGrpSpPr/>
                        <wpg:grpSpPr>
                          <a:xfrm>
                            <a:off x="0" y="759600"/>
                            <a:ext cx="10617120" cy="3963600"/>
                          </a:xfrm>
                        </wpg:grpSpPr>
                        <wps:wsp>
                          <wps:cNvSpPr/>
                          <wps:spPr>
                            <a:xfrm>
                              <a:off x="8346960" y="88200"/>
                              <a:ext cx="2068920" cy="3832200"/>
                            </a:xfrm>
                            <a:prstGeom prst="rect">
                              <a:avLst/>
                            </a:prstGeom>
                            <a:noFill/>
                            <a:ln w="12700">
                              <a:noFill/>
                            </a:ln>
                          </wps:spPr>
                          <wps:style>
                            <a:lnRef idx="0"/>
                            <a:fillRef idx="0"/>
                            <a:effectRef idx="0"/>
                            <a:fontRef idx="minor"/>
                          </wps:style>
                          <wps:txbx>
                            <w:txbxContent>
                              <w:p>
                                <w:pPr>
                                  <w:overflowPunct w:val="false"/>
                                  <w:spacing w:before="0" w:after="0" w:lineRule="auto" w:line="240"/>
                                  <w:jc w:val="both"/>
                                  <w:rPr/>
                                </w:pPr>
                                <w:r>
                                  <w:rPr>
                                    <w:sz w:val="22"/>
                                    <w:b/>
                                    <w:u w:val="none"/>
                                    <w:dstrike w:val="false"/>
                                    <w:strike w:val="false"/>
                                    <w:i w:val="false"/>
                                    <w:vertAlign w:val="baseline"/>
                                    <w:position w:val="0"/>
                                    <w:spacing w:val="0"/>
                                    <w:szCs w:val="22"/>
                                    <w:bCs/>
                                    <w:iCs w:val="false"/>
                                    <w:smallCaps w:val="false"/>
                                    <w:caps w:val="false"/>
                                    <w:rFonts w:cs="Calibri"/>
                                    <w:lang w:val="el-GR"/>
                                  </w:rPr>
                                  <w:t>Ημερολόγια καταγραφής των μεταβολών (Reqlogs)</w:t>
                                </w:r>
                                <w:r>
                                  <w:rPr>
                                    <w:sz w:val="22"/>
                                    <w:u w:val="none"/>
                                    <w:dstrike w:val="false"/>
                                    <w:strike w:val="false"/>
                                    <w:i w:val="false"/>
                                    <w:vertAlign w:val="baseline"/>
                                    <w:position w:val="0"/>
                                    <w:spacing w:val="0"/>
                                    <w:szCs w:val="22"/>
                                    <w:iCs w:val="false"/>
                                    <w:smallCaps w:val="false"/>
                                    <w:caps w:val="false"/>
                                    <w:b w:val="false"/>
                                    <w:bCs w:val="false"/>
                                    <w:rFonts w:cs="Calibri"/>
                                    <w:lang w:val="el-GR"/>
                                  </w:rPr>
                                  <w:t>. Κάθε απαίτηση θα έχει το δικό της ημερολόγιο (reqlog), στο οποίο θα καταγράφεται το ιστορικό των μεταβολών της. Η πρώτη εγγραφή ανά reqlog θα αντικαθρεπτίζει την τρέχουσα κατάσταση της συγκεκριμένης απαίτησης στο Requirements Backlog. Η ενημέρωση των reqlogs θα γίνεται αυτόματα από το Product Backlog, μέσω κατάλληλου software χωρίς την παρέμβαση του χρήστη.</w:t>
                                </w:r>
                              </w:p>
                              <w:p>
                                <w:pPr>
                                  <w:overflowPunct w:val="false"/>
                                  <w:spacing w:before="0" w:after="0" w:lineRule="auto" w:line="240"/>
                                  <w:jc w:val="both"/>
                                  <w:rPr/>
                                </w:pPr>
                                <w:r>
                                  <w:rPr>
                                    <w:sz w:val="22"/>
                                    <w:b w:val="false"/>
                                    <w:u w:val="none"/>
                                    <w:dstrike w:val="false"/>
                                    <w:strike w:val="false"/>
                                    <w:i w:val="false"/>
                                    <w:vertAlign w:val="baseline"/>
                                    <w:position w:val="0"/>
                                    <w:spacing w:val="0"/>
                                    <w:szCs w:val="22"/>
                                    <w:bCs w:val="false"/>
                                    <w:iCs w:val="false"/>
                                    <w:smallCaps w:val="false"/>
                                    <w:caps w:val="false"/>
                                    <w:rFonts w:cs="Calibri"/>
                                    <w:lang w:val="el-GR"/>
                                  </w:rPr>
                                  <w:t xml:space="preserve">Επιπλέον θα τηρείται όλο το ιστορικό της εξέλιξης των μεταβολών ανά απαίτηση, το οποίο θα είναι διαθέσιμο για λόγους τεκμηρίωσης και ποιότητας. </w:t>
                                </w:r>
                              </w:p>
                              <w:p>
                                <w:pPr>
                                  <w:overflowPunct w:val="false"/>
                                  <w:spacing w:before="0" w:after="0" w:lineRule="auto" w:line="240"/>
                                  <w:jc w:val="both"/>
                                  <w:rPr/>
                                </w:pPr>
                                <w:r>
                                  <w:rPr>
                                    <w:sz w:val="22"/>
                                    <w:b w:val="false"/>
                                    <w:u w:val="none"/>
                                    <w:dstrike w:val="false"/>
                                    <w:strike w:val="false"/>
                                    <w:i w:val="false"/>
                                    <w:vertAlign w:val="baseline"/>
                                    <w:position w:val="0"/>
                                    <w:spacing w:val="0"/>
                                    <w:szCs w:val="22"/>
                                    <w:bCs w:val="false"/>
                                    <w:iCs w:val="false"/>
                                    <w:smallCaps w:val="false"/>
                                    <w:caps w:val="false"/>
                                    <w:rFonts w:cs="Calibri"/>
                                    <w:lang w:val="el-GR"/>
                                  </w:rPr>
                                  <w:t xml:space="preserve">Τα reqlogs θα είναι προσβάσιμα από όλους αλλά τα στοιχεία τους δε θα είναι επεξεργάσιμα, καθώς θα έχουν σκοπό την τεκμηρίωση της εξέλιξης.  </w:t>
                                </w:r>
                              </w:p>
                            </w:txbxContent>
                          </wps:txbx>
                          <wps:bodyPr anchor="ctr">
                            <a:noAutofit/>
                          </wps:bodyPr>
                        </wps:wsp>
                        <pic:pic xmlns:pic="http://schemas.openxmlformats.org/drawingml/2006/picture">
                          <pic:nvPicPr>
                            <pic:cNvPr id="6" name="Εικόνα 76" descr=""/>
                            <pic:cNvPicPr/>
                          </pic:nvPicPr>
                          <pic:blipFill>
                            <a:blip r:embed="rId73"/>
                            <a:stretch/>
                          </pic:blipFill>
                          <pic:spPr>
                            <a:xfrm>
                              <a:off x="0" y="43200"/>
                              <a:ext cx="8091720" cy="3920400"/>
                            </a:xfrm>
                            <a:prstGeom prst="rect">
                              <a:avLst/>
                            </a:prstGeom>
                            <a:ln w="0">
                              <a:noFill/>
                            </a:ln>
                          </pic:spPr>
                        </pic:pic>
                        <wps:wsp>
                          <wps:cNvSpPr/>
                          <wps:spPr>
                            <a:xfrm>
                              <a:off x="10366200" y="0"/>
                              <a:ext cx="250920" cy="250920"/>
                            </a:xfrm>
                            <a:prstGeom prst="ellipse">
                              <a:avLst/>
                            </a:prstGeom>
                            <a:solidFill>
                              <a:srgbClr val="00b0f0"/>
                            </a:solidFill>
                            <a:ln w="12700">
                              <a:noFill/>
                            </a:ln>
                          </wps:spPr>
                          <wps:style>
                            <a:lnRef idx="0"/>
                            <a:fillRef idx="0"/>
                            <a:effectRef idx="0"/>
                            <a:fontRef idx="minor"/>
                          </wps:style>
                          <wps:txbx>
                            <w:txbxContent>
                              <w:p>
                                <w:pPr>
                                  <w:overflowPunct w:val="false"/>
                                  <w:spacing w:before="0" w:after="0" w:lineRule="auto" w:line="240"/>
                                  <w:jc w:val="center"/>
                                  <w:rPr/>
                                </w:pPr>
                                <w:r>
                                  <w:rPr>
                                    <w:sz w:val="22"/>
                                    <w:b/>
                                    <w:u w:val="none"/>
                                    <w:dstrike w:val="false"/>
                                    <w:strike w:val="false"/>
                                    <w:i w:val="false"/>
                                    <w:vertAlign w:val="baseline"/>
                                    <w:position w:val="0"/>
                                    <w:spacing w:val="0"/>
                                    <w:szCs w:val="22"/>
                                    <w:bCs/>
                                    <w:iCs w:val="false"/>
                                    <w:smallCaps w:val="false"/>
                                    <w:caps w:val="false"/>
                                    <w:lang w:val="el-GR"/>
                                  </w:rPr>
                                  <w:t>2</w:t>
                                </w:r>
                              </w:p>
                            </w:txbxContent>
                          </wps:txbx>
                          <wps:bodyPr lIns="0" rIns="0" tIns="0" bIns="0" anchor="ctr">
                            <a:noAutofit/>
                          </wps:bodyPr>
                        </wps:wsp>
                        <wps:wsp>
                          <wps:cNvSpPr/>
                          <wps:spPr>
                            <a:xfrm flipH="1" flipV="1">
                              <a:off x="8092440" y="2003400"/>
                              <a:ext cx="254160" cy="720"/>
                            </a:xfrm>
                            <a:custGeom>
                              <a:avLst/>
                              <a:gdLst/>
                              <a:ahLst/>
                              <a:rect l="l" t="t" r="r" b="b"/>
                              <a:pathLst>
                                <a:path w="21600" h="21600">
                                  <a:moveTo>
                                    <a:pt x="0" y="0"/>
                                  </a:moveTo>
                                  <a:lnTo>
                                    <a:pt x="21600" y="21600"/>
                                  </a:lnTo>
                                </a:path>
                              </a:pathLst>
                            </a:custGeom>
                            <a:noFill/>
                            <a:ln w="6350">
                              <a:solidFill>
                                <a:srgbClr val="000000"/>
                              </a:solidFill>
                              <a:prstDash val="sysDash"/>
                              <a:miter/>
                            </a:ln>
                          </wps:spPr>
                          <wps:style>
                            <a:lnRef idx="0"/>
                            <a:fillRef idx="0"/>
                            <a:effectRef idx="0"/>
                            <a:fontRef idx="minor"/>
                          </wps:style>
                          <wps:bodyPr/>
                        </wps:wsp>
                      </wpg:grpSp>
                    </wpg:wgp>
                  </a:graphicData>
                </a:graphic>
              </wp:anchor>
            </w:drawing>
          </mc:Choice>
          <mc:Fallback>
            <w:pict>
              <v:group id="shape_0" alt="Ομάδα 77" style="position:absolute;margin-left:191pt;margin-top:-109.45pt;width:835.95pt;height:562.35pt" coordorigin="3820,-2189" coordsize="16719,11247">
                <v:group id="shape_0" alt="Ομάδα 71" style="position:absolute;left:14439;top:-2189;width:5396;height:9321">
                  <v:shape id="shape_0" ID="Ευθύγραμμο βέλος σύνδεσης 82" path="m0,0l-2147483647,0l-2147483647,-2147483644l-2147483645,-2147483644e" stroked="t" style="position:absolute;left:14440;top:-2188;width:824;height:9320;mso-wrap-style:none;v-text-anchor:middle;rotation:90" type="shapetype_34">
                    <v:fill o:detectmouseclick="t" on="false"/>
                    <v:stroke color="#4472c4" weight="25560" endarrow="block" endarrowwidth="medium" endarrowlength="medium" joinstyle="miter" endcap="flat"/>
                    <w10:wrap type="none"/>
                  </v:shape>
                  <v:rect id="shape_0" ID="Ορθογώνιο 73" path="m0,0l-2147483645,0l-2147483645,-2147483646l0,-2147483646xe" stroked="f" style="position:absolute;left:19191;top:1620;width:643;height:321;mso-wrap-style:none;v-text-anchor:middle">
                    <v:fill o:detectmouseclick="t" on="false"/>
                    <v:stroke color="#3465a4" weight="12600" joinstyle="miter" endcap="flat"/>
                  </v:rect>
                </v:group>
                <v:group id="shape_0" alt="Ομάδα 74" style="position:absolute;left:3820;top:2817;width:16719;height:6242">
                  <v:rect id="shape_0" ID="Ορθογώνιο 75" path="m0,0l-2147483645,0l-2147483645,-2147483646l0,-2147483646xe" stroked="f" style="position:absolute;left:16965;top:2955;width:3257;height:6034;mso-wrap-style:square;v-text-anchor:middle">
                    <v:textbox>
                      <w:txbxContent>
                        <w:p>
                          <w:pPr>
                            <w:overflowPunct w:val="false"/>
                            <w:spacing w:before="0" w:after="0" w:lineRule="auto" w:line="240"/>
                            <w:jc w:val="both"/>
                            <w:rPr/>
                          </w:pPr>
                          <w:r>
                            <w:rPr>
                              <w:sz w:val="22"/>
                              <w:b/>
                              <w:u w:val="none"/>
                              <w:dstrike w:val="false"/>
                              <w:strike w:val="false"/>
                              <w:i w:val="false"/>
                              <w:vertAlign w:val="baseline"/>
                              <w:position w:val="0"/>
                              <w:spacing w:val="0"/>
                              <w:szCs w:val="22"/>
                              <w:bCs/>
                              <w:iCs w:val="false"/>
                              <w:smallCaps w:val="false"/>
                              <w:caps w:val="false"/>
                              <w:rFonts w:cs="Calibri"/>
                              <w:lang w:val="el-GR"/>
                            </w:rPr>
                            <w:t>Ημερολόγια καταγραφής των μεταβολών (Reqlogs)</w:t>
                          </w:r>
                          <w:r>
                            <w:rPr>
                              <w:sz w:val="22"/>
                              <w:u w:val="none"/>
                              <w:dstrike w:val="false"/>
                              <w:strike w:val="false"/>
                              <w:i w:val="false"/>
                              <w:vertAlign w:val="baseline"/>
                              <w:position w:val="0"/>
                              <w:spacing w:val="0"/>
                              <w:szCs w:val="22"/>
                              <w:iCs w:val="false"/>
                              <w:smallCaps w:val="false"/>
                              <w:caps w:val="false"/>
                              <w:b w:val="false"/>
                              <w:bCs w:val="false"/>
                              <w:rFonts w:cs="Calibri"/>
                              <w:lang w:val="el-GR"/>
                            </w:rPr>
                            <w:t>. Κάθε απαίτηση θα έχει το δικό της ημερολόγιο (reqlog), στο οποίο θα καταγράφεται το ιστορικό των μεταβολών της. Η πρώτη εγγραφή ανά reqlog θα αντικαθρεπτίζει την τρέχουσα κατάσταση της συγκεκριμένης απαίτησης στο Requirements Backlog. Η ενημέρωση των reqlogs θα γίνεται αυτόματα από το Product Backlog, μέσω κατάλληλου software χωρίς την παρέμβαση του χρήστη.</w:t>
                          </w:r>
                        </w:p>
                        <w:p>
                          <w:pPr>
                            <w:overflowPunct w:val="false"/>
                            <w:spacing w:before="0" w:after="0" w:lineRule="auto" w:line="240"/>
                            <w:jc w:val="both"/>
                            <w:rPr/>
                          </w:pPr>
                          <w:r>
                            <w:rPr>
                              <w:sz w:val="22"/>
                              <w:b w:val="false"/>
                              <w:u w:val="none"/>
                              <w:dstrike w:val="false"/>
                              <w:strike w:val="false"/>
                              <w:i w:val="false"/>
                              <w:vertAlign w:val="baseline"/>
                              <w:position w:val="0"/>
                              <w:spacing w:val="0"/>
                              <w:szCs w:val="22"/>
                              <w:bCs w:val="false"/>
                              <w:iCs w:val="false"/>
                              <w:smallCaps w:val="false"/>
                              <w:caps w:val="false"/>
                              <w:rFonts w:cs="Calibri"/>
                              <w:lang w:val="el-GR"/>
                            </w:rPr>
                            <w:t xml:space="preserve">Επιπλέον θα τηρείται όλο το ιστορικό της εξέλιξης των μεταβολών ανά απαίτηση, το οποίο θα είναι διαθέσιμο για λόγους τεκμηρίωσης και ποιότητας. </w:t>
                          </w:r>
                        </w:p>
                        <w:p>
                          <w:pPr>
                            <w:overflowPunct w:val="false"/>
                            <w:spacing w:before="0" w:after="0" w:lineRule="auto" w:line="240"/>
                            <w:jc w:val="both"/>
                            <w:rPr/>
                          </w:pPr>
                          <w:r>
                            <w:rPr>
                              <w:sz w:val="22"/>
                              <w:b w:val="false"/>
                              <w:u w:val="none"/>
                              <w:dstrike w:val="false"/>
                              <w:strike w:val="false"/>
                              <w:i w:val="false"/>
                              <w:vertAlign w:val="baseline"/>
                              <w:position w:val="0"/>
                              <w:spacing w:val="0"/>
                              <w:szCs w:val="22"/>
                              <w:bCs w:val="false"/>
                              <w:iCs w:val="false"/>
                              <w:smallCaps w:val="false"/>
                              <w:caps w:val="false"/>
                              <w:rFonts w:cs="Calibri"/>
                              <w:lang w:val="el-GR"/>
                            </w:rPr>
                            <w:t xml:space="preserve">Τα reqlogs θα είναι προσβάσιμα από όλους αλλά τα στοιχεία τους δε θα είναι επεξεργάσιμα, καθώς θα έχουν σκοπό την τεκμηρίωση της εξέλιξης.  </w:t>
                          </w:r>
                        </w:p>
                      </w:txbxContent>
                    </v:textbox>
                    <v:fill o:detectmouseclick="t" on="false"/>
                    <v:stroke color="#3465a4" weight="12600" joinstyle="miter" endcap="flat"/>
                  </v:rect>
                  <v:shape id="shape_0" ID="Εικόνα 76" stroked="f" style="position:absolute;left:3820;top:2885;width:12742;height:6173;mso-wrap-style:none;v-text-anchor:middle" type="shapetype_75">
                    <v:imagedata r:id="rId73" o:detectmouseclick="t"/>
                    <v:stroke color="#3465a4" joinstyle="round" endcap="flat"/>
                  </v:shape>
                  <v:oval id="shape_0" ID="Οβάλ 77" path="l-2147483648,-2147483643l-2147483628,-2147483627l-2147483648,-2147483643l-2147483626,-2147483625xe" fillcolor="#00b0f0" stroked="f" style="position:absolute;left:20145;top:2817;width:394;height:394;mso-wrap-style:square;v-text-anchor:middle">
                    <v:textbox>
                      <w:txbxContent>
                        <w:p>
                          <w:pPr>
                            <w:overflowPunct w:val="false"/>
                            <w:spacing w:before="0" w:after="0" w:lineRule="auto" w:line="240"/>
                            <w:jc w:val="center"/>
                            <w:rPr/>
                          </w:pPr>
                          <w:r>
                            <w:rPr>
                              <w:sz w:val="22"/>
                              <w:b/>
                              <w:u w:val="none"/>
                              <w:dstrike w:val="false"/>
                              <w:strike w:val="false"/>
                              <w:i w:val="false"/>
                              <w:vertAlign w:val="baseline"/>
                              <w:position w:val="0"/>
                              <w:spacing w:val="0"/>
                              <w:szCs w:val="22"/>
                              <w:bCs/>
                              <w:iCs w:val="false"/>
                              <w:smallCaps w:val="false"/>
                              <w:caps w:val="false"/>
                              <w:lang w:val="el-GR"/>
                            </w:rPr>
                            <w:t>2</w:t>
                          </w:r>
                        </w:p>
                      </w:txbxContent>
                    </v:textbox>
                    <v:fill o:detectmouseclick="t" type="solid" color2="#ff4f0f"/>
                    <v:stroke color="#3465a4" weight="12600" joinstyle="miter" endcap="flat"/>
                  </v:oval>
                  <v:shapetype id="shapetype_32" coordsize="21600,21600" o:spt="32" path="m,l21600,21600nfe">
                    <v:stroke joinstyle="miter"/>
                    <v:path gradientshapeok="t" o:connecttype="rect" textboxrect="0,0,21600,21600"/>
                  </v:shapetype>
                  <v:shape id="shape_0" ID="Ευθεία γραμμή σύνδεσης 69" stroked="t" style="position:absolute;left:16564;top:5971;width:399;height:0;flip:xy;mso-wrap-style:none;v-text-anchor:middle" type="shapetype_32">
                    <v:fill o:detectmouseclick="t" on="false"/>
                    <v:stroke color="black" weight="6480" dashstyle="shortdash" joinstyle="miter" endcap="flat"/>
                  </v:shape>
                </v:group>
              </v:group>
            </w:pict>
          </mc:Fallback>
        </mc:AlternateContent>
        <w:drawing>
          <wp:inline distT="0" distB="0" distL="0" distR="0">
            <wp:extent cx="12954000" cy="1548130"/>
            <wp:effectExtent l="0" t="0" r="0" b="0"/>
            <wp:docPr id="93" name="Εικόνα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Εικόνα 80" descr=""/>
                    <pic:cNvPicPr>
                      <a:picLocks noChangeAspect="1" noChangeArrowheads="1"/>
                    </pic:cNvPicPr>
                  </pic:nvPicPr>
                  <pic:blipFill>
                    <a:blip r:embed="rId74"/>
                    <a:srcRect l="0" t="34900" r="0" b="0"/>
                    <a:stretch>
                      <a:fillRect/>
                    </a:stretch>
                  </pic:blipFill>
                  <pic:spPr bwMode="auto">
                    <a:xfrm>
                      <a:off x="0" y="0"/>
                      <a:ext cx="12954000" cy="1548130"/>
                    </a:xfrm>
                    <a:prstGeom prst="rect">
                      <a:avLst/>
                    </a:prstGeom>
                  </pic:spPr>
                </pic:pic>
              </a:graphicData>
            </a:graphic>
          </wp:inline>
        </w:drawing>
      </w:r>
    </w:p>
    <w:p>
      <w:pPr>
        <w:sectPr>
          <w:headerReference w:type="default" r:id="rId75"/>
          <w:footerReference w:type="default" r:id="rId76"/>
          <w:footnotePr>
            <w:numFmt w:val="decimal"/>
          </w:footnotePr>
          <w:type w:val="nextPage"/>
          <w:pgSz w:w="23811" w:h="16838"/>
          <w:pgMar w:left="1985" w:right="1418" w:header="340" w:top="1134" w:footer="340" w:bottom="1134" w:gutter="0"/>
          <w:pgNumType w:fmt="decimal"/>
          <w:formProt w:val="false"/>
          <w:textDirection w:val="lrTb"/>
          <w:docGrid w:type="default" w:linePitch="100" w:charSpace="0"/>
        </w:sectPr>
        <w:pStyle w:val="Normal"/>
        <w:spacing w:lineRule="auto" w:line="254" w:before="0" w:after="160"/>
        <w:rPr>
          <w:rFonts w:ascii="Calibri" w:hAnsi="Calibri" w:eastAsia="Calibri" w:cs="Times New Roman"/>
          <w:szCs w:val="20"/>
          <w:lang w:val="el-GR"/>
        </w:rPr>
      </w:pPr>
      <w:r>
        <w:rPr>
          <w:rFonts w:eastAsia="Calibri" w:cs="Times New Roman"/>
          <w:szCs w:val="20"/>
          <w:lang w:val="el-GR"/>
        </w:rPr>
      </w:r>
    </w:p>
    <w:p>
      <w:pPr>
        <w:pStyle w:val="Normal"/>
        <w:jc w:val="both"/>
        <w:rPr>
          <w:rFonts w:ascii="Calibri" w:hAnsi="Calibri" w:eastAsia="Calibri" w:cs="Calibri"/>
          <w:szCs w:val="20"/>
          <w:lang w:val="el-GR"/>
        </w:rPr>
      </w:pPr>
      <w:r>
        <w:rPr>
          <w:rFonts w:eastAsia="Calibri" w:cs="Calibri"/>
          <w:szCs w:val="20"/>
          <w:lang w:val="el-GR"/>
        </w:rPr>
      </w:r>
    </w:p>
    <w:tbl>
      <w:tblPr>
        <w:tblStyle w:val="200"/>
        <w:tblW w:w="8770" w:type="dxa"/>
        <w:jc w:val="left"/>
        <w:tblInd w:w="-142" w:type="dxa"/>
        <w:tblLayout w:type="fixed"/>
        <w:tblCellMar>
          <w:top w:w="0" w:type="dxa"/>
          <w:left w:w="108" w:type="dxa"/>
          <w:bottom w:w="0" w:type="dxa"/>
          <w:right w:w="108" w:type="dxa"/>
        </w:tblCellMar>
        <w:tblLook w:firstRow="1" w:noVBand="1" w:lastRow="0" w:firstColumn="1" w:lastColumn="0" w:noHBand="0" w:val="04a0"/>
      </w:tblPr>
      <w:tblGrid>
        <w:gridCol w:w="2126"/>
        <w:gridCol w:w="6643"/>
      </w:tblGrid>
      <w:tr>
        <w:trPr/>
        <w:tc>
          <w:tcPr>
            <w:tcW w:w="8769" w:type="dxa"/>
            <w:gridSpan w:val="2"/>
            <w:tcBorders>
              <w:top w:val="nil"/>
              <w:left w:val="nil"/>
              <w:right w:val="nil"/>
            </w:tcBorders>
          </w:tcPr>
          <w:p>
            <w:pPr>
              <w:pStyle w:val="Normal"/>
              <w:widowControl/>
              <w:spacing w:before="240" w:after="120"/>
              <w:jc w:val="center"/>
              <w:rPr>
                <w:szCs w:val="20"/>
                <w:lang w:val="el-GR"/>
              </w:rPr>
            </w:pPr>
            <w:r>
              <w:rPr>
                <w:rFonts w:eastAsia="Calibri" w:cs="Times New Roman"/>
                <w:b/>
                <w:bCs/>
                <w:color w:val="0070C0"/>
                <w:kern w:val="0"/>
                <w:szCs w:val="20"/>
                <w:lang w:val="el-GR" w:eastAsia="en-US" w:bidi="ar-SA"/>
              </w:rPr>
              <w:t xml:space="preserve">Διαδικασία μεταβολής απαίτησης στο μηχανισμό </w:t>
            </w:r>
            <w:r>
              <w:rPr>
                <w:rFonts w:eastAsia="Calibri" w:cs="Times New Roman"/>
                <w:b/>
                <w:bCs/>
                <w:color w:val="0070C0"/>
                <w:kern w:val="0"/>
                <w:szCs w:val="20"/>
                <w:lang w:val="en-US" w:eastAsia="en-US" w:bidi="ar-SA"/>
              </w:rPr>
              <w:t>Backlog</w:t>
            </w:r>
          </w:p>
        </w:tc>
      </w:tr>
      <w:tr>
        <w:trPr/>
        <w:tc>
          <w:tcPr>
            <w:tcW w:w="2126" w:type="dxa"/>
            <w:tcBorders>
              <w:top w:val="nil"/>
              <w:left w:val="nil"/>
              <w:right w:val="nil"/>
            </w:tcBorders>
          </w:tcPr>
          <w:p>
            <w:pPr>
              <w:pStyle w:val="Normal"/>
              <w:widowControl/>
              <w:spacing w:before="240" w:after="0"/>
              <w:ind w:right="313" w:hanging="0"/>
              <w:jc w:val="left"/>
              <w:rPr>
                <w:b/>
                <w:b/>
                <w:bCs/>
                <w:szCs w:val="20"/>
                <w:lang w:val="el-GR"/>
              </w:rPr>
            </w:pPr>
            <w:r>
              <w:rPr>
                <w:rFonts w:eastAsia="Calibri" w:cs="Times New Roman"/>
                <w:b/>
                <w:bCs/>
                <w:color w:val="0070C0"/>
                <w:kern w:val="0"/>
                <w:szCs w:val="20"/>
                <w:lang w:val="el-GR" w:eastAsia="en-US" w:bidi="ar-SA"/>
              </w:rPr>
              <w:t>Βήμα 1</w:t>
              <w:br/>
              <w:t xml:space="preserve">Εντοπισμός της αλλαγής απαίτησης στο </w:t>
            </w:r>
            <w:r>
              <w:rPr>
                <w:rFonts w:eastAsia="Calibri" w:cs="Times New Roman"/>
                <w:b/>
                <w:bCs/>
                <w:color w:val="0070C0"/>
                <w:kern w:val="0"/>
                <w:szCs w:val="20"/>
                <w:lang w:val="en-US" w:eastAsia="en-US" w:bidi="ar-SA"/>
              </w:rPr>
              <w:t>issue</w:t>
            </w:r>
            <w:r>
              <w:rPr>
                <w:rFonts w:eastAsia="Calibri" w:cs="Times New Roman"/>
                <w:b/>
                <w:bCs/>
                <w:color w:val="0070C0"/>
                <w:kern w:val="0"/>
                <w:szCs w:val="20"/>
                <w:lang w:val="el-GR" w:eastAsia="en-US" w:bidi="ar-SA"/>
              </w:rPr>
              <w:t xml:space="preserve"> </w:t>
            </w:r>
            <w:r>
              <w:rPr>
                <w:rFonts w:eastAsia="Calibri" w:cs="Times New Roman"/>
                <w:b/>
                <w:bCs/>
                <w:color w:val="0070C0"/>
                <w:kern w:val="0"/>
                <w:szCs w:val="20"/>
                <w:lang w:val="en-US" w:eastAsia="en-US" w:bidi="ar-SA"/>
              </w:rPr>
              <w:t>management</w:t>
            </w:r>
          </w:p>
        </w:tc>
        <w:tc>
          <w:tcPr>
            <w:tcW w:w="6643" w:type="dxa"/>
            <w:tcBorders>
              <w:top w:val="nil"/>
              <w:left w:val="nil"/>
              <w:right w:val="nil"/>
            </w:tcBorders>
          </w:tcPr>
          <w:p>
            <w:pPr>
              <w:pStyle w:val="Normal"/>
              <w:widowControl/>
              <w:spacing w:before="240" w:after="120"/>
              <w:jc w:val="both"/>
              <w:rPr>
                <w:szCs w:val="20"/>
                <w:lang w:val="el-GR"/>
              </w:rPr>
            </w:pPr>
            <w:r>
              <w:rPr>
                <w:rFonts w:eastAsia="Calibri" w:cs="Times New Roman"/>
                <w:kern w:val="0"/>
                <w:szCs w:val="20"/>
                <w:lang w:val="el-GR" w:eastAsia="en-US" w:bidi="ar-SA"/>
              </w:rPr>
              <w:t xml:space="preserve">Κατά το κλείσιμο ενός θέματος στο μηχανισμό </w:t>
            </w:r>
            <w:r>
              <w:rPr>
                <w:rFonts w:eastAsia="Calibri" w:cs="Times New Roman"/>
                <w:kern w:val="0"/>
                <w:szCs w:val="20"/>
                <w:lang w:val="en-US" w:eastAsia="en-US" w:bidi="ar-SA"/>
              </w:rPr>
              <w:t>Issue</w:t>
            </w:r>
            <w:r>
              <w:rPr>
                <w:rFonts w:eastAsia="Calibri" w:cs="Times New Roman"/>
                <w:kern w:val="0"/>
                <w:szCs w:val="20"/>
                <w:lang w:val="el-GR" w:eastAsia="en-US" w:bidi="ar-SA"/>
              </w:rPr>
              <w:t xml:space="preserve"> </w:t>
            </w:r>
            <w:r>
              <w:rPr>
                <w:rFonts w:eastAsia="Calibri" w:cs="Times New Roman"/>
                <w:kern w:val="0"/>
                <w:szCs w:val="20"/>
                <w:lang w:val="en-US" w:eastAsia="en-US" w:bidi="ar-SA"/>
              </w:rPr>
              <w:t>Management</w:t>
            </w:r>
            <w:r>
              <w:rPr>
                <w:rFonts w:eastAsia="Calibri" w:cs="Times New Roman"/>
                <w:kern w:val="0"/>
                <w:szCs w:val="20"/>
                <w:lang w:val="el-GR" w:eastAsia="en-US" w:bidi="ar-SA"/>
              </w:rPr>
              <w:t xml:space="preserve"> το οποίο αφορά σε κάποια απαίτηση της </w:t>
            </w:r>
            <w:r>
              <w:rPr>
                <w:rFonts w:eastAsia="Calibri" w:cs="Times New Roman"/>
                <w:kern w:val="0"/>
                <w:szCs w:val="20"/>
                <w:lang w:val="en-US" w:eastAsia="en-US" w:bidi="ar-SA"/>
              </w:rPr>
              <w:t>WBS</w:t>
            </w:r>
            <w:r>
              <w:rPr>
                <w:rFonts w:eastAsia="Calibri" w:cs="Times New Roman"/>
                <w:kern w:val="0"/>
                <w:szCs w:val="20"/>
                <w:lang w:val="el-GR" w:eastAsia="en-US" w:bidi="ar-SA"/>
              </w:rPr>
              <w:t xml:space="preserve">, θα καταγράφεται αν αποφασίστηκε η αλλαγή της απαίτησης καθώς και ποια είναι η αλλαγή που αποφασίστηκε ώστε να δρομολογηθεί κατάλληλα στο </w:t>
            </w:r>
            <w:r>
              <w:rPr>
                <w:rFonts w:eastAsia="Calibri" w:cs="Times New Roman"/>
                <w:kern w:val="0"/>
                <w:szCs w:val="20"/>
                <w:lang w:val="en-US" w:eastAsia="en-US" w:bidi="ar-SA"/>
              </w:rPr>
              <w:t>Master</w:t>
            </w:r>
            <w:r>
              <w:rPr>
                <w:rFonts w:eastAsia="Calibri" w:cs="Times New Roman"/>
                <w:kern w:val="0"/>
                <w:szCs w:val="20"/>
                <w:lang w:val="el-GR" w:eastAsia="en-US" w:bidi="ar-SA"/>
              </w:rPr>
              <w:t xml:space="preserve"> </w:t>
            </w:r>
            <w:r>
              <w:rPr>
                <w:rFonts w:eastAsia="Calibri" w:cs="Times New Roman"/>
                <w:kern w:val="0"/>
                <w:szCs w:val="20"/>
                <w:lang w:val="en-US" w:eastAsia="en-US" w:bidi="ar-SA"/>
              </w:rPr>
              <w:t>Backlog</w:t>
            </w:r>
            <w:r>
              <w:rPr>
                <w:rFonts w:eastAsia="Calibri" w:cs="Times New Roman"/>
                <w:kern w:val="0"/>
                <w:szCs w:val="20"/>
                <w:lang w:val="el-GR" w:eastAsia="en-US" w:bidi="ar-SA"/>
              </w:rPr>
              <w:t xml:space="preserve"> όπου καταγράφονται οι  απαιτήσεις, η τρέχουσα κατάστασή τους και το ιστορικό τους.</w:t>
            </w:r>
          </w:p>
        </w:tc>
      </w:tr>
      <w:tr>
        <w:trPr/>
        <w:tc>
          <w:tcPr>
            <w:tcW w:w="2126" w:type="dxa"/>
            <w:tcBorders>
              <w:left w:val="nil"/>
              <w:right w:val="nil"/>
            </w:tcBorders>
          </w:tcPr>
          <w:p>
            <w:pPr>
              <w:pStyle w:val="Normal"/>
              <w:widowControl/>
              <w:spacing w:before="120" w:after="0"/>
              <w:ind w:right="313" w:hanging="0"/>
              <w:jc w:val="left"/>
              <w:rPr>
                <w:b/>
                <w:b/>
                <w:bCs/>
                <w:color w:val="0070C0"/>
                <w:szCs w:val="20"/>
                <w:lang w:val="el-GR"/>
              </w:rPr>
            </w:pPr>
            <w:r>
              <w:rPr>
                <w:rFonts w:eastAsia="Calibri" w:cs="Times New Roman"/>
                <w:b/>
                <w:bCs/>
                <w:color w:val="0070C0"/>
                <w:kern w:val="0"/>
                <w:szCs w:val="20"/>
                <w:lang w:val="el-GR" w:eastAsia="en-US" w:bidi="ar-SA"/>
              </w:rPr>
              <w:t>Βήμα 2</w:t>
            </w:r>
          </w:p>
          <w:p>
            <w:pPr>
              <w:pStyle w:val="Normal"/>
              <w:widowControl/>
              <w:spacing w:before="0" w:after="120"/>
              <w:ind w:right="313" w:hanging="0"/>
              <w:jc w:val="left"/>
              <w:rPr>
                <w:b/>
                <w:b/>
                <w:bCs/>
                <w:color w:val="0070C0"/>
                <w:szCs w:val="20"/>
                <w:lang w:val="el-GR"/>
              </w:rPr>
            </w:pPr>
            <w:r>
              <w:rPr>
                <w:rFonts w:eastAsia="Calibri" w:cs="Times New Roman"/>
                <w:b/>
                <w:bCs/>
                <w:color w:val="0070C0"/>
                <w:kern w:val="0"/>
                <w:szCs w:val="20"/>
                <w:lang w:val="el-GR" w:eastAsia="en-US" w:bidi="ar-SA"/>
              </w:rPr>
              <w:t xml:space="preserve">Εντοπισμός της απαίτησης που πρέπει να αλλάξει στο </w:t>
            </w:r>
            <w:r>
              <w:rPr>
                <w:rFonts w:eastAsia="Calibri" w:cs="Times New Roman"/>
                <w:b/>
                <w:bCs/>
                <w:color w:val="0070C0"/>
                <w:kern w:val="0"/>
                <w:szCs w:val="20"/>
                <w:lang w:val="en-US" w:eastAsia="en-US" w:bidi="ar-SA"/>
              </w:rPr>
              <w:t>product</w:t>
            </w:r>
            <w:r>
              <w:rPr>
                <w:rFonts w:eastAsia="Calibri" w:cs="Times New Roman"/>
                <w:b/>
                <w:bCs/>
                <w:color w:val="0070C0"/>
                <w:kern w:val="0"/>
                <w:szCs w:val="20"/>
                <w:lang w:val="el-GR" w:eastAsia="en-US" w:bidi="ar-SA"/>
              </w:rPr>
              <w:t xml:space="preserve"> </w:t>
            </w:r>
            <w:r>
              <w:rPr>
                <w:rFonts w:eastAsia="Calibri" w:cs="Times New Roman"/>
                <w:b/>
                <w:bCs/>
                <w:color w:val="0070C0"/>
                <w:kern w:val="0"/>
                <w:szCs w:val="20"/>
                <w:lang w:val="en-US" w:eastAsia="en-US" w:bidi="ar-SA"/>
              </w:rPr>
              <w:t>backlog</w:t>
            </w:r>
          </w:p>
        </w:tc>
        <w:tc>
          <w:tcPr>
            <w:tcW w:w="6643" w:type="dxa"/>
            <w:tcBorders>
              <w:left w:val="nil"/>
              <w:right w:val="nil"/>
            </w:tcBorders>
          </w:tcPr>
          <w:p>
            <w:pPr>
              <w:pStyle w:val="Normal"/>
              <w:widowControl/>
              <w:spacing w:before="120" w:after="0"/>
              <w:jc w:val="both"/>
              <w:rPr>
                <w:szCs w:val="20"/>
                <w:lang w:val="el-GR"/>
              </w:rPr>
            </w:pPr>
            <w:r>
              <w:rPr>
                <w:rFonts w:eastAsia="Calibri" w:cs="Times New Roman"/>
                <w:kern w:val="0"/>
                <w:szCs w:val="20"/>
                <w:lang w:val="en-US" w:eastAsia="en-US" w:bidi="ar-SA"/>
              </w:rPr>
              <w:t>M</w:t>
            </w:r>
            <w:r>
              <w:rPr>
                <w:rFonts w:eastAsia="Calibri" w:cs="Times New Roman"/>
                <w:kern w:val="0"/>
                <w:szCs w:val="20"/>
                <w:lang w:val="el-GR" w:eastAsia="en-US" w:bidi="ar-SA"/>
              </w:rPr>
              <w:t xml:space="preserve">ε βάση τα στοιχεία που έχουν καταγραφεί στο </w:t>
            </w:r>
            <w:r>
              <w:rPr>
                <w:rFonts w:eastAsia="Calibri" w:cs="Times New Roman"/>
                <w:kern w:val="0"/>
                <w:szCs w:val="20"/>
                <w:lang w:val="en-US" w:eastAsia="en-US" w:bidi="ar-SA"/>
              </w:rPr>
              <w:t>issue</w:t>
            </w:r>
            <w:r>
              <w:rPr>
                <w:rFonts w:eastAsia="Calibri" w:cs="Times New Roman"/>
                <w:kern w:val="0"/>
                <w:szCs w:val="20"/>
                <w:lang w:val="el-GR" w:eastAsia="en-US" w:bidi="ar-SA"/>
              </w:rPr>
              <w:t xml:space="preserve"> </w:t>
            </w:r>
            <w:r>
              <w:rPr>
                <w:rFonts w:eastAsia="Calibri" w:cs="Times New Roman"/>
                <w:kern w:val="0"/>
                <w:szCs w:val="20"/>
                <w:lang w:val="en-US" w:eastAsia="en-US" w:bidi="ar-SA"/>
              </w:rPr>
              <w:t>registry</w:t>
            </w:r>
            <w:r>
              <w:rPr>
                <w:rFonts w:eastAsia="Calibri" w:cs="Times New Roman"/>
                <w:kern w:val="0"/>
                <w:szCs w:val="20"/>
                <w:lang w:val="el-GR" w:eastAsia="en-US" w:bidi="ar-SA"/>
              </w:rPr>
              <w:t xml:space="preserve"> θα εντοπίζεται η σχετική απαίτηση από τον κωδικό και την περιγραφή της στο </w:t>
            </w:r>
            <w:r>
              <w:rPr>
                <w:rFonts w:eastAsia="Calibri" w:cs="Times New Roman"/>
                <w:kern w:val="0"/>
                <w:szCs w:val="20"/>
                <w:lang w:val="en-US" w:eastAsia="en-US" w:bidi="ar-SA"/>
              </w:rPr>
              <w:t>Master</w:t>
            </w:r>
            <w:r>
              <w:rPr>
                <w:rFonts w:eastAsia="Calibri" w:cs="Times New Roman"/>
                <w:kern w:val="0"/>
                <w:szCs w:val="20"/>
                <w:lang w:val="el-GR" w:eastAsia="en-US" w:bidi="ar-SA"/>
              </w:rPr>
              <w:t xml:space="preserve">  </w:t>
            </w:r>
            <w:r>
              <w:rPr>
                <w:rFonts w:eastAsia="Calibri" w:cs="Times New Roman"/>
                <w:kern w:val="0"/>
                <w:szCs w:val="20"/>
                <w:lang w:val="en-US" w:eastAsia="en-US" w:bidi="ar-SA"/>
              </w:rPr>
              <w:t>Backlog</w:t>
            </w:r>
            <w:r>
              <w:rPr>
                <w:rFonts w:eastAsia="Calibri" w:cs="Times New Roman"/>
                <w:kern w:val="0"/>
                <w:szCs w:val="20"/>
                <w:lang w:val="el-GR" w:eastAsia="en-US" w:bidi="ar-SA"/>
              </w:rPr>
              <w:t xml:space="preserve">, ώστε να εφαρμοστούν σε αυτήν οι κατάλληλες μεταβολές. </w:t>
            </w:r>
          </w:p>
        </w:tc>
      </w:tr>
      <w:tr>
        <w:trPr/>
        <w:tc>
          <w:tcPr>
            <w:tcW w:w="2126" w:type="dxa"/>
            <w:tcBorders>
              <w:left w:val="nil"/>
              <w:right w:val="nil"/>
            </w:tcBorders>
          </w:tcPr>
          <w:p>
            <w:pPr>
              <w:pStyle w:val="Normal"/>
              <w:widowControl/>
              <w:spacing w:before="120" w:after="0"/>
              <w:ind w:right="313" w:hanging="0"/>
              <w:jc w:val="left"/>
              <w:rPr>
                <w:b/>
                <w:b/>
                <w:bCs/>
                <w:color w:val="0070C0"/>
                <w:szCs w:val="20"/>
                <w:lang w:val="el-GR"/>
              </w:rPr>
            </w:pPr>
            <w:r>
              <w:rPr>
                <w:rFonts w:eastAsia="Calibri" w:cs="Times New Roman"/>
                <w:b/>
                <w:bCs/>
                <w:color w:val="0070C0"/>
                <w:kern w:val="0"/>
                <w:szCs w:val="20"/>
                <w:lang w:val="el-GR" w:eastAsia="en-US" w:bidi="ar-SA"/>
              </w:rPr>
              <w:t>Βήμα 3</w:t>
            </w:r>
          </w:p>
          <w:p>
            <w:pPr>
              <w:pStyle w:val="Normal"/>
              <w:widowControl/>
              <w:spacing w:before="0" w:after="0"/>
              <w:ind w:right="313" w:hanging="0"/>
              <w:jc w:val="left"/>
              <w:rPr>
                <w:b/>
                <w:b/>
                <w:bCs/>
                <w:color w:val="0070C0"/>
                <w:szCs w:val="20"/>
                <w:lang w:val="el-GR"/>
              </w:rPr>
            </w:pPr>
            <w:r>
              <w:rPr>
                <w:rFonts w:eastAsia="Calibri" w:cs="Times New Roman"/>
                <w:b/>
                <w:bCs/>
                <w:color w:val="0070C0"/>
                <w:kern w:val="0"/>
                <w:szCs w:val="20"/>
                <w:lang w:val="el-GR" w:eastAsia="en-US" w:bidi="ar-SA"/>
              </w:rPr>
              <w:t xml:space="preserve">Εισαγωγή των στοιχείων της μεταβολής της απαίτησης στο </w:t>
            </w:r>
            <w:r>
              <w:rPr>
                <w:rFonts w:eastAsia="Calibri" w:cs="Times New Roman"/>
                <w:b/>
                <w:bCs/>
                <w:color w:val="0070C0"/>
                <w:kern w:val="0"/>
                <w:szCs w:val="20"/>
                <w:lang w:val="en-US" w:eastAsia="en-US" w:bidi="ar-SA"/>
              </w:rPr>
              <w:t>product</w:t>
            </w:r>
            <w:r>
              <w:rPr>
                <w:rFonts w:eastAsia="Calibri" w:cs="Times New Roman"/>
                <w:b/>
                <w:bCs/>
                <w:color w:val="0070C0"/>
                <w:kern w:val="0"/>
                <w:szCs w:val="20"/>
                <w:lang w:val="el-GR" w:eastAsia="en-US" w:bidi="ar-SA"/>
              </w:rPr>
              <w:t xml:space="preserve"> </w:t>
            </w:r>
            <w:r>
              <w:rPr>
                <w:rFonts w:eastAsia="Calibri" w:cs="Times New Roman"/>
                <w:b/>
                <w:bCs/>
                <w:color w:val="0070C0"/>
                <w:kern w:val="0"/>
                <w:szCs w:val="20"/>
                <w:lang w:val="en-US" w:eastAsia="en-US" w:bidi="ar-SA"/>
              </w:rPr>
              <w:t>backlog</w:t>
            </w:r>
          </w:p>
        </w:tc>
        <w:tc>
          <w:tcPr>
            <w:tcW w:w="6643" w:type="dxa"/>
            <w:tcBorders>
              <w:left w:val="nil"/>
              <w:right w:val="nil"/>
            </w:tcBorders>
          </w:tcPr>
          <w:p>
            <w:pPr>
              <w:pStyle w:val="Normal"/>
              <w:widowControl/>
              <w:spacing w:before="120" w:after="0"/>
              <w:jc w:val="both"/>
              <w:rPr>
                <w:szCs w:val="20"/>
                <w:lang w:val="el-GR"/>
              </w:rPr>
            </w:pPr>
            <w:r>
              <w:rPr>
                <w:rFonts w:eastAsia="Calibri" w:cs="Times New Roman"/>
                <w:kern w:val="0"/>
                <w:szCs w:val="20"/>
                <w:lang w:val="el-GR" w:eastAsia="en-US" w:bidi="ar-SA"/>
              </w:rPr>
              <w:t xml:space="preserve">Για κάθε μεταβολή θα εισάγονται τα κάτωθι στοιχεία στο </w:t>
            </w:r>
            <w:r>
              <w:rPr>
                <w:rFonts w:eastAsia="Calibri" w:cs="Times New Roman"/>
                <w:kern w:val="0"/>
                <w:szCs w:val="20"/>
                <w:lang w:val="en-US" w:eastAsia="en-US" w:bidi="ar-SA"/>
              </w:rPr>
              <w:t>Master</w:t>
            </w:r>
            <w:r>
              <w:rPr>
                <w:rFonts w:eastAsia="Calibri" w:cs="Times New Roman"/>
                <w:kern w:val="0"/>
                <w:szCs w:val="20"/>
                <w:lang w:val="el-GR" w:eastAsia="en-US" w:bidi="ar-SA"/>
              </w:rPr>
              <w:t xml:space="preserve"> </w:t>
            </w:r>
            <w:r>
              <w:rPr>
                <w:rFonts w:eastAsia="Calibri" w:cs="Times New Roman"/>
                <w:kern w:val="0"/>
                <w:szCs w:val="20"/>
                <w:lang w:val="en-US" w:eastAsia="en-US" w:bidi="ar-SA"/>
              </w:rPr>
              <w:t>Backlog</w:t>
            </w:r>
            <w:r>
              <w:rPr>
                <w:rFonts w:eastAsia="Calibri" w:cs="Times New Roman"/>
                <w:kern w:val="0"/>
                <w:szCs w:val="20"/>
                <w:lang w:val="el-GR" w:eastAsia="en-US" w:bidi="ar-SA"/>
              </w:rPr>
              <w:t>:</w:t>
            </w:r>
          </w:p>
          <w:p>
            <w:pPr>
              <w:pStyle w:val="Normal"/>
              <w:widowControl/>
              <w:numPr>
                <w:ilvl w:val="0"/>
                <w:numId w:val="62"/>
              </w:numPr>
              <w:spacing w:before="0" w:after="0"/>
              <w:ind w:left="284" w:hanging="284"/>
              <w:contextualSpacing/>
              <w:jc w:val="both"/>
              <w:rPr>
                <w:szCs w:val="20"/>
                <w:lang w:val="el-GR"/>
              </w:rPr>
            </w:pPr>
            <w:r>
              <w:rPr>
                <w:rFonts w:eastAsia="Calibri" w:cs="Times New Roman"/>
                <w:kern w:val="0"/>
                <w:szCs w:val="20"/>
                <w:lang w:val="el-GR" w:eastAsia="en-US" w:bidi="ar-SA"/>
              </w:rPr>
              <w:t>[</w:t>
            </w:r>
            <w:r>
              <w:rPr>
                <w:rFonts w:eastAsia="Calibri" w:cs="Times New Roman"/>
                <w:kern w:val="0"/>
                <w:szCs w:val="20"/>
                <w:lang w:val="en-US" w:eastAsia="en-US" w:bidi="ar-SA"/>
              </w:rPr>
              <w:t>Requirement</w:t>
            </w:r>
            <w:r>
              <w:rPr>
                <w:rFonts w:eastAsia="Calibri" w:cs="Times New Roman"/>
                <w:kern w:val="0"/>
                <w:szCs w:val="20"/>
                <w:lang w:val="el-GR" w:eastAsia="en-US" w:bidi="ar-SA"/>
              </w:rPr>
              <w:t xml:space="preserve"> </w:t>
            </w:r>
            <w:r>
              <w:rPr>
                <w:rFonts w:eastAsia="Calibri" w:cs="Times New Roman"/>
                <w:kern w:val="0"/>
                <w:szCs w:val="20"/>
                <w:lang w:val="en-US" w:eastAsia="en-US" w:bidi="ar-SA"/>
              </w:rPr>
              <w:t>description</w:t>
            </w:r>
            <w:r>
              <w:rPr>
                <w:rFonts w:eastAsia="Calibri" w:cs="Times New Roman"/>
                <w:kern w:val="0"/>
                <w:szCs w:val="20"/>
                <w:lang w:val="el-GR" w:eastAsia="en-US" w:bidi="ar-SA"/>
              </w:rPr>
              <w:t xml:space="preserve">], όπου θα εισάγονται οι αποφασισθείσες μεταβολές τροποποιώντας κατάλληλα το περιεχόμενο της απαίτησης. </w:t>
            </w:r>
          </w:p>
          <w:p>
            <w:pPr>
              <w:pStyle w:val="Normal"/>
              <w:widowControl/>
              <w:numPr>
                <w:ilvl w:val="0"/>
                <w:numId w:val="63"/>
              </w:numPr>
              <w:spacing w:before="0" w:after="0"/>
              <w:ind w:left="284" w:hanging="284"/>
              <w:contextualSpacing/>
              <w:jc w:val="both"/>
              <w:rPr>
                <w:szCs w:val="20"/>
                <w:lang w:val="el-GR"/>
              </w:rPr>
            </w:pPr>
            <w:r>
              <w:rPr>
                <w:rFonts w:eastAsia="Calibri" w:cs="Times New Roman"/>
                <w:kern w:val="0"/>
                <w:szCs w:val="20"/>
                <w:lang w:val="el-GR" w:eastAsia="en-US" w:bidi="ar-SA"/>
              </w:rPr>
              <w:t>[</w:t>
            </w:r>
            <w:r>
              <w:rPr>
                <w:rFonts w:eastAsia="Calibri" w:cs="Times New Roman"/>
                <w:kern w:val="0"/>
                <w:szCs w:val="20"/>
                <w:lang w:val="en-US" w:eastAsia="en-US" w:bidi="ar-SA"/>
              </w:rPr>
              <w:t>Last</w:t>
            </w:r>
            <w:r>
              <w:rPr>
                <w:rFonts w:eastAsia="Calibri" w:cs="Times New Roman"/>
                <w:kern w:val="0"/>
                <w:szCs w:val="20"/>
                <w:lang w:val="el-GR" w:eastAsia="en-US" w:bidi="ar-SA"/>
              </w:rPr>
              <w:t xml:space="preserve"> </w:t>
            </w:r>
            <w:r>
              <w:rPr>
                <w:rFonts w:eastAsia="Calibri" w:cs="Times New Roman"/>
                <w:kern w:val="0"/>
                <w:szCs w:val="20"/>
                <w:lang w:val="en-US" w:eastAsia="en-US" w:bidi="ar-SA"/>
              </w:rPr>
              <w:t>update</w:t>
            </w:r>
            <w:r>
              <w:rPr>
                <w:rFonts w:eastAsia="Calibri" w:cs="Times New Roman"/>
                <w:kern w:val="0"/>
                <w:szCs w:val="20"/>
                <w:lang w:val="el-GR" w:eastAsia="en-US" w:bidi="ar-SA"/>
              </w:rPr>
              <w:t xml:space="preserve">] όπου θα εισάγεται </w:t>
            </w:r>
            <w:r>
              <w:rPr>
                <w:rFonts w:eastAsia="Calibri" w:cs="Times New Roman"/>
                <w:kern w:val="0"/>
                <w:szCs w:val="20"/>
                <w:u w:val="single"/>
                <w:lang w:val="el-GR" w:eastAsia="en-US" w:bidi="ar-SA"/>
              </w:rPr>
              <w:t>η ημερομηνία που αποφασίστηκε η μεταβολή.</w:t>
            </w:r>
          </w:p>
          <w:p>
            <w:pPr>
              <w:pStyle w:val="Normal"/>
              <w:widowControl/>
              <w:numPr>
                <w:ilvl w:val="0"/>
                <w:numId w:val="64"/>
              </w:numPr>
              <w:spacing w:before="0" w:after="0"/>
              <w:ind w:left="284" w:hanging="284"/>
              <w:contextualSpacing/>
              <w:jc w:val="both"/>
              <w:rPr>
                <w:szCs w:val="20"/>
                <w:lang w:val="el-GR"/>
              </w:rPr>
            </w:pPr>
            <w:r>
              <w:rPr>
                <w:rFonts w:eastAsia="Calibri" w:cs="Times New Roman"/>
                <w:kern w:val="0"/>
                <w:szCs w:val="20"/>
                <w:lang w:val="el-GR" w:eastAsia="en-US" w:bidi="ar-SA"/>
              </w:rPr>
              <w:t>[</w:t>
            </w:r>
            <w:r>
              <w:rPr>
                <w:rFonts w:eastAsia="Calibri" w:cs="Times New Roman"/>
                <w:kern w:val="0"/>
                <w:szCs w:val="20"/>
                <w:lang w:val="en-US" w:eastAsia="en-US" w:bidi="ar-SA"/>
              </w:rPr>
              <w:t>Sprint</w:t>
            </w:r>
            <w:r>
              <w:rPr>
                <w:rFonts w:eastAsia="Calibri" w:cs="Times New Roman"/>
                <w:kern w:val="0"/>
                <w:szCs w:val="20"/>
                <w:lang w:val="el-GR" w:eastAsia="en-US" w:bidi="ar-SA"/>
              </w:rPr>
              <w:t xml:space="preserve">], όπου θα εισάγεται ο αριθμός του </w:t>
            </w:r>
            <w:r>
              <w:rPr>
                <w:rFonts w:eastAsia="Calibri" w:cs="Times New Roman"/>
                <w:kern w:val="0"/>
                <w:szCs w:val="20"/>
                <w:lang w:val="en-US" w:eastAsia="en-US" w:bidi="ar-SA"/>
              </w:rPr>
              <w:t>Sprint</w:t>
            </w:r>
            <w:r>
              <w:rPr>
                <w:rFonts w:eastAsia="Calibri" w:cs="Times New Roman"/>
                <w:kern w:val="0"/>
                <w:szCs w:val="20"/>
                <w:lang w:val="el-GR" w:eastAsia="en-US" w:bidi="ar-SA"/>
              </w:rPr>
              <w:t xml:space="preserve"> </w:t>
            </w:r>
            <w:r>
              <w:rPr>
                <w:rFonts w:eastAsia="Calibri" w:cs="Times New Roman"/>
                <w:kern w:val="0"/>
                <w:szCs w:val="20"/>
                <w:lang w:val="en-US" w:eastAsia="en-US" w:bidi="ar-SA"/>
              </w:rPr>
              <w:t>meeting</w:t>
            </w:r>
            <w:r>
              <w:rPr>
                <w:rFonts w:eastAsia="Calibri" w:cs="Times New Roman"/>
                <w:kern w:val="0"/>
                <w:szCs w:val="20"/>
                <w:lang w:val="el-GR" w:eastAsia="en-US" w:bidi="ar-SA"/>
              </w:rPr>
              <w:t xml:space="preserve"> κατά το οποίο αποφασίστηκε η μεταβολή της απαίτησης στο πλαίσιο της διαχείρισης του σχετικού θέματος που ανέκυψε και κατεγράφη στο </w:t>
            </w:r>
            <w:r>
              <w:rPr>
                <w:rFonts w:eastAsia="Calibri" w:cs="Times New Roman"/>
                <w:kern w:val="0"/>
                <w:szCs w:val="20"/>
                <w:lang w:val="en-US" w:eastAsia="en-US" w:bidi="ar-SA"/>
              </w:rPr>
              <w:t>issue</w:t>
            </w:r>
            <w:r>
              <w:rPr>
                <w:rFonts w:eastAsia="Calibri" w:cs="Times New Roman"/>
                <w:kern w:val="0"/>
                <w:szCs w:val="20"/>
                <w:lang w:val="el-GR" w:eastAsia="en-US" w:bidi="ar-SA"/>
              </w:rPr>
              <w:t xml:space="preserve"> </w:t>
            </w:r>
            <w:r>
              <w:rPr>
                <w:rFonts w:eastAsia="Calibri" w:cs="Times New Roman"/>
                <w:kern w:val="0"/>
                <w:szCs w:val="20"/>
                <w:lang w:val="en-US" w:eastAsia="en-US" w:bidi="ar-SA"/>
              </w:rPr>
              <w:t>registry</w:t>
            </w:r>
            <w:r>
              <w:rPr>
                <w:rFonts w:eastAsia="Calibri" w:cs="Times New Roman"/>
                <w:kern w:val="0"/>
                <w:szCs w:val="20"/>
                <w:lang w:val="el-GR" w:eastAsia="en-US" w:bidi="ar-SA"/>
              </w:rPr>
              <w:t xml:space="preserve">. </w:t>
            </w:r>
          </w:p>
          <w:p>
            <w:pPr>
              <w:pStyle w:val="Normal"/>
              <w:widowControl/>
              <w:numPr>
                <w:ilvl w:val="0"/>
                <w:numId w:val="65"/>
              </w:numPr>
              <w:spacing w:before="0" w:after="0"/>
              <w:ind w:left="284" w:hanging="284"/>
              <w:contextualSpacing/>
              <w:jc w:val="both"/>
              <w:rPr>
                <w:szCs w:val="20"/>
                <w:lang w:val="el-GR"/>
              </w:rPr>
            </w:pPr>
            <w:r>
              <w:rPr>
                <w:rFonts w:eastAsia="Calibri" w:cs="Times New Roman"/>
                <w:kern w:val="0"/>
                <w:szCs w:val="20"/>
                <w:lang w:val="el-GR" w:eastAsia="en-US" w:bidi="ar-SA"/>
              </w:rPr>
              <w:t>[</w:t>
            </w:r>
            <w:r>
              <w:rPr>
                <w:rFonts w:eastAsia="Calibri" w:cs="Times New Roman"/>
                <w:kern w:val="0"/>
                <w:szCs w:val="20"/>
                <w:lang w:val="en-US" w:eastAsia="en-US" w:bidi="ar-SA"/>
              </w:rPr>
              <w:t>Type</w:t>
            </w:r>
            <w:r>
              <w:rPr>
                <w:rFonts w:eastAsia="Calibri" w:cs="Times New Roman"/>
                <w:kern w:val="0"/>
                <w:szCs w:val="20"/>
                <w:lang w:val="el-GR" w:eastAsia="en-US" w:bidi="ar-SA"/>
              </w:rPr>
              <w:t xml:space="preserve"> </w:t>
            </w:r>
            <w:r>
              <w:rPr>
                <w:rFonts w:eastAsia="Calibri" w:cs="Times New Roman"/>
                <w:kern w:val="0"/>
                <w:szCs w:val="20"/>
                <w:lang w:val="en-US" w:eastAsia="en-US" w:bidi="ar-SA"/>
              </w:rPr>
              <w:t>of</w:t>
            </w:r>
            <w:r>
              <w:rPr>
                <w:rFonts w:eastAsia="Calibri" w:cs="Times New Roman"/>
                <w:kern w:val="0"/>
                <w:szCs w:val="20"/>
                <w:lang w:val="el-GR" w:eastAsia="en-US" w:bidi="ar-SA"/>
              </w:rPr>
              <w:t xml:space="preserve"> </w:t>
            </w:r>
            <w:r>
              <w:rPr>
                <w:rFonts w:eastAsia="Calibri" w:cs="Times New Roman"/>
                <w:kern w:val="0"/>
                <w:szCs w:val="20"/>
                <w:lang w:val="en-US" w:eastAsia="en-US" w:bidi="ar-SA"/>
              </w:rPr>
              <w:t>change</w:t>
            </w:r>
            <w:r>
              <w:rPr>
                <w:rFonts w:eastAsia="Calibri" w:cs="Times New Roman"/>
                <w:kern w:val="0"/>
                <w:szCs w:val="20"/>
                <w:lang w:val="el-GR" w:eastAsia="en-US" w:bidi="ar-SA"/>
              </w:rPr>
              <w:t xml:space="preserve">], όπου θα επιλέγεται ο τύπος της αλλαγής από λίστα. </w:t>
            </w:r>
          </w:p>
          <w:p>
            <w:pPr>
              <w:pStyle w:val="Normal"/>
              <w:widowControl/>
              <w:numPr>
                <w:ilvl w:val="0"/>
                <w:numId w:val="66"/>
              </w:numPr>
              <w:spacing w:before="0" w:after="0"/>
              <w:ind w:left="284" w:hanging="284"/>
              <w:contextualSpacing/>
              <w:jc w:val="both"/>
              <w:rPr>
                <w:szCs w:val="20"/>
                <w:lang w:val="el-GR"/>
              </w:rPr>
            </w:pPr>
            <w:r>
              <w:rPr>
                <w:rFonts w:eastAsia="Calibri" w:cs="Times New Roman"/>
                <w:kern w:val="0"/>
                <w:szCs w:val="20"/>
                <w:lang w:val="el-GR" w:eastAsia="en-US" w:bidi="ar-SA"/>
              </w:rPr>
              <w:t>[</w:t>
            </w:r>
            <w:r>
              <w:rPr>
                <w:rFonts w:eastAsia="Calibri" w:cs="Times New Roman"/>
                <w:kern w:val="0"/>
                <w:szCs w:val="20"/>
                <w:lang w:val="en-US" w:eastAsia="en-US" w:bidi="ar-SA"/>
              </w:rPr>
              <w:t>Impact</w:t>
            </w:r>
            <w:r>
              <w:rPr>
                <w:rFonts w:eastAsia="Calibri" w:cs="Times New Roman"/>
                <w:kern w:val="0"/>
                <w:szCs w:val="20"/>
                <w:lang w:val="el-GR" w:eastAsia="en-US" w:bidi="ar-SA"/>
              </w:rPr>
              <w:t xml:space="preserve"> </w:t>
            </w:r>
            <w:r>
              <w:rPr>
                <w:rFonts w:eastAsia="Calibri" w:cs="Times New Roman"/>
                <w:kern w:val="0"/>
                <w:szCs w:val="20"/>
                <w:lang w:val="en-US" w:eastAsia="en-US" w:bidi="ar-SA"/>
              </w:rPr>
              <w:t>on</w:t>
            </w:r>
            <w:r>
              <w:rPr>
                <w:rFonts w:eastAsia="Calibri" w:cs="Times New Roman"/>
                <w:kern w:val="0"/>
                <w:szCs w:val="20"/>
                <w:lang w:val="el-GR" w:eastAsia="en-US" w:bidi="ar-SA"/>
              </w:rPr>
              <w:t xml:space="preserve"> </w:t>
            </w:r>
            <w:r>
              <w:rPr>
                <w:rFonts w:eastAsia="Calibri" w:cs="Times New Roman"/>
                <w:kern w:val="0"/>
                <w:szCs w:val="20"/>
                <w:lang w:val="en-US" w:eastAsia="en-US" w:bidi="ar-SA"/>
              </w:rPr>
              <w:t>plan</w:t>
            </w:r>
            <w:r>
              <w:rPr>
                <w:rFonts w:eastAsia="Calibri" w:cs="Times New Roman"/>
                <w:kern w:val="0"/>
                <w:szCs w:val="20"/>
                <w:lang w:val="el-GR" w:eastAsia="en-US" w:bidi="ar-SA"/>
              </w:rPr>
              <w:t>], όπου θα καταγράφεται εν συντομία τυχόν επίπτωση της αλλαγής (π.χ. χρονοδιάγραμμα) ώστε να παρακολουθείται και αν χρειαστεί να επέλθουν οι παρεπόμενες μεταβολές στο σχέδιο υλοποίησης το έργου (π.χ. μεταβολή χρονοδιαγράμματος).</w:t>
            </w:r>
          </w:p>
          <w:p>
            <w:pPr>
              <w:pStyle w:val="Normal"/>
              <w:widowControl/>
              <w:numPr>
                <w:ilvl w:val="0"/>
                <w:numId w:val="67"/>
              </w:numPr>
              <w:spacing w:before="0" w:after="120"/>
              <w:ind w:left="284" w:hanging="284"/>
              <w:jc w:val="both"/>
              <w:rPr>
                <w:szCs w:val="20"/>
                <w:lang w:val="el-GR"/>
              </w:rPr>
            </w:pPr>
            <w:r>
              <w:rPr>
                <w:rFonts w:eastAsia="Calibri" w:cs="Times New Roman"/>
                <w:kern w:val="0"/>
                <w:szCs w:val="20"/>
                <w:lang w:val="el-GR" w:eastAsia="en-US" w:bidi="ar-SA"/>
              </w:rPr>
              <w:t>[</w:t>
            </w:r>
            <w:r>
              <w:rPr>
                <w:rFonts w:eastAsia="Calibri" w:cs="Times New Roman"/>
                <w:kern w:val="0"/>
                <w:szCs w:val="20"/>
                <w:lang w:val="en-US" w:eastAsia="en-US" w:bidi="ar-SA"/>
              </w:rPr>
              <w:t>Notes</w:t>
            </w:r>
            <w:r>
              <w:rPr>
                <w:rFonts w:eastAsia="Calibri" w:cs="Times New Roman"/>
                <w:kern w:val="0"/>
                <w:szCs w:val="20"/>
                <w:lang w:val="el-GR" w:eastAsia="en-US" w:bidi="ar-SA"/>
              </w:rPr>
              <w:t>], όπου μπορεί να καταγράφονται πρόσθετες/χρήσιμες πληροφορίες για τη μεταβολή που επήλθε.</w:t>
            </w:r>
          </w:p>
        </w:tc>
      </w:tr>
      <w:tr>
        <w:trPr/>
        <w:tc>
          <w:tcPr>
            <w:tcW w:w="2126" w:type="dxa"/>
            <w:tcBorders>
              <w:left w:val="nil"/>
              <w:right w:val="nil"/>
            </w:tcBorders>
          </w:tcPr>
          <w:p>
            <w:pPr>
              <w:pStyle w:val="Normal"/>
              <w:widowControl/>
              <w:spacing w:before="120" w:after="0"/>
              <w:ind w:right="313" w:hanging="0"/>
              <w:jc w:val="left"/>
              <w:rPr>
                <w:b/>
                <w:b/>
                <w:bCs/>
                <w:color w:val="0070C0"/>
                <w:szCs w:val="20"/>
                <w:lang w:val="el-GR"/>
              </w:rPr>
            </w:pPr>
            <w:r>
              <w:rPr>
                <w:rFonts w:eastAsia="Calibri" w:cs="Times New Roman"/>
                <w:b/>
                <w:bCs/>
                <w:color w:val="0070C0"/>
                <w:kern w:val="0"/>
                <w:szCs w:val="20"/>
                <w:lang w:val="el-GR" w:eastAsia="en-US" w:bidi="ar-SA"/>
              </w:rPr>
              <w:t>Βήμα 4</w:t>
            </w:r>
          </w:p>
          <w:p>
            <w:pPr>
              <w:pStyle w:val="Normal"/>
              <w:widowControl/>
              <w:spacing w:before="0" w:after="0"/>
              <w:ind w:right="313" w:hanging="0"/>
              <w:jc w:val="left"/>
              <w:rPr>
                <w:b/>
                <w:b/>
                <w:bCs/>
                <w:color w:val="0070C0"/>
                <w:szCs w:val="20"/>
                <w:lang w:val="el-GR"/>
              </w:rPr>
            </w:pPr>
            <w:r>
              <w:rPr>
                <w:rFonts w:eastAsia="Calibri" w:cs="Times New Roman"/>
                <w:b/>
                <w:bCs/>
                <w:color w:val="0070C0"/>
                <w:kern w:val="0"/>
                <w:szCs w:val="20"/>
                <w:lang w:val="el-GR" w:eastAsia="en-US" w:bidi="ar-SA"/>
              </w:rPr>
              <w:t>Υποβολή αλλαγής &amp; αυτόματη ενημέρωση του ημερολογίου μεταβολών της συγκεκριμένης απαίτησης</w:t>
            </w:r>
          </w:p>
        </w:tc>
        <w:tc>
          <w:tcPr>
            <w:tcW w:w="6643" w:type="dxa"/>
            <w:tcBorders>
              <w:left w:val="nil"/>
              <w:right w:val="nil"/>
            </w:tcBorders>
          </w:tcPr>
          <w:p>
            <w:pPr>
              <w:pStyle w:val="Normal"/>
              <w:widowControl/>
              <w:spacing w:before="120" w:after="0"/>
              <w:jc w:val="both"/>
              <w:rPr>
                <w:szCs w:val="20"/>
                <w:lang w:val="el-GR"/>
              </w:rPr>
            </w:pPr>
            <w:r>
              <w:rPr>
                <w:rFonts w:eastAsia="Calibri" w:cs="Times New Roman"/>
                <w:kern w:val="0"/>
                <w:szCs w:val="20"/>
                <w:lang w:val="el-GR" w:eastAsia="en-US" w:bidi="ar-SA"/>
              </w:rPr>
              <w:t xml:space="preserve">Μετά την εισαγωγή των στοιχείων της αλλαγής, ο χρήστης θα πατάει το κομβίο </w:t>
            </w:r>
            <w:r>
              <w:rPr>
                <w:rFonts w:eastAsia="Calibri" w:cs="Times New Roman"/>
                <w:kern w:val="0"/>
                <w:szCs w:val="20"/>
                <w:lang w:val="en-US" w:eastAsia="en-US" w:bidi="ar-SA"/>
              </w:rPr>
              <w:t>submit</w:t>
            </w:r>
            <w:r>
              <w:rPr>
                <w:rFonts w:eastAsia="Calibri" w:cs="Times New Roman"/>
                <w:kern w:val="0"/>
                <w:szCs w:val="20"/>
                <w:lang w:val="el-GR" w:eastAsia="en-US" w:bidi="ar-SA"/>
              </w:rPr>
              <w:t>, με το οποίο θα ενσωματώνονται οι αλλαγές ως εξής:</w:t>
            </w:r>
          </w:p>
          <w:p>
            <w:pPr>
              <w:pStyle w:val="Normal"/>
              <w:widowControl/>
              <w:numPr>
                <w:ilvl w:val="0"/>
                <w:numId w:val="68"/>
              </w:numPr>
              <w:spacing w:before="0" w:after="0"/>
              <w:ind w:left="284" w:hanging="284"/>
              <w:contextualSpacing/>
              <w:jc w:val="both"/>
              <w:rPr>
                <w:szCs w:val="20"/>
                <w:lang w:val="el-GR"/>
              </w:rPr>
            </w:pPr>
            <w:r>
              <w:rPr>
                <w:rFonts w:eastAsia="Calibri" w:cs="Times New Roman"/>
                <w:kern w:val="0"/>
                <w:szCs w:val="20"/>
                <w:lang w:val="el-GR" w:eastAsia="en-US" w:bidi="ar-SA"/>
              </w:rPr>
              <w:t xml:space="preserve">Θα αποθηκεύονται οι αλλαγές της απαίτησης στο </w:t>
            </w:r>
            <w:r>
              <w:rPr>
                <w:rFonts w:eastAsia="Calibri" w:cs="Times New Roman"/>
                <w:kern w:val="0"/>
                <w:szCs w:val="20"/>
                <w:lang w:val="en-US" w:eastAsia="en-US" w:bidi="ar-SA"/>
              </w:rPr>
              <w:t>Master</w:t>
            </w:r>
            <w:r>
              <w:rPr>
                <w:rFonts w:eastAsia="Calibri" w:cs="Times New Roman"/>
                <w:kern w:val="0"/>
                <w:szCs w:val="20"/>
                <w:lang w:val="el-GR" w:eastAsia="en-US" w:bidi="ar-SA"/>
              </w:rPr>
              <w:t xml:space="preserve"> </w:t>
            </w:r>
            <w:r>
              <w:rPr>
                <w:rFonts w:eastAsia="Calibri" w:cs="Times New Roman"/>
                <w:kern w:val="0"/>
                <w:szCs w:val="20"/>
                <w:lang w:val="en-US" w:eastAsia="en-US" w:bidi="ar-SA"/>
              </w:rPr>
              <w:t>Backlog</w:t>
            </w:r>
            <w:r>
              <w:rPr>
                <w:rFonts w:eastAsia="Calibri" w:cs="Times New Roman"/>
                <w:kern w:val="0"/>
                <w:szCs w:val="20"/>
                <w:lang w:val="el-GR" w:eastAsia="en-US" w:bidi="ar-SA"/>
              </w:rPr>
              <w:t xml:space="preserve">, ως η τρέχουσα κατάσταση της απαίτησης. </w:t>
            </w:r>
          </w:p>
          <w:p>
            <w:pPr>
              <w:pStyle w:val="Normal"/>
              <w:widowControl/>
              <w:numPr>
                <w:ilvl w:val="0"/>
                <w:numId w:val="69"/>
              </w:numPr>
              <w:spacing w:before="0" w:after="120"/>
              <w:ind w:left="284" w:hanging="284"/>
              <w:jc w:val="both"/>
              <w:rPr>
                <w:szCs w:val="20"/>
                <w:lang w:val="el-GR"/>
              </w:rPr>
            </w:pPr>
            <w:r>
              <w:rPr>
                <w:rFonts w:eastAsia="Calibri" w:cs="Times New Roman"/>
                <w:kern w:val="0"/>
                <w:szCs w:val="20"/>
                <w:lang w:val="el-GR" w:eastAsia="en-US" w:bidi="ar-SA"/>
              </w:rPr>
              <w:t>Κάθε απαίτηση θα έχει στο παρασκήνιο (</w:t>
            </w:r>
            <w:r>
              <w:rPr>
                <w:rFonts w:eastAsia="Calibri" w:cs="Times New Roman"/>
                <w:kern w:val="0"/>
                <w:szCs w:val="20"/>
                <w:lang w:val="en-US" w:eastAsia="en-US" w:bidi="ar-SA"/>
              </w:rPr>
              <w:t>background</w:t>
            </w:r>
            <w:r>
              <w:rPr>
                <w:rFonts w:eastAsia="Calibri" w:cs="Times New Roman"/>
                <w:kern w:val="0"/>
                <w:szCs w:val="20"/>
                <w:lang w:val="el-GR" w:eastAsia="en-US" w:bidi="ar-SA"/>
              </w:rPr>
              <w:t>) το δικό της ημερολόγιο αλλαγών (</w:t>
            </w:r>
            <w:r>
              <w:rPr>
                <w:rFonts w:eastAsia="Calibri" w:cs="Times New Roman"/>
                <w:kern w:val="0"/>
                <w:szCs w:val="20"/>
                <w:lang w:val="en-US" w:eastAsia="en-US" w:bidi="ar-SA"/>
              </w:rPr>
              <w:t>Reqlog</w:t>
            </w:r>
            <w:r>
              <w:rPr>
                <w:rFonts w:eastAsia="Calibri" w:cs="Times New Roman"/>
                <w:kern w:val="0"/>
                <w:szCs w:val="20"/>
                <w:lang w:val="el-GR" w:eastAsia="en-US" w:bidi="ar-SA"/>
              </w:rPr>
              <w:t xml:space="preserve">), όπου θα καταγράφονται τα πλήρη στοιχεία των αλλαγών καθ’ όλη τη διάρκεια του έργου. Εδώ θα αποθηκεύεται αυτόματα όλο το ιστορικό. Κάθε φορά που εισάγεται μια μεταβολή στο </w:t>
            </w:r>
            <w:r>
              <w:rPr>
                <w:rFonts w:eastAsia="Calibri" w:cs="Times New Roman"/>
                <w:kern w:val="0"/>
                <w:szCs w:val="20"/>
                <w:lang w:val="en-US" w:eastAsia="en-US" w:bidi="ar-SA"/>
              </w:rPr>
              <w:t>Master</w:t>
            </w:r>
            <w:r>
              <w:rPr>
                <w:rFonts w:eastAsia="Calibri" w:cs="Times New Roman"/>
                <w:kern w:val="0"/>
                <w:szCs w:val="20"/>
                <w:lang w:val="el-GR" w:eastAsia="en-US" w:bidi="ar-SA"/>
              </w:rPr>
              <w:t xml:space="preserve"> </w:t>
            </w:r>
            <w:r>
              <w:rPr>
                <w:rFonts w:eastAsia="Calibri" w:cs="Times New Roman"/>
                <w:kern w:val="0"/>
                <w:szCs w:val="20"/>
                <w:lang w:val="en-US" w:eastAsia="en-US" w:bidi="ar-SA"/>
              </w:rPr>
              <w:t>Backlog</w:t>
            </w:r>
            <w:r>
              <w:rPr>
                <w:rFonts w:eastAsia="Calibri" w:cs="Times New Roman"/>
                <w:kern w:val="0"/>
                <w:szCs w:val="20"/>
                <w:lang w:val="el-GR" w:eastAsia="en-US" w:bidi="ar-SA"/>
              </w:rPr>
              <w:t xml:space="preserve">, θα δημιουργείται αυτόματα μια εγγραφή στο αντίστοιχο </w:t>
            </w:r>
            <w:r>
              <w:rPr>
                <w:rFonts w:eastAsia="Calibri" w:cs="Times New Roman"/>
                <w:kern w:val="0"/>
                <w:szCs w:val="20"/>
                <w:lang w:val="en-US" w:eastAsia="en-US" w:bidi="ar-SA"/>
              </w:rPr>
              <w:t>Reqlog</w:t>
            </w:r>
            <w:r>
              <w:rPr>
                <w:rFonts w:eastAsia="Calibri" w:cs="Times New Roman"/>
                <w:kern w:val="0"/>
                <w:szCs w:val="20"/>
                <w:lang w:val="el-GR" w:eastAsia="en-US" w:bidi="ar-SA"/>
              </w:rPr>
              <w:t xml:space="preserve">, με τα ίδια στοιχεία. Ο χρήστης θα μπορεί να έχει πρόσβαση πατώντας το σχετικό </w:t>
            </w:r>
            <w:r>
              <w:rPr>
                <w:rFonts w:eastAsia="Calibri" w:cs="Times New Roman"/>
                <w:kern w:val="0"/>
                <w:szCs w:val="20"/>
                <w:lang w:val="en-US" w:eastAsia="en-US" w:bidi="ar-SA"/>
              </w:rPr>
              <w:t>link</w:t>
            </w:r>
            <w:r>
              <w:rPr>
                <w:rFonts w:eastAsia="Calibri" w:cs="Times New Roman"/>
                <w:kern w:val="0"/>
                <w:szCs w:val="20"/>
                <w:lang w:val="el-GR" w:eastAsia="en-US" w:bidi="ar-SA"/>
              </w:rPr>
              <w:t xml:space="preserve"> από το </w:t>
            </w:r>
            <w:r>
              <w:rPr>
                <w:rFonts w:eastAsia="Calibri" w:cs="Times New Roman"/>
                <w:kern w:val="0"/>
                <w:szCs w:val="20"/>
                <w:lang w:val="en-US" w:eastAsia="en-US" w:bidi="ar-SA"/>
              </w:rPr>
              <w:t>Master</w:t>
            </w:r>
            <w:r>
              <w:rPr>
                <w:rFonts w:eastAsia="Calibri" w:cs="Times New Roman"/>
                <w:kern w:val="0"/>
                <w:szCs w:val="20"/>
                <w:lang w:val="el-GR" w:eastAsia="en-US" w:bidi="ar-SA"/>
              </w:rPr>
              <w:t xml:space="preserve"> </w:t>
            </w:r>
            <w:r>
              <w:rPr>
                <w:rFonts w:eastAsia="Calibri" w:cs="Times New Roman"/>
                <w:kern w:val="0"/>
                <w:szCs w:val="20"/>
                <w:lang w:val="en-US" w:eastAsia="en-US" w:bidi="ar-SA"/>
              </w:rPr>
              <w:t>Backlog</w:t>
            </w:r>
            <w:r>
              <w:rPr>
                <w:rFonts w:eastAsia="Calibri" w:cs="Times New Roman"/>
                <w:kern w:val="0"/>
                <w:szCs w:val="20"/>
                <w:lang w:val="el-GR" w:eastAsia="en-US" w:bidi="ar-SA"/>
              </w:rPr>
              <w:t>.</w:t>
            </w:r>
          </w:p>
        </w:tc>
      </w:tr>
      <w:tr>
        <w:trPr/>
        <w:tc>
          <w:tcPr>
            <w:tcW w:w="2126" w:type="dxa"/>
            <w:tcBorders>
              <w:left w:val="nil"/>
              <w:bottom w:val="nil"/>
              <w:right w:val="nil"/>
            </w:tcBorders>
          </w:tcPr>
          <w:p>
            <w:pPr>
              <w:pStyle w:val="Normal"/>
              <w:widowControl/>
              <w:spacing w:before="120" w:after="0"/>
              <w:ind w:right="313" w:hanging="0"/>
              <w:jc w:val="left"/>
              <w:rPr>
                <w:b/>
                <w:b/>
                <w:bCs/>
                <w:color w:val="0070C0"/>
                <w:szCs w:val="20"/>
                <w:lang w:val="el-GR"/>
              </w:rPr>
            </w:pPr>
            <w:r>
              <w:rPr>
                <w:rFonts w:eastAsia="Calibri" w:cs="Times New Roman"/>
                <w:b/>
                <w:bCs/>
                <w:color w:val="0070C0"/>
                <w:kern w:val="0"/>
                <w:szCs w:val="20"/>
                <w:lang w:val="el-GR" w:eastAsia="en-US" w:bidi="ar-SA"/>
              </w:rPr>
              <w:t>Βήμα 5</w:t>
            </w:r>
          </w:p>
          <w:p>
            <w:pPr>
              <w:pStyle w:val="Normal"/>
              <w:widowControl/>
              <w:spacing w:before="0" w:after="0"/>
              <w:ind w:right="313" w:hanging="0"/>
              <w:jc w:val="left"/>
              <w:rPr>
                <w:b/>
                <w:b/>
                <w:bCs/>
                <w:color w:val="0070C0"/>
                <w:szCs w:val="20"/>
                <w:lang w:val="el-GR"/>
              </w:rPr>
            </w:pPr>
            <w:r>
              <w:rPr>
                <w:rFonts w:eastAsia="Calibri" w:cs="Times New Roman"/>
                <w:b/>
                <w:bCs/>
                <w:color w:val="0070C0"/>
                <w:kern w:val="0"/>
                <w:szCs w:val="20"/>
                <w:lang w:val="el-GR" w:eastAsia="en-US" w:bidi="ar-SA"/>
              </w:rPr>
              <w:t xml:space="preserve">Πρόσβαση στο </w:t>
            </w:r>
            <w:r>
              <w:rPr>
                <w:rFonts w:eastAsia="Calibri" w:cs="Times New Roman"/>
                <w:b/>
                <w:bCs/>
                <w:color w:val="0070C0"/>
                <w:kern w:val="0"/>
                <w:szCs w:val="20"/>
                <w:lang w:val="en-US" w:eastAsia="en-US" w:bidi="ar-SA"/>
              </w:rPr>
              <w:t>Reqlog</w:t>
            </w:r>
            <w:r>
              <w:rPr>
                <w:rFonts w:eastAsia="Calibri" w:cs="Times New Roman"/>
                <w:b/>
                <w:bCs/>
                <w:color w:val="0070C0"/>
                <w:kern w:val="0"/>
                <w:szCs w:val="20"/>
                <w:lang w:val="el-GR" w:eastAsia="en-US" w:bidi="ar-SA"/>
              </w:rPr>
              <w:t xml:space="preserve"> της απαίτησης (προαιρετικό)</w:t>
            </w:r>
          </w:p>
        </w:tc>
        <w:tc>
          <w:tcPr>
            <w:tcW w:w="6643" w:type="dxa"/>
            <w:tcBorders>
              <w:left w:val="nil"/>
              <w:bottom w:val="nil"/>
              <w:right w:val="nil"/>
            </w:tcBorders>
          </w:tcPr>
          <w:p>
            <w:pPr>
              <w:pStyle w:val="Normal"/>
              <w:widowControl/>
              <w:spacing w:before="120" w:after="0"/>
              <w:jc w:val="both"/>
              <w:rPr>
                <w:b/>
                <w:b/>
                <w:bCs/>
                <w:szCs w:val="20"/>
                <w:lang w:val="el-GR"/>
              </w:rPr>
            </w:pPr>
            <w:r>
              <w:rPr>
                <w:rFonts w:eastAsia="Calibri" w:cs="Times New Roman"/>
                <w:kern w:val="0"/>
                <w:szCs w:val="20"/>
                <w:lang w:val="el-GR" w:eastAsia="en-US" w:bidi="ar-SA"/>
              </w:rPr>
              <w:t xml:space="preserve">Κάθε χρήστης θα μπορεί από το </w:t>
            </w:r>
            <w:r>
              <w:rPr>
                <w:rFonts w:eastAsia="Calibri" w:cs="Times New Roman"/>
                <w:kern w:val="0"/>
                <w:szCs w:val="20"/>
                <w:lang w:val="en-US" w:eastAsia="en-US" w:bidi="ar-SA"/>
              </w:rPr>
              <w:t>Master</w:t>
            </w:r>
            <w:r>
              <w:rPr>
                <w:rFonts w:eastAsia="Calibri" w:cs="Times New Roman"/>
                <w:kern w:val="0"/>
                <w:szCs w:val="20"/>
                <w:lang w:val="el-GR" w:eastAsia="en-US" w:bidi="ar-SA"/>
              </w:rPr>
              <w:t xml:space="preserve"> </w:t>
            </w:r>
            <w:r>
              <w:rPr>
                <w:rFonts w:eastAsia="Calibri" w:cs="Times New Roman"/>
                <w:kern w:val="0"/>
                <w:szCs w:val="20"/>
                <w:lang w:val="en-US" w:eastAsia="en-US" w:bidi="ar-SA"/>
              </w:rPr>
              <w:t>Backlog</w:t>
            </w:r>
            <w:r>
              <w:rPr>
                <w:rFonts w:eastAsia="Calibri" w:cs="Times New Roman"/>
                <w:kern w:val="0"/>
                <w:szCs w:val="20"/>
                <w:lang w:val="el-GR" w:eastAsia="en-US" w:bidi="ar-SA"/>
              </w:rPr>
              <w:t xml:space="preserve">, με κλικ στο αντίστοιχο </w:t>
            </w:r>
            <w:r>
              <w:rPr>
                <w:rFonts w:eastAsia="Calibri" w:cs="Times New Roman"/>
                <w:kern w:val="0"/>
                <w:szCs w:val="20"/>
                <w:lang w:val="en-US" w:eastAsia="en-US" w:bidi="ar-SA"/>
              </w:rPr>
              <w:t>Reqlog</w:t>
            </w:r>
            <w:r>
              <w:rPr>
                <w:rFonts w:eastAsia="Calibri" w:cs="Times New Roman"/>
                <w:kern w:val="0"/>
                <w:szCs w:val="20"/>
                <w:lang w:val="el-GR" w:eastAsia="en-US" w:bidi="ar-SA"/>
              </w:rPr>
              <w:t xml:space="preserve"> </w:t>
            </w:r>
            <w:r>
              <w:rPr>
                <w:rFonts w:eastAsia="Calibri" w:cs="Times New Roman"/>
                <w:kern w:val="0"/>
                <w:szCs w:val="20"/>
                <w:lang w:val="en-US" w:eastAsia="en-US" w:bidi="ar-SA"/>
              </w:rPr>
              <w:t>link</w:t>
            </w:r>
            <w:r>
              <w:rPr>
                <w:rFonts w:eastAsia="Calibri" w:cs="Times New Roman"/>
                <w:kern w:val="0"/>
                <w:szCs w:val="20"/>
                <w:lang w:val="el-GR" w:eastAsia="en-US" w:bidi="ar-SA"/>
              </w:rPr>
              <w:t xml:space="preserve"> μιας απαίτησης, να έχει άμεση πρόσβαση στο σχετικό (πλήρες) ιστορικό της εξέλιξης της απαίτησης αυτής. Τα </w:t>
            </w:r>
            <w:r>
              <w:rPr>
                <w:rFonts w:eastAsia="Calibri" w:cs="Times New Roman"/>
                <w:kern w:val="0"/>
                <w:szCs w:val="20"/>
                <w:lang w:val="en-US" w:eastAsia="en-US" w:bidi="ar-SA"/>
              </w:rPr>
              <w:t>Reqlog</w:t>
            </w:r>
            <w:r>
              <w:rPr>
                <w:rFonts w:eastAsia="Calibri" w:cs="Times New Roman"/>
                <w:kern w:val="0"/>
                <w:szCs w:val="20"/>
                <w:lang w:val="el-GR" w:eastAsia="en-US" w:bidi="ar-SA"/>
              </w:rPr>
              <w:t xml:space="preserve"> θα επικαιροποιούνται αυτόματα και δε θα δέχονται απευθείας αλλαγές. Όλες οι αλλαγές θα γίνονται κατά  αλλά θα αποτελούν την τεκμηρίωση της εξέλιξης των απαιτήσεων.</w:t>
            </w:r>
          </w:p>
        </w:tc>
      </w:tr>
    </w:tbl>
    <w:p>
      <w:pPr>
        <w:pStyle w:val="Normal"/>
        <w:jc w:val="both"/>
        <w:rPr>
          <w:rFonts w:ascii="Calibri" w:hAnsi="Calibri" w:eastAsia="Calibri" w:cs="Calibri"/>
          <w:szCs w:val="20"/>
          <w:lang w:val="el-GR"/>
        </w:rPr>
      </w:pPr>
      <w:r>
        <w:rPr>
          <w:rFonts w:eastAsia="Calibri" w:cs="Calibri"/>
          <w:szCs w:val="20"/>
          <w:lang w:val="el-GR"/>
        </w:rPr>
      </w:r>
    </w:p>
    <w:p>
      <w:pPr>
        <w:pStyle w:val="Normal"/>
        <w:jc w:val="both"/>
        <w:rPr>
          <w:rFonts w:ascii="Calibri" w:hAnsi="Calibri" w:eastAsia="Calibri" w:cs="Calibri"/>
          <w:szCs w:val="20"/>
          <w:lang w:val="el-GR"/>
        </w:rPr>
      </w:pPr>
      <w:r>
        <w:rPr>
          <w:rFonts w:eastAsia="Calibri" w:cs="Calibri"/>
          <w:szCs w:val="20"/>
          <w:lang w:val="el-GR"/>
        </w:rPr>
      </w:r>
    </w:p>
    <w:p>
      <w:pPr>
        <w:pStyle w:val="Normal"/>
        <w:spacing w:lineRule="auto" w:line="259"/>
        <w:jc w:val="both"/>
        <w:rPr>
          <w:rFonts w:ascii="Calibri" w:hAnsi="Calibri" w:eastAsia="Calibri" w:cs="Times New Roman"/>
          <w:szCs w:val="20"/>
          <w:lang w:val="el-GR"/>
        </w:rPr>
      </w:pPr>
      <w:r>
        <w:rPr>
          <w:rFonts w:eastAsia="Calibri" w:cs="Times New Roman"/>
          <w:szCs w:val="20"/>
          <w:lang w:val="el-GR"/>
        </w:rPr>
      </w:r>
    </w:p>
    <w:p>
      <w:pPr>
        <w:pStyle w:val="Normal"/>
        <w:spacing w:lineRule="auto" w:line="259"/>
        <w:jc w:val="both"/>
        <w:rPr>
          <w:rFonts w:ascii="Calibri" w:hAnsi="Calibri" w:eastAsia="Calibri" w:cs="Times New Roman"/>
          <w:szCs w:val="20"/>
          <w:lang w:val="el-GR"/>
        </w:rPr>
      </w:pPr>
      <w:r>
        <w:rPr>
          <w:rFonts w:eastAsia="Calibri" w:cs="Times New Roman"/>
          <w:szCs w:val="20"/>
          <w:lang w:val="el-GR"/>
        </w:rPr>
      </w:r>
    </w:p>
    <w:p>
      <w:pPr>
        <w:sectPr>
          <w:headerReference w:type="default" r:id="rId77"/>
          <w:footerReference w:type="default" r:id="rId78"/>
          <w:footnotePr>
            <w:numFmt w:val="decimal"/>
          </w:footnotePr>
          <w:type w:val="nextPage"/>
          <w:pgSz w:w="11906" w:h="16838"/>
          <w:pgMar w:left="1985" w:right="1418" w:header="567" w:top="1134" w:footer="0" w:bottom="1134" w:gutter="0"/>
          <w:pgNumType w:fmt="decimal"/>
          <w:formProt w:val="false"/>
          <w:textDirection w:val="lrTb"/>
          <w:docGrid w:type="default" w:linePitch="360" w:charSpace="0"/>
        </w:sectPr>
        <w:pStyle w:val="Normal"/>
        <w:spacing w:lineRule="auto" w:line="259"/>
        <w:jc w:val="both"/>
        <w:rPr>
          <w:rFonts w:ascii="Calibri" w:hAnsi="Calibri" w:eastAsia="Calibri" w:cs="Times New Roman"/>
          <w:szCs w:val="20"/>
          <w:lang w:val="el-GR"/>
        </w:rPr>
      </w:pPr>
      <w:r>
        <w:rPr>
          <w:rFonts w:eastAsia="Calibri" w:cs="Times New Roman"/>
          <w:szCs w:val="20"/>
          <w:lang w:val="el-GR"/>
        </w:rPr>
      </w:r>
    </w:p>
    <w:p>
      <w:pPr>
        <w:pStyle w:val="Heading1"/>
        <w:numPr>
          <w:ilvl w:val="0"/>
          <w:numId w:val="70"/>
        </w:numPr>
        <w:rPr>
          <w:rFonts w:ascii="Calibri" w:hAnsi="Calibri" w:eastAsia="Calibri" w:cs="Times New Roman"/>
          <w:szCs w:val="20"/>
          <w:lang w:val="el-GR"/>
        </w:rPr>
      </w:pPr>
      <w:bookmarkStart w:id="86" w:name="_Toc116396352"/>
      <w:r>
        <w:rPr/>
        <w:t>Διαδικασία διαχείρισης ρίσκων (Risk management)</w:t>
      </w:r>
      <w:bookmarkEnd w:id="86"/>
    </w:p>
    <w:p>
      <w:pPr>
        <w:pStyle w:val="Normal"/>
        <w:jc w:val="both"/>
        <w:rPr>
          <w:szCs w:val="20"/>
          <w:lang w:val="el-GR"/>
        </w:rPr>
      </w:pPr>
      <w:r>
        <w:rPr>
          <w:szCs w:val="20"/>
          <w:lang w:val="el-GR"/>
        </w:rPr>
        <w:t>Τα ρίσκα είναι μελλοντικά γεγονότα ή καταστάσεις, που αν λάβουν χώρα, μπορούν να επηρεάσουν την επιτυχή εκτέλεση ενός έργου. Μπορεί να προέρχονται από το εσωτερικό ή το εξωτερικό περιβάλλον του έργου και να έχουν είτε αρνητικό αντίκτυπο (ζημία), είτε θετικό αντίκτυπο (όφελος).</w:t>
      </w:r>
    </w:p>
    <w:p>
      <w:pPr>
        <w:pStyle w:val="Normal"/>
        <w:jc w:val="both"/>
        <w:rPr>
          <w:szCs w:val="20"/>
          <w:lang w:val="el-GR"/>
        </w:rPr>
      </w:pPr>
      <w:r>
        <w:rPr>
          <w:szCs w:val="20"/>
          <w:lang w:val="el-GR"/>
        </w:rPr>
        <w:t>Τα ρίσκα είναι εγγενής παράγοντας των έργων και θα πρέπει πάντοτε να ενσωματώνονται στο Σχέδιο Υλοποίησης του Έργου, πρόνοιες για τη διαχείριση τους. Στην παρούσα περίπτωση έχει αναπτυχθεί ένας μηχανισμός για τη διαχείριση των ρίσκων ο οποίος θα περιλαμβάνει 4 κύρια βήματα για τη διαχείρισή τους, ως ακολούθως:</w:t>
      </w:r>
      <w:bookmarkStart w:id="87" w:name="_Hlk92568370"/>
      <w:bookmarkEnd w:id="87"/>
    </w:p>
    <w:p>
      <w:pPr>
        <w:pStyle w:val="Normal"/>
        <w:jc w:val="both"/>
        <w:rPr>
          <w:szCs w:val="20"/>
          <w:lang w:val="el-GR"/>
        </w:rPr>
      </w:pPr>
      <w:r>
        <w:rPr>
          <w:szCs w:val="20"/>
          <w:lang w:val="el-GR"/>
        </w:rPr>
      </w:r>
    </w:p>
    <w:p>
      <w:pPr>
        <w:pStyle w:val="Normal"/>
        <w:jc w:val="both"/>
        <w:rPr>
          <w:szCs w:val="20"/>
          <w:lang w:val="el-GR"/>
        </w:rPr>
      </w:pPr>
      <w:r>
        <w:rPr/>
        <w:drawing>
          <wp:inline distT="0" distB="0" distL="0" distR="0">
            <wp:extent cx="5410200" cy="4596765"/>
            <wp:effectExtent l="0" t="0" r="0" b="0"/>
            <wp:docPr id="94" name="Εικόνα 6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Εικόνα 699" descr=""/>
                    <pic:cNvPicPr>
                      <a:picLocks noChangeAspect="1" noChangeArrowheads="1"/>
                    </pic:cNvPicPr>
                  </pic:nvPicPr>
                  <pic:blipFill>
                    <a:blip r:embed="rId79"/>
                    <a:stretch>
                      <a:fillRect/>
                    </a:stretch>
                  </pic:blipFill>
                  <pic:spPr bwMode="auto">
                    <a:xfrm>
                      <a:off x="0" y="0"/>
                      <a:ext cx="5410200" cy="4596765"/>
                    </a:xfrm>
                    <a:prstGeom prst="rect">
                      <a:avLst/>
                    </a:prstGeom>
                  </pic:spPr>
                </pic:pic>
              </a:graphicData>
            </a:graphic>
          </wp:inline>
        </w:drawing>
      </w:r>
    </w:p>
    <w:p>
      <w:pPr>
        <w:pStyle w:val="Normal"/>
        <w:jc w:val="both"/>
        <w:rPr>
          <w:szCs w:val="20"/>
          <w:lang w:val="el-GR"/>
        </w:rPr>
      </w:pPr>
      <w:r>
        <w:rPr>
          <w:szCs w:val="20"/>
          <w:lang w:val="el-GR"/>
        </w:rPr>
      </w:r>
    </w:p>
    <w:p>
      <w:pPr>
        <w:pStyle w:val="Normal"/>
        <w:jc w:val="both"/>
        <w:rPr>
          <w:szCs w:val="20"/>
          <w:lang w:val="el-GR"/>
        </w:rPr>
      </w:pPr>
      <w:r>
        <w:rPr>
          <w:szCs w:val="20"/>
          <w:lang w:val="el-GR"/>
        </w:rPr>
      </w:r>
    </w:p>
    <w:p>
      <w:pPr>
        <w:pStyle w:val="Normal"/>
        <w:jc w:val="both"/>
        <w:rPr>
          <w:szCs w:val="20"/>
          <w:lang w:val="el-GR"/>
        </w:rPr>
      </w:pPr>
      <w:r>
        <w:rPr>
          <w:szCs w:val="20"/>
          <w:lang w:val="el-GR"/>
        </w:rPr>
      </w:r>
    </w:p>
    <w:p>
      <w:pPr>
        <w:pStyle w:val="Normal"/>
        <w:jc w:val="both"/>
        <w:rPr>
          <w:szCs w:val="20"/>
          <w:lang w:val="el-GR"/>
        </w:rPr>
      </w:pPr>
      <w:r>
        <w:rPr>
          <w:szCs w:val="20"/>
          <w:lang w:val="el-GR"/>
        </w:rPr>
        <w:t>Τα βήματα της διαδικασίας μπορεί να επαναλαμβάνονται τακτικά ώστε να επανεκτιμάται η κατάσταση των ρίσκων του έργου. Αυτό μπορεί να γίνεται συστηματικά για όλα τα ρίσκα που έχουν ανιχνευθεί. Παράλληλα η παρακολούθηση (βήμα 4) είναι συνεχής διαδικασία, έως ότου το ενδεχόμενο γεγονός πάψει να αποτελεί ρίσκο.</w:t>
      </w:r>
    </w:p>
    <w:p>
      <w:pPr>
        <w:pStyle w:val="Normal"/>
        <w:jc w:val="both"/>
        <w:rPr>
          <w:szCs w:val="20"/>
          <w:lang w:val="el-GR"/>
        </w:rPr>
      </w:pPr>
      <w:r>
        <w:rPr>
          <w:szCs w:val="20"/>
          <w:lang w:val="el-GR"/>
        </w:rPr>
        <w:t xml:space="preserve">Υπεύθυνος για τη διαχείριση των ρίσκων είναι ο </w:t>
      </w:r>
      <w:r>
        <w:rPr>
          <w:szCs w:val="20"/>
        </w:rPr>
        <w:t>project</w:t>
      </w:r>
      <w:r>
        <w:rPr>
          <w:szCs w:val="20"/>
          <w:lang w:val="el-GR"/>
        </w:rPr>
        <w:t xml:space="preserve"> </w:t>
      </w:r>
      <w:r>
        <w:rPr>
          <w:szCs w:val="20"/>
        </w:rPr>
        <w:t>manager</w:t>
      </w:r>
      <w:r>
        <w:rPr>
          <w:szCs w:val="20"/>
          <w:lang w:val="el-GR"/>
        </w:rPr>
        <w:t xml:space="preserve">. Στην περίπτωση που κρίνεται σκόπιμο, η παρακολούθηση και ο έλεγχος ρίσκων μπορεί να ανατίθεται σε μέλη της ομάδας του έργου, ώστε να υπάρχει ταχύτερη ανταπόκριση στην αντιμετώπισή τους.   </w:t>
      </w:r>
      <w:bookmarkStart w:id="88" w:name="_Hlk116391792"/>
      <w:bookmarkEnd w:id="88"/>
    </w:p>
    <w:p>
      <w:pPr>
        <w:pStyle w:val="Normal"/>
        <w:jc w:val="both"/>
        <w:rPr>
          <w:szCs w:val="20"/>
          <w:lang w:val="el-GR"/>
        </w:rPr>
      </w:pPr>
      <w:r>
        <w:rPr>
          <w:szCs w:val="20"/>
          <w:lang w:val="el-GR"/>
        </w:rPr>
        <w:t>Η ανάλυση της διαδικασίας διαχείρισης ρίσκων έχει ως εξής:</w:t>
      </w:r>
    </w:p>
    <w:p>
      <w:pPr>
        <w:pStyle w:val="Normal"/>
        <w:jc w:val="both"/>
        <w:rPr>
          <w:szCs w:val="20"/>
          <w:lang w:val="el-GR"/>
        </w:rPr>
      </w:pPr>
      <w:r>
        <w:rPr>
          <w:szCs w:val="20"/>
          <w:lang w:val="el-GR"/>
        </w:rPr>
      </w:r>
    </w:p>
    <w:p>
      <w:pPr>
        <w:pStyle w:val="Normal"/>
        <w:jc w:val="both"/>
        <w:rPr>
          <w:szCs w:val="20"/>
          <w:lang w:val="el-GR"/>
        </w:rPr>
      </w:pPr>
      <w:r>
        <w:rPr>
          <w:szCs w:val="20"/>
          <w:lang w:val="el-GR"/>
        </w:rPr>
      </w:r>
    </w:p>
    <w:p>
      <w:pPr>
        <w:pStyle w:val="Normal"/>
        <w:jc w:val="both"/>
        <w:rPr>
          <w:szCs w:val="20"/>
          <w:lang w:val="el-GR"/>
        </w:rPr>
      </w:pPr>
      <w:r>
        <w:rPr>
          <w:szCs w:val="20"/>
          <w:lang w:val="el-GR"/>
        </w:rPr>
      </w:r>
    </w:p>
    <w:p>
      <w:pPr>
        <w:pStyle w:val="Normal"/>
        <w:jc w:val="both"/>
        <w:rPr>
          <w:szCs w:val="20"/>
          <w:lang w:val="el-GR"/>
        </w:rPr>
      </w:pPr>
      <w:r>
        <w:rPr>
          <w:szCs w:val="20"/>
          <w:lang w:val="el-GR"/>
        </w:rPr>
      </w:r>
    </w:p>
    <w:p>
      <w:pPr>
        <w:pStyle w:val="Normal"/>
        <w:jc w:val="both"/>
        <w:rPr>
          <w:szCs w:val="20"/>
          <w:lang w:val="el-GR"/>
        </w:rPr>
      </w:pPr>
      <w:r>
        <w:rPr>
          <w:szCs w:val="20"/>
          <w:lang w:val="el-GR"/>
        </w:rPr>
      </w:r>
    </w:p>
    <w:p>
      <w:pPr>
        <w:pStyle w:val="Normal"/>
        <w:jc w:val="both"/>
        <w:rPr>
          <w:szCs w:val="20"/>
          <w:lang w:val="el-GR"/>
        </w:rPr>
      </w:pPr>
      <w:r>
        <w:rPr>
          <w:szCs w:val="20"/>
          <w:lang w:val="el-GR"/>
        </w:rPr>
      </w:r>
    </w:p>
    <w:p>
      <w:pPr>
        <w:pStyle w:val="Normal"/>
        <w:jc w:val="both"/>
        <w:rPr>
          <w:szCs w:val="20"/>
          <w:lang w:val="el-GR"/>
        </w:rPr>
      </w:pPr>
      <w:r>
        <w:rPr>
          <w:szCs w:val="20"/>
          <w:lang w:val="el-GR"/>
        </w:rPr>
      </w:r>
    </w:p>
    <w:p>
      <w:pPr>
        <w:sectPr>
          <w:headerReference w:type="default" r:id="rId80"/>
          <w:headerReference w:type="first" r:id="rId81"/>
          <w:footerReference w:type="default" r:id="rId82"/>
          <w:footnotePr>
            <w:numFmt w:val="decimal"/>
          </w:footnotePr>
          <w:type w:val="nextPage"/>
          <w:pgSz w:w="11906" w:h="16838"/>
          <w:pgMar w:left="1985" w:right="1418" w:header="567" w:top="1134" w:footer="340" w:bottom="1134" w:gutter="0"/>
          <w:pgNumType w:fmt="decimal"/>
          <w:formProt w:val="false"/>
          <w:titlePg/>
          <w:textDirection w:val="lrTb"/>
          <w:docGrid w:type="default" w:linePitch="360" w:charSpace="0"/>
        </w:sectPr>
        <w:pStyle w:val="Normal"/>
        <w:jc w:val="both"/>
        <w:rPr>
          <w:szCs w:val="20"/>
          <w:lang w:val="el-GR"/>
        </w:rPr>
      </w:pPr>
      <w:r>
        <w:rPr>
          <w:szCs w:val="20"/>
          <w:lang w:val="el-GR"/>
        </w:rPr>
      </w:r>
    </w:p>
    <w:p>
      <w:pPr>
        <w:pStyle w:val="Normal"/>
        <w:jc w:val="both"/>
        <w:rPr>
          <w:b/>
          <w:b/>
          <w:bCs/>
          <w:szCs w:val="20"/>
          <w:lang w:val="el-GR"/>
        </w:rPr>
      </w:pPr>
      <w:r>
        <w:rPr>
          <w:b/>
          <w:bCs/>
          <w:szCs w:val="20"/>
          <w:lang w:val="el-GR"/>
        </w:rPr>
        <w:t>Βήμα 1</w:t>
      </w:r>
      <w:r>
        <w:rPr>
          <w:b/>
          <w:bCs/>
          <w:szCs w:val="20"/>
          <w:vertAlign w:val="superscript"/>
          <w:lang w:val="el-GR"/>
        </w:rPr>
        <w:t>ο</w:t>
      </w:r>
      <w:r>
        <w:rPr>
          <w:b/>
          <w:bCs/>
          <w:szCs w:val="20"/>
          <w:lang w:val="el-GR"/>
        </w:rPr>
        <w:t xml:space="preserve"> – Ανίχνευση ρίσκων</w:t>
      </w:r>
    </w:p>
    <w:p>
      <w:pPr>
        <w:pStyle w:val="Normal"/>
        <w:jc w:val="both"/>
        <w:rPr>
          <w:szCs w:val="20"/>
          <w:lang w:val="el-GR"/>
        </w:rPr>
      </w:pPr>
      <w:r>
        <w:rPr>
          <w:szCs w:val="20"/>
          <w:lang w:val="el-GR"/>
        </w:rPr>
        <w:t>Στο 1</w:t>
      </w:r>
      <w:r>
        <w:rPr>
          <w:szCs w:val="20"/>
          <w:vertAlign w:val="superscript"/>
          <w:lang w:val="el-GR"/>
        </w:rPr>
        <w:t>ο</w:t>
      </w:r>
      <w:r>
        <w:rPr>
          <w:szCs w:val="20"/>
          <w:lang w:val="el-GR"/>
        </w:rPr>
        <w:t xml:space="preserve"> βήμα ανιχνεύονται και καταγράφονται τα πιθανά ρίσκα. Η ανίχνευση είναι μια διαδικασία συνεχής καθ΄ όλη τη διάρκεια της εκτέλεσης του έργου, που δημιουργεί τη βάση για την εξουδετέρωση των ρίσκων. Παρά το γεγονός ότι δεν είναι δυνατό να ανιχνευθούν εξ αρχής όλα τα ρίσκα, κάθε ένα που ανιχνεύεται συνιστά μία απειλή λιγότερη για το έργο.</w:t>
      </w:r>
    </w:p>
    <w:p>
      <w:pPr>
        <w:pStyle w:val="Normal"/>
        <w:jc w:val="both"/>
        <w:rPr>
          <w:szCs w:val="20"/>
          <w:lang w:val="el-GR"/>
        </w:rPr>
      </w:pPr>
      <w:r>
        <w:rPr>
          <w:szCs w:val="20"/>
          <w:lang w:val="el-GR"/>
        </w:rPr>
        <w:t>Για την ανίχνευση των ρίσκων διατίθενται 2 κύρια εργαλεία:</w:t>
      </w:r>
    </w:p>
    <w:p>
      <w:pPr>
        <w:pStyle w:val="Normal"/>
        <w:jc w:val="both"/>
        <w:rPr>
          <w:szCs w:val="20"/>
          <w:lang w:val="el-GR"/>
        </w:rPr>
      </w:pPr>
      <w:r>
        <w:rPr>
          <w:szCs w:val="20"/>
          <w:lang w:val="el-GR"/>
        </w:rPr>
      </w:r>
    </w:p>
    <w:p>
      <w:pPr>
        <w:pStyle w:val="Normal"/>
        <w:spacing w:before="120" w:after="0"/>
        <w:jc w:val="center"/>
        <w:rPr>
          <w:b/>
          <w:b/>
          <w:bCs/>
          <w:szCs w:val="20"/>
          <w:lang w:val="el-GR"/>
        </w:rPr>
      </w:pPr>
      <w:r>
        <w:rPr>
          <w:b/>
          <w:bCs/>
          <w:szCs w:val="20"/>
          <w:lang w:val="el-GR"/>
        </w:rPr>
        <mc:AlternateContent>
          <mc:Choice Requires="wps">
            <w:drawing>
              <wp:anchor behindDoc="0" distT="6350" distB="0" distL="6350" distR="0" simplePos="0" locked="0" layoutInCell="0" allowOverlap="1" relativeHeight="92" wp14:anchorId="5504C2FC">
                <wp:simplePos x="0" y="0"/>
                <wp:positionH relativeFrom="column">
                  <wp:posOffset>-9525</wp:posOffset>
                </wp:positionH>
                <wp:positionV relativeFrom="paragraph">
                  <wp:posOffset>240665</wp:posOffset>
                </wp:positionV>
                <wp:extent cx="3006090" cy="2385695"/>
                <wp:effectExtent l="0" t="0" r="23495" b="15240"/>
                <wp:wrapNone/>
                <wp:docPr id="95" name="Ορθογώνιο 27"/>
                <a:graphic xmlns:a="http://schemas.openxmlformats.org/drawingml/2006/main">
                  <a:graphicData uri="http://schemas.microsoft.com/office/word/2010/wordprocessingShape">
                    <wps:wsp>
                      <wps:cNvSpPr/>
                      <wps:spPr>
                        <a:xfrm>
                          <a:off x="0" y="0"/>
                          <a:ext cx="3005280" cy="2385000"/>
                        </a:xfrm>
                        <a:prstGeom prst="rect">
                          <a:avLst/>
                        </a:prstGeom>
                        <a:solidFill>
                          <a:srgbClr val="ffffff"/>
                        </a:solidFill>
                        <a:ln w="12700">
                          <a:solidFill>
                            <a:srgbClr val="4472c4"/>
                          </a:solidFill>
                          <a:miter/>
                        </a:ln>
                      </wps:spPr>
                      <wps:style>
                        <a:lnRef idx="0"/>
                        <a:fillRef idx="0"/>
                        <a:effectRef idx="0"/>
                        <a:fontRef idx="minor"/>
                      </wps:style>
                      <wps:txbx>
                        <w:txbxContent>
                          <w:p>
                            <w:pPr>
                              <w:pStyle w:val="FrameContents"/>
                              <w:jc w:val="both"/>
                              <w:rPr>
                                <w:szCs w:val="20"/>
                                <w:lang w:val="el-GR"/>
                              </w:rPr>
                            </w:pPr>
                            <w:r>
                              <w:rPr>
                                <w:b/>
                                <w:bCs/>
                                <w:szCs w:val="20"/>
                                <w:lang w:val="el-GR"/>
                              </w:rPr>
                              <w:t>1. Αρχείο καταγραφής και διαχείρισης ρίσκων</w:t>
                            </w:r>
                            <w:r>
                              <w:rPr>
                                <w:szCs w:val="20"/>
                                <w:lang w:val="el-GR"/>
                              </w:rPr>
                              <w:t xml:space="preserve"> στο οποίο θα καταγράφονται τα ρίσκα που ανιχνεύονται. Η καταγραφή στοιχείων ανά ρίσκο θα γίνεται στο μέρος </w:t>
                            </w:r>
                            <w:r>
                              <w:rPr>
                                <w:szCs w:val="20"/>
                              </w:rPr>
                              <w:t>RISK</w:t>
                            </w:r>
                            <w:r>
                              <w:rPr>
                                <w:szCs w:val="20"/>
                                <w:lang w:val="el-GR"/>
                              </w:rPr>
                              <w:t xml:space="preserve"> </w:t>
                            </w:r>
                            <w:r>
                              <w:rPr>
                                <w:szCs w:val="20"/>
                              </w:rPr>
                              <w:t>IDENTIFICATION</w:t>
                            </w:r>
                            <w:r>
                              <w:rPr>
                                <w:szCs w:val="20"/>
                                <w:lang w:val="el-GR"/>
                              </w:rPr>
                              <w:t xml:space="preserve"> (πορτοκαλί ζώνη) και θα περιλαμβάνει:</w:t>
                            </w:r>
                          </w:p>
                          <w:p>
                            <w:pPr>
                              <w:pStyle w:val="ListParagraph"/>
                              <w:numPr>
                                <w:ilvl w:val="0"/>
                                <w:numId w:val="16"/>
                              </w:numPr>
                              <w:ind w:left="284" w:hanging="284"/>
                              <w:jc w:val="both"/>
                              <w:rPr>
                                <w:szCs w:val="20"/>
                                <w:lang w:val="el-GR"/>
                              </w:rPr>
                            </w:pPr>
                            <w:r>
                              <w:rPr>
                                <w:b/>
                                <w:bCs/>
                                <w:szCs w:val="20"/>
                                <w:lang w:val="el-GR"/>
                              </w:rPr>
                              <w:t>Την πηγή του ρίσκου</w:t>
                            </w:r>
                            <w:r>
                              <w:rPr>
                                <w:szCs w:val="20"/>
                                <w:lang w:val="el-GR"/>
                              </w:rPr>
                              <w:t xml:space="preserve"> δηλαδή αν προέρχεται από το εσωτερικό ή το εξωτερικό περιβάλλον του έργου.</w:t>
                            </w:r>
                          </w:p>
                          <w:p>
                            <w:pPr>
                              <w:pStyle w:val="ListParagraph"/>
                              <w:numPr>
                                <w:ilvl w:val="0"/>
                                <w:numId w:val="16"/>
                              </w:numPr>
                              <w:ind w:left="284" w:hanging="284"/>
                              <w:jc w:val="both"/>
                              <w:rPr>
                                <w:szCs w:val="20"/>
                                <w:lang w:val="el-GR"/>
                              </w:rPr>
                            </w:pPr>
                            <w:r>
                              <w:rPr>
                                <w:b/>
                                <w:bCs/>
                                <w:szCs w:val="20"/>
                                <w:lang w:val="el-GR"/>
                              </w:rPr>
                              <w:t>Τον τύπο του ρίσκου</w:t>
                            </w:r>
                            <w:r>
                              <w:rPr>
                                <w:szCs w:val="20"/>
                                <w:lang w:val="el-GR"/>
                              </w:rPr>
                              <w:t xml:space="preserve"> δηλαδή αν πρόκειται για αρνητικό (απειλή) ή για θετικό (ευκαιρία) ρίσκο.</w:t>
                            </w:r>
                          </w:p>
                          <w:p>
                            <w:pPr>
                              <w:pStyle w:val="ListParagraph"/>
                              <w:numPr>
                                <w:ilvl w:val="0"/>
                                <w:numId w:val="16"/>
                              </w:numPr>
                              <w:ind w:left="284" w:hanging="284"/>
                              <w:jc w:val="both"/>
                              <w:rPr>
                                <w:szCs w:val="20"/>
                                <w:lang w:val="el-GR"/>
                              </w:rPr>
                            </w:pPr>
                            <w:r>
                              <w:rPr>
                                <w:b/>
                                <w:bCs/>
                                <w:szCs w:val="20"/>
                                <w:lang w:val="el-GR"/>
                              </w:rPr>
                              <w:t>Την κατηγοριοποίηση του ρίσκου</w:t>
                            </w:r>
                            <w:r>
                              <w:rPr>
                                <w:szCs w:val="20"/>
                                <w:lang w:val="el-GR"/>
                              </w:rPr>
                              <w:t xml:space="preserve"> σε 4 κύριες κατηγορίες (</w:t>
                            </w:r>
                            <w:r>
                              <w:rPr>
                                <w:szCs w:val="20"/>
                              </w:rPr>
                              <w:t>scope</w:t>
                            </w:r>
                            <w:r>
                              <w:rPr>
                                <w:szCs w:val="20"/>
                                <w:lang w:val="el-GR"/>
                              </w:rPr>
                              <w:t xml:space="preserve">, </w:t>
                            </w:r>
                            <w:r>
                              <w:rPr>
                                <w:szCs w:val="20"/>
                              </w:rPr>
                              <w:t>schedule</w:t>
                            </w:r>
                            <w:r>
                              <w:rPr>
                                <w:szCs w:val="20"/>
                                <w:lang w:val="el-GR"/>
                              </w:rPr>
                              <w:t xml:space="preserve">, </w:t>
                            </w:r>
                            <w:r>
                              <w:rPr>
                                <w:szCs w:val="20"/>
                              </w:rPr>
                              <w:t>resource</w:t>
                            </w:r>
                            <w:r>
                              <w:rPr>
                                <w:szCs w:val="20"/>
                                <w:lang w:val="el-GR"/>
                              </w:rPr>
                              <w:t xml:space="preserve">, </w:t>
                            </w:r>
                            <w:r>
                              <w:rPr>
                                <w:szCs w:val="20"/>
                              </w:rPr>
                              <w:t>management</w:t>
                            </w:r>
                            <w:r>
                              <w:rPr>
                                <w:szCs w:val="20"/>
                                <w:lang w:val="el-GR"/>
                              </w:rPr>
                              <w:t>/</w:t>
                            </w:r>
                            <w:r>
                              <w:rPr>
                                <w:szCs w:val="20"/>
                              </w:rPr>
                              <w:t>system</w:t>
                            </w:r>
                            <w:r>
                              <w:rPr>
                                <w:szCs w:val="20"/>
                                <w:lang w:val="el-GR"/>
                              </w:rPr>
                              <w:t>).</w:t>
                            </w:r>
                          </w:p>
                          <w:p>
                            <w:pPr>
                              <w:pStyle w:val="ListParagraph"/>
                              <w:numPr>
                                <w:ilvl w:val="0"/>
                                <w:numId w:val="16"/>
                              </w:numPr>
                              <w:ind w:left="284" w:hanging="284"/>
                              <w:jc w:val="both"/>
                              <w:rPr>
                                <w:szCs w:val="20"/>
                                <w:lang w:val="el-GR"/>
                              </w:rPr>
                            </w:pPr>
                            <w:r>
                              <w:rPr>
                                <w:b/>
                                <w:bCs/>
                                <w:szCs w:val="20"/>
                                <w:lang w:val="el-GR"/>
                              </w:rPr>
                              <w:t>Την περιγραφή του ρίσκου</w:t>
                            </w:r>
                            <w:r>
                              <w:rPr>
                                <w:szCs w:val="20"/>
                                <w:lang w:val="el-GR"/>
                              </w:rPr>
                              <w:t>.</w:t>
                            </w:r>
                          </w:p>
                          <w:p>
                            <w:pPr>
                              <w:pStyle w:val="ListParagraph"/>
                              <w:numPr>
                                <w:ilvl w:val="0"/>
                                <w:numId w:val="16"/>
                              </w:numPr>
                              <w:ind w:left="284" w:hanging="284"/>
                              <w:jc w:val="both"/>
                              <w:rPr>
                                <w:szCs w:val="20"/>
                                <w:lang w:val="el-GR"/>
                              </w:rPr>
                            </w:pPr>
                            <w:r>
                              <w:rPr/>
                            </w:r>
                          </w:p>
                        </w:txbxContent>
                      </wps:txbx>
                      <wps:bodyPr anchor="ctr">
                        <a:prstTxWarp prst="textNoShape"/>
                        <a:noAutofit/>
                      </wps:bodyPr>
                    </wps:wsp>
                  </a:graphicData>
                </a:graphic>
              </wp:anchor>
            </w:drawing>
          </mc:Choice>
          <mc:Fallback>
            <w:pict>
              <v:rect id="shape_0" ID="Ορθογώνιο 27" path="m0,0l-2147483645,0l-2147483645,-2147483646l0,-2147483646xe" fillcolor="white" stroked="t" style="position:absolute;margin-left:-0.75pt;margin-top:18.95pt;width:236.6pt;height:187.75pt;mso-wrap-style:square;v-text-anchor:middle" wp14:anchorId="5504C2FC">
                <v:fill o:detectmouseclick="t" type="solid" color2="black"/>
                <v:stroke color="#4472c4" weight="12600" joinstyle="miter" endcap="flat"/>
                <v:textbox>
                  <w:txbxContent>
                    <w:p>
                      <w:pPr>
                        <w:pStyle w:val="FrameContents"/>
                        <w:jc w:val="both"/>
                        <w:rPr>
                          <w:szCs w:val="20"/>
                          <w:lang w:val="el-GR"/>
                        </w:rPr>
                      </w:pPr>
                      <w:r>
                        <w:rPr>
                          <w:b/>
                          <w:bCs/>
                          <w:szCs w:val="20"/>
                          <w:lang w:val="el-GR"/>
                        </w:rPr>
                        <w:t>1. Αρχείο καταγραφής και διαχείρισης ρίσκων</w:t>
                      </w:r>
                      <w:r>
                        <w:rPr>
                          <w:szCs w:val="20"/>
                          <w:lang w:val="el-GR"/>
                        </w:rPr>
                        <w:t xml:space="preserve"> στο οποίο θα καταγράφονται τα ρίσκα που ανιχνεύονται. Η καταγραφή στοιχείων ανά ρίσκο θα γίνεται στο μέρος </w:t>
                      </w:r>
                      <w:r>
                        <w:rPr>
                          <w:szCs w:val="20"/>
                        </w:rPr>
                        <w:t>RISK</w:t>
                      </w:r>
                      <w:r>
                        <w:rPr>
                          <w:szCs w:val="20"/>
                          <w:lang w:val="el-GR"/>
                        </w:rPr>
                        <w:t xml:space="preserve"> </w:t>
                      </w:r>
                      <w:r>
                        <w:rPr>
                          <w:szCs w:val="20"/>
                        </w:rPr>
                        <w:t>IDENTIFICATION</w:t>
                      </w:r>
                      <w:r>
                        <w:rPr>
                          <w:szCs w:val="20"/>
                          <w:lang w:val="el-GR"/>
                        </w:rPr>
                        <w:t xml:space="preserve"> (πορτοκαλί ζώνη) και θα περιλαμβάνει:</w:t>
                      </w:r>
                    </w:p>
                    <w:p>
                      <w:pPr>
                        <w:pStyle w:val="ListParagraph"/>
                        <w:numPr>
                          <w:ilvl w:val="0"/>
                          <w:numId w:val="16"/>
                        </w:numPr>
                        <w:ind w:left="284" w:hanging="284"/>
                        <w:jc w:val="both"/>
                        <w:rPr>
                          <w:szCs w:val="20"/>
                          <w:lang w:val="el-GR"/>
                        </w:rPr>
                      </w:pPr>
                      <w:r>
                        <w:rPr>
                          <w:b/>
                          <w:bCs/>
                          <w:szCs w:val="20"/>
                          <w:lang w:val="el-GR"/>
                        </w:rPr>
                        <w:t>Την πηγή του ρίσκου</w:t>
                      </w:r>
                      <w:r>
                        <w:rPr>
                          <w:szCs w:val="20"/>
                          <w:lang w:val="el-GR"/>
                        </w:rPr>
                        <w:t xml:space="preserve"> δηλαδή αν προέρχεται από το εσωτερικό ή το εξωτερικό περιβάλλον του έργου.</w:t>
                      </w:r>
                    </w:p>
                    <w:p>
                      <w:pPr>
                        <w:pStyle w:val="ListParagraph"/>
                        <w:numPr>
                          <w:ilvl w:val="0"/>
                          <w:numId w:val="16"/>
                        </w:numPr>
                        <w:ind w:left="284" w:hanging="284"/>
                        <w:jc w:val="both"/>
                        <w:rPr>
                          <w:szCs w:val="20"/>
                          <w:lang w:val="el-GR"/>
                        </w:rPr>
                      </w:pPr>
                      <w:r>
                        <w:rPr>
                          <w:b/>
                          <w:bCs/>
                          <w:szCs w:val="20"/>
                          <w:lang w:val="el-GR"/>
                        </w:rPr>
                        <w:t>Τον τύπο του ρίσκου</w:t>
                      </w:r>
                      <w:r>
                        <w:rPr>
                          <w:szCs w:val="20"/>
                          <w:lang w:val="el-GR"/>
                        </w:rPr>
                        <w:t xml:space="preserve"> δηλαδή αν πρόκειται για αρνητικό (απειλή) ή για θετικό (ευκαιρία) ρίσκο.</w:t>
                      </w:r>
                    </w:p>
                    <w:p>
                      <w:pPr>
                        <w:pStyle w:val="ListParagraph"/>
                        <w:numPr>
                          <w:ilvl w:val="0"/>
                          <w:numId w:val="16"/>
                        </w:numPr>
                        <w:ind w:left="284" w:hanging="284"/>
                        <w:jc w:val="both"/>
                        <w:rPr>
                          <w:szCs w:val="20"/>
                          <w:lang w:val="el-GR"/>
                        </w:rPr>
                      </w:pPr>
                      <w:r>
                        <w:rPr>
                          <w:b/>
                          <w:bCs/>
                          <w:szCs w:val="20"/>
                          <w:lang w:val="el-GR"/>
                        </w:rPr>
                        <w:t>Την κατηγοριοποίηση του ρίσκου</w:t>
                      </w:r>
                      <w:r>
                        <w:rPr>
                          <w:szCs w:val="20"/>
                          <w:lang w:val="el-GR"/>
                        </w:rPr>
                        <w:t xml:space="preserve"> σε 4 κύριες κατηγορίες (</w:t>
                      </w:r>
                      <w:r>
                        <w:rPr>
                          <w:szCs w:val="20"/>
                        </w:rPr>
                        <w:t>scope</w:t>
                      </w:r>
                      <w:r>
                        <w:rPr>
                          <w:szCs w:val="20"/>
                          <w:lang w:val="el-GR"/>
                        </w:rPr>
                        <w:t xml:space="preserve">, </w:t>
                      </w:r>
                      <w:r>
                        <w:rPr>
                          <w:szCs w:val="20"/>
                        </w:rPr>
                        <w:t>schedule</w:t>
                      </w:r>
                      <w:r>
                        <w:rPr>
                          <w:szCs w:val="20"/>
                          <w:lang w:val="el-GR"/>
                        </w:rPr>
                        <w:t xml:space="preserve">, </w:t>
                      </w:r>
                      <w:r>
                        <w:rPr>
                          <w:szCs w:val="20"/>
                        </w:rPr>
                        <w:t>resource</w:t>
                      </w:r>
                      <w:r>
                        <w:rPr>
                          <w:szCs w:val="20"/>
                          <w:lang w:val="el-GR"/>
                        </w:rPr>
                        <w:t xml:space="preserve">, </w:t>
                      </w:r>
                      <w:r>
                        <w:rPr>
                          <w:szCs w:val="20"/>
                        </w:rPr>
                        <w:t>management</w:t>
                      </w:r>
                      <w:r>
                        <w:rPr>
                          <w:szCs w:val="20"/>
                          <w:lang w:val="el-GR"/>
                        </w:rPr>
                        <w:t>/</w:t>
                      </w:r>
                      <w:r>
                        <w:rPr>
                          <w:szCs w:val="20"/>
                        </w:rPr>
                        <w:t>system</w:t>
                      </w:r>
                      <w:r>
                        <w:rPr>
                          <w:szCs w:val="20"/>
                          <w:lang w:val="el-GR"/>
                        </w:rPr>
                        <w:t>).</w:t>
                      </w:r>
                    </w:p>
                    <w:p>
                      <w:pPr>
                        <w:pStyle w:val="ListParagraph"/>
                        <w:numPr>
                          <w:ilvl w:val="0"/>
                          <w:numId w:val="16"/>
                        </w:numPr>
                        <w:ind w:left="284" w:hanging="284"/>
                        <w:jc w:val="both"/>
                        <w:rPr>
                          <w:szCs w:val="20"/>
                          <w:lang w:val="el-GR"/>
                        </w:rPr>
                      </w:pPr>
                      <w:r>
                        <w:rPr>
                          <w:b/>
                          <w:bCs/>
                          <w:szCs w:val="20"/>
                          <w:lang w:val="el-GR"/>
                        </w:rPr>
                        <w:t>Την περιγραφή του ρίσκου</w:t>
                      </w:r>
                      <w:r>
                        <w:rPr>
                          <w:szCs w:val="20"/>
                          <w:lang w:val="el-GR"/>
                        </w:rPr>
                        <w:t>.</w:t>
                      </w:r>
                    </w:p>
                    <w:p>
                      <w:pPr>
                        <w:pStyle w:val="ListParagraph"/>
                        <w:numPr>
                          <w:ilvl w:val="0"/>
                          <w:numId w:val="16"/>
                        </w:numPr>
                        <w:ind w:left="284" w:hanging="284"/>
                        <w:jc w:val="both"/>
                        <w:rPr>
                          <w:szCs w:val="20"/>
                          <w:lang w:val="el-GR"/>
                        </w:rPr>
                      </w:pPr>
                      <w:r>
                        <w:rPr/>
                      </w:r>
                    </w:p>
                  </w:txbxContent>
                </v:textbox>
                <w10:wrap type="none"/>
              </v:rect>
            </w:pict>
          </mc:Fallback>
        </mc:AlternateContent>
        <w:drawing>
          <wp:anchor behindDoc="1" distT="0" distB="0" distL="0" distR="0" simplePos="0" locked="0" layoutInCell="0" allowOverlap="1" relativeHeight="93">
            <wp:simplePos x="0" y="0"/>
            <wp:positionH relativeFrom="column">
              <wp:posOffset>3673475</wp:posOffset>
            </wp:positionH>
            <wp:positionV relativeFrom="paragraph">
              <wp:posOffset>47625</wp:posOffset>
            </wp:positionV>
            <wp:extent cx="9296400" cy="2559685"/>
            <wp:effectExtent l="0" t="0" r="0" b="0"/>
            <wp:wrapNone/>
            <wp:docPr id="97" name="Εικόνα 7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Εικόνα 701" descr=""/>
                    <pic:cNvPicPr>
                      <a:picLocks noChangeAspect="1" noChangeArrowheads="1"/>
                    </pic:cNvPicPr>
                  </pic:nvPicPr>
                  <pic:blipFill>
                    <a:blip r:embed="rId83"/>
                    <a:srcRect l="0" t="0" r="34671" b="0"/>
                    <a:stretch>
                      <a:fillRect/>
                    </a:stretch>
                  </pic:blipFill>
                  <pic:spPr bwMode="auto">
                    <a:xfrm>
                      <a:off x="0" y="0"/>
                      <a:ext cx="9296400" cy="2559685"/>
                    </a:xfrm>
                    <a:prstGeom prst="rect">
                      <a:avLst/>
                    </a:prstGeom>
                  </pic:spPr>
                </pic:pic>
              </a:graphicData>
            </a:graphic>
          </wp:anchor>
        </w:drawing>
      </w:r>
    </w:p>
    <w:p>
      <w:pPr>
        <w:pStyle w:val="Normal"/>
        <w:spacing w:before="120" w:after="0"/>
        <w:jc w:val="center"/>
        <w:rPr>
          <w:b/>
          <w:b/>
          <w:bCs/>
          <w:szCs w:val="20"/>
          <w:lang w:val="el-GR"/>
        </w:rPr>
      </w:pPr>
      <w:r>
        <w:rPr>
          <w:b/>
          <w:bCs/>
          <w:szCs w:val="20"/>
          <w:lang w:val="el-GR"/>
        </w:rPr>
      </w:r>
    </w:p>
    <w:p>
      <w:pPr>
        <w:pStyle w:val="Normal"/>
        <w:spacing w:before="120" w:after="0"/>
        <w:jc w:val="center"/>
        <w:rPr>
          <w:b/>
          <w:b/>
          <w:bCs/>
          <w:szCs w:val="20"/>
          <w:lang w:val="el-GR"/>
        </w:rPr>
      </w:pPr>
      <w:r>
        <w:rPr>
          <w:b/>
          <w:bCs/>
          <w:szCs w:val="20"/>
          <w:lang w:val="el-GR"/>
        </w:rPr>
      </w:r>
    </w:p>
    <w:p>
      <w:pPr>
        <w:pStyle w:val="Normal"/>
        <w:spacing w:before="120" w:after="0"/>
        <w:jc w:val="both"/>
        <w:rPr>
          <w:b/>
          <w:b/>
          <w:bCs/>
          <w:szCs w:val="20"/>
          <w:lang w:val="el-GR"/>
        </w:rPr>
      </w:pPr>
      <w:r>
        <w:rPr>
          <w:b/>
          <w:bCs/>
          <w:szCs w:val="20"/>
          <w:lang w:val="el-GR"/>
        </w:rPr>
      </w:r>
    </w:p>
    <w:p>
      <w:pPr>
        <w:pStyle w:val="Normal"/>
        <w:spacing w:before="120" w:after="0"/>
        <w:jc w:val="center"/>
        <w:rPr>
          <w:b/>
          <w:b/>
          <w:bCs/>
          <w:szCs w:val="20"/>
          <w:lang w:val="el-GR"/>
        </w:rPr>
      </w:pPr>
      <w:r>
        <w:rPr>
          <w:b/>
          <w:bCs/>
          <w:szCs w:val="20"/>
          <w:lang w:val="el-GR"/>
        </w:rPr>
      </w:r>
    </w:p>
    <w:p>
      <w:pPr>
        <w:pStyle w:val="Normal"/>
        <w:spacing w:before="120" w:after="0"/>
        <w:jc w:val="both"/>
        <w:rPr>
          <w:b/>
          <w:b/>
          <w:bCs/>
          <w:szCs w:val="20"/>
          <w:lang w:val="el-GR"/>
        </w:rPr>
      </w:pPr>
      <w:r>
        <w:rPr>
          <w:b/>
          <w:bCs/>
          <w:szCs w:val="20"/>
          <w:lang w:val="el-GR"/>
        </w:rPr>
        <mc:AlternateContent>
          <mc:Choice Requires="wps">
            <w:drawing>
              <wp:anchor behindDoc="0" distT="0" distB="0" distL="6350" distR="0" simplePos="0" locked="0" layoutInCell="0" allowOverlap="1" relativeHeight="98" wp14:anchorId="047AA358">
                <wp:simplePos x="0" y="0"/>
                <wp:positionH relativeFrom="column">
                  <wp:posOffset>3121025</wp:posOffset>
                </wp:positionH>
                <wp:positionV relativeFrom="paragraph">
                  <wp:posOffset>101600</wp:posOffset>
                </wp:positionV>
                <wp:extent cx="486410" cy="541655"/>
                <wp:effectExtent l="0" t="19050" r="47625" b="31115"/>
                <wp:wrapNone/>
                <wp:docPr id="98" name="Βέλος: Δεξιό 30"/>
                <a:graphic xmlns:a="http://schemas.openxmlformats.org/drawingml/2006/main">
                  <a:graphicData uri="http://schemas.microsoft.com/office/word/2010/wordprocessingShape">
                    <wps:wsp>
                      <wps:cNvSpPr/>
                      <wps:spPr>
                        <a:xfrm>
                          <a:off x="0" y="0"/>
                          <a:ext cx="485640" cy="541080"/>
                        </a:xfrm>
                        <a:prstGeom prst="rightArrow">
                          <a:avLst>
                            <a:gd name="adj1" fmla="val 50000"/>
                            <a:gd name="adj2" fmla="val 50000"/>
                          </a:avLst>
                        </a:prstGeom>
                        <a:solidFill>
                          <a:srgbClr val="4472c4"/>
                        </a:solidFill>
                        <a:ln w="12700">
                          <a:solidFill>
                            <a:srgbClr val="325490"/>
                          </a:solidFill>
                          <a:miter/>
                        </a:ln>
                      </wps:spPr>
                      <wps:style>
                        <a:lnRef idx="0"/>
                        <a:fillRef idx="0"/>
                        <a:effectRef idx="0"/>
                        <a:fontRef idx="minor"/>
                      </wps:style>
                      <wps:bodyPr/>
                    </wps:wsp>
                  </a:graphicData>
                </a:graphic>
              </wp:anchor>
            </w:drawing>
          </mc:Choice>
          <mc:Fallback>
            <w:pict>
              <v:shapetype id="shapetype_13" coordsize="21600,21600" o:spt="13" adj="10800,10800" path="m0@5l@3@5l@3,l21600,10800l@3,21600l@3@6l0@6xe">
                <v:stroke joinstyle="miter"/>
                <v:formulas>
                  <v:f eqn="val 21600"/>
                  <v:f eqn="val #1"/>
                  <v:f eqn="val #0"/>
                  <v:f eqn="sum width 0 @2"/>
                  <v:f eqn="prod 1 @1 2"/>
                  <v:f eqn="sum 10800 0 @4"/>
                  <v:f eqn="sum 10800 @4 0"/>
                  <v:f eqn="prod @5 @2 10800"/>
                  <v:f eqn="sum @3 @7 0"/>
                </v:formulas>
                <v:path gradientshapeok="t" o:connecttype="rect" textboxrect="0,@5,@8,@6"/>
                <v:handles>
                  <v:h position="0,@5"/>
                  <v:h position="@3,0"/>
                </v:handles>
              </v:shapetype>
              <v:shape id="shape_0" ID="Βέλος: Δεξιό 30" path="l-2147483635,-2147483631l-2147483635,0l-2147483622,-2147483632l-2147483635,-2147483623l-2147483635,-2147483629l0,-2147483629xe" fillcolor="#4472c4" stroked="t" style="position:absolute;margin-left:245.75pt;margin-top:8pt;width:38.2pt;height:42.55pt;mso-wrap-style:none;v-text-anchor:middle" wp14:anchorId="047AA358" type="shapetype_13">
                <v:fill o:detectmouseclick="t" type="solid" color2="#bb8d3b"/>
                <v:stroke color="#325490" weight="12600" joinstyle="miter" endcap="flat"/>
                <w10:wrap type="none"/>
              </v:shape>
            </w:pict>
          </mc:Fallback>
        </mc:AlternateContent>
      </w:r>
    </w:p>
    <w:p>
      <w:pPr>
        <w:pStyle w:val="Normal"/>
        <w:spacing w:before="120" w:after="0"/>
        <w:jc w:val="both"/>
        <w:rPr>
          <w:b/>
          <w:b/>
          <w:bCs/>
          <w:szCs w:val="20"/>
          <w:lang w:val="el-GR"/>
        </w:rPr>
      </w:pPr>
      <w:r>
        <w:rPr>
          <w:b/>
          <w:bCs/>
          <w:szCs w:val="20"/>
          <w:lang w:val="el-GR"/>
        </w:rPr>
      </w:r>
    </w:p>
    <w:p>
      <w:pPr>
        <w:pStyle w:val="Normal"/>
        <w:spacing w:before="120" w:after="0"/>
        <w:jc w:val="both"/>
        <w:rPr>
          <w:b/>
          <w:b/>
          <w:bCs/>
          <w:szCs w:val="20"/>
          <w:lang w:val="el-GR"/>
        </w:rPr>
      </w:pPr>
      <w:r>
        <w:rPr>
          <w:b/>
          <w:bCs/>
          <w:szCs w:val="20"/>
          <w:lang w:val="el-GR"/>
        </w:rPr>
      </w:r>
    </w:p>
    <w:p>
      <w:pPr>
        <w:pStyle w:val="Normal"/>
        <w:spacing w:lineRule="auto" w:line="259" w:before="0" w:after="160"/>
        <w:rPr>
          <w:b/>
          <w:b/>
          <w:bCs/>
          <w:szCs w:val="20"/>
          <w:lang w:val="el-GR"/>
        </w:rPr>
      </w:pPr>
      <w:r>
        <w:rPr>
          <w:b/>
          <w:bCs/>
          <w:szCs w:val="20"/>
          <w:lang w:val="el-GR"/>
        </w:rPr>
        <mc:AlternateContent>
          <mc:Choice Requires="wps">
            <w:drawing>
              <wp:anchor behindDoc="0" distT="6350" distB="0" distL="6350" distR="0" simplePos="0" locked="0" layoutInCell="0" allowOverlap="1" relativeHeight="89" wp14:anchorId="76CCD99A">
                <wp:simplePos x="0" y="0"/>
                <wp:positionH relativeFrom="column">
                  <wp:posOffset>-22225</wp:posOffset>
                </wp:positionH>
                <wp:positionV relativeFrom="paragraph">
                  <wp:posOffset>1960245</wp:posOffset>
                </wp:positionV>
                <wp:extent cx="3006090" cy="3588385"/>
                <wp:effectExtent l="0" t="0" r="23495" b="12700"/>
                <wp:wrapNone/>
                <wp:docPr id="99" name="Ορθογώνιο 25"/>
                <a:graphic xmlns:a="http://schemas.openxmlformats.org/drawingml/2006/main">
                  <a:graphicData uri="http://schemas.microsoft.com/office/word/2010/wordprocessingShape">
                    <wps:wsp>
                      <wps:cNvSpPr/>
                      <wps:spPr>
                        <a:xfrm>
                          <a:off x="0" y="0"/>
                          <a:ext cx="3005280" cy="3587760"/>
                        </a:xfrm>
                        <a:prstGeom prst="rect">
                          <a:avLst/>
                        </a:prstGeom>
                        <a:solidFill>
                          <a:srgbClr val="ffffff"/>
                        </a:solidFill>
                        <a:ln w="12700">
                          <a:solidFill>
                            <a:srgbClr val="4472c4"/>
                          </a:solidFill>
                          <a:miter/>
                        </a:ln>
                      </wps:spPr>
                      <wps:style>
                        <a:lnRef idx="0"/>
                        <a:fillRef idx="0"/>
                        <a:effectRef idx="0"/>
                        <a:fontRef idx="minor"/>
                      </wps:style>
                      <wps:txbx>
                        <w:txbxContent>
                          <w:p>
                            <w:pPr>
                              <w:pStyle w:val="FrameContents"/>
                              <w:spacing w:before="120" w:after="0"/>
                              <w:jc w:val="both"/>
                              <w:rPr>
                                <w:szCs w:val="20"/>
                                <w:lang w:val="el-GR"/>
                              </w:rPr>
                            </w:pPr>
                            <w:r>
                              <w:rPr>
                                <w:b/>
                                <w:bCs/>
                                <w:szCs w:val="20"/>
                                <w:lang w:val="el-GR"/>
                              </w:rPr>
                              <w:t>2. Χάρτης Ανίχνευσης Ρίσκων</w:t>
                            </w:r>
                            <w:r>
                              <w:rPr>
                                <w:szCs w:val="20"/>
                                <w:lang w:val="el-GR"/>
                              </w:rPr>
                              <w:t xml:space="preserve"> (</w:t>
                            </w:r>
                            <w:r>
                              <w:rPr>
                                <w:szCs w:val="20"/>
                              </w:rPr>
                              <w:t>Risk</w:t>
                            </w:r>
                            <w:r>
                              <w:rPr>
                                <w:szCs w:val="20"/>
                                <w:lang w:val="el-GR"/>
                              </w:rPr>
                              <w:t xml:space="preserve"> </w:t>
                            </w:r>
                            <w:r>
                              <w:rPr>
                                <w:szCs w:val="20"/>
                              </w:rPr>
                              <w:t>Identification</w:t>
                            </w:r>
                            <w:r>
                              <w:rPr>
                                <w:szCs w:val="20"/>
                                <w:lang w:val="el-GR"/>
                              </w:rPr>
                              <w:t xml:space="preserve"> </w:t>
                            </w:r>
                            <w:r>
                              <w:rPr>
                                <w:szCs w:val="20"/>
                              </w:rPr>
                              <w:t>Charter</w:t>
                            </w:r>
                            <w:r>
                              <w:rPr>
                                <w:szCs w:val="20"/>
                                <w:lang w:val="el-GR"/>
                              </w:rPr>
                              <w:t xml:space="preserve"> - </w:t>
                            </w:r>
                            <w:r>
                              <w:rPr>
                                <w:szCs w:val="20"/>
                              </w:rPr>
                              <w:t>RIC</w:t>
                            </w:r>
                            <w:r>
                              <w:rPr>
                                <w:szCs w:val="20"/>
                                <w:lang w:val="el-GR"/>
                              </w:rPr>
                              <w:t>) ο οποίος θα παρέχει μία ιεραρχική δομή πιθανών ρίσκων, την οποία θα πρέπει να διατρέξει ο χρήστης ώστε να επιταχυνθεί η διαδικασία ανίχνευσης των ρίσκων του έργου. Ο Χάρτης αναπτύσσεται σε τρία επίπεδα:</w:t>
                            </w:r>
                          </w:p>
                          <w:p>
                            <w:pPr>
                              <w:pStyle w:val="ListParagraph"/>
                              <w:numPr>
                                <w:ilvl w:val="0"/>
                                <w:numId w:val="16"/>
                              </w:numPr>
                              <w:ind w:left="284" w:hanging="284"/>
                              <w:rPr>
                                <w:szCs w:val="20"/>
                                <w:lang w:val="el-GR"/>
                              </w:rPr>
                            </w:pPr>
                            <w:r>
                              <w:rPr>
                                <w:b/>
                                <w:bCs/>
                                <w:szCs w:val="20"/>
                                <w:lang w:val="el-GR"/>
                              </w:rPr>
                              <w:t>Κύριες κατηγορίες ταξινόμησης (4)</w:t>
                            </w:r>
                            <w:r>
                              <w:rPr>
                                <w:szCs w:val="20"/>
                                <w:lang w:val="el-GR"/>
                              </w:rPr>
                              <w:t>: α) Ρίσκα σχετικά με το περιεχόμενο των εργασιών (</w:t>
                            </w:r>
                            <w:r>
                              <w:rPr>
                                <w:szCs w:val="20"/>
                              </w:rPr>
                              <w:t>Scope</w:t>
                            </w:r>
                            <w:r>
                              <w:rPr>
                                <w:szCs w:val="20"/>
                                <w:lang w:val="el-GR"/>
                              </w:rPr>
                              <w:t xml:space="preserve"> </w:t>
                            </w:r>
                            <w:r>
                              <w:rPr>
                                <w:szCs w:val="20"/>
                              </w:rPr>
                              <w:t>risks</w:t>
                            </w:r>
                            <w:r>
                              <w:rPr>
                                <w:szCs w:val="20"/>
                                <w:lang w:val="el-GR"/>
                              </w:rPr>
                              <w:t>), β) Ρίσκα σχετικά με το χρονοδιάγραμμα του έργου (</w:t>
                            </w:r>
                            <w:r>
                              <w:rPr>
                                <w:szCs w:val="20"/>
                              </w:rPr>
                              <w:t>Schedule</w:t>
                            </w:r>
                            <w:r>
                              <w:rPr>
                                <w:szCs w:val="20"/>
                                <w:lang w:val="el-GR"/>
                              </w:rPr>
                              <w:t xml:space="preserve"> </w:t>
                            </w:r>
                            <w:r>
                              <w:rPr>
                                <w:szCs w:val="20"/>
                              </w:rPr>
                              <w:t>risks</w:t>
                            </w:r>
                            <w:r>
                              <w:rPr>
                                <w:szCs w:val="20"/>
                                <w:lang w:val="el-GR"/>
                              </w:rPr>
                              <w:t>), γ) Ρίσκα σχετικά με τους πόρους του έργου (</w:t>
                            </w:r>
                            <w:r>
                              <w:rPr>
                                <w:szCs w:val="20"/>
                              </w:rPr>
                              <w:t>Resource</w:t>
                            </w:r>
                            <w:r>
                              <w:rPr>
                                <w:szCs w:val="20"/>
                                <w:lang w:val="el-GR"/>
                              </w:rPr>
                              <w:t xml:space="preserve"> </w:t>
                            </w:r>
                            <w:r>
                              <w:rPr>
                                <w:szCs w:val="20"/>
                              </w:rPr>
                              <w:t>risks</w:t>
                            </w:r>
                            <w:r>
                              <w:rPr>
                                <w:szCs w:val="20"/>
                                <w:lang w:val="el-GR"/>
                              </w:rPr>
                              <w:t>), δ) Ρίσκα σχετικά με το σύστημα διαχείρισης του έργου (</w:t>
                            </w:r>
                            <w:r>
                              <w:rPr>
                                <w:szCs w:val="20"/>
                              </w:rPr>
                              <w:t>Management</w:t>
                            </w:r>
                            <w:r>
                              <w:rPr>
                                <w:szCs w:val="20"/>
                                <w:lang w:val="el-GR"/>
                              </w:rPr>
                              <w:t>/</w:t>
                            </w:r>
                            <w:r>
                              <w:rPr>
                                <w:szCs w:val="20"/>
                              </w:rPr>
                              <w:t>system</w:t>
                            </w:r>
                            <w:r>
                              <w:rPr>
                                <w:szCs w:val="20"/>
                                <w:lang w:val="el-GR"/>
                              </w:rPr>
                              <w:t xml:space="preserve"> </w:t>
                            </w:r>
                            <w:r>
                              <w:rPr>
                                <w:szCs w:val="20"/>
                              </w:rPr>
                              <w:t>risks</w:t>
                            </w:r>
                            <w:r>
                              <w:rPr>
                                <w:szCs w:val="20"/>
                                <w:lang w:val="el-GR"/>
                              </w:rPr>
                              <w:t>). Επιπλέον υπάρχει και μία κατηγορία ανοικτή (</w:t>
                            </w:r>
                            <w:r>
                              <w:rPr>
                                <w:szCs w:val="20"/>
                              </w:rPr>
                              <w:t>Other</w:t>
                            </w:r>
                            <w:r>
                              <w:rPr>
                                <w:szCs w:val="20"/>
                                <w:lang w:val="el-GR"/>
                              </w:rPr>
                              <w:t xml:space="preserve"> </w:t>
                            </w:r>
                            <w:r>
                              <w:rPr>
                                <w:szCs w:val="20"/>
                              </w:rPr>
                              <w:t>risks</w:t>
                            </w:r>
                            <w:r>
                              <w:rPr>
                                <w:szCs w:val="20"/>
                                <w:lang w:val="el-GR"/>
                              </w:rPr>
                              <w:t>), η οποία περιλαμβάνει ρίσκα τα οποία δεν ταξινομούνται σε καμία από τις 4 ανωτέρω κατηγορίες.</w:t>
                            </w:r>
                          </w:p>
                          <w:p>
                            <w:pPr>
                              <w:pStyle w:val="ListParagraph"/>
                              <w:numPr>
                                <w:ilvl w:val="0"/>
                                <w:numId w:val="16"/>
                              </w:numPr>
                              <w:ind w:left="284" w:hanging="284"/>
                              <w:jc w:val="both"/>
                              <w:rPr>
                                <w:szCs w:val="20"/>
                                <w:lang w:val="el-GR"/>
                              </w:rPr>
                            </w:pPr>
                            <w:r>
                              <w:rPr>
                                <w:b/>
                                <w:bCs/>
                                <w:szCs w:val="20"/>
                                <w:lang w:val="el-GR"/>
                              </w:rPr>
                              <w:t>Υπο-κατηγορίες (16)</w:t>
                            </w:r>
                            <w:r>
                              <w:rPr>
                                <w:szCs w:val="20"/>
                                <w:lang w:val="el-GR"/>
                              </w:rPr>
                              <w:t>, οι οποίες εξειδικεύουν περαιτέρω τις περιοχές από τις οποίες μπορούν να προέλθουν ρίσκα.</w:t>
                            </w:r>
                          </w:p>
                          <w:p>
                            <w:pPr>
                              <w:pStyle w:val="ListParagraph"/>
                              <w:numPr>
                                <w:ilvl w:val="0"/>
                                <w:numId w:val="16"/>
                              </w:numPr>
                              <w:ind w:left="284" w:hanging="284"/>
                              <w:jc w:val="both"/>
                              <w:rPr>
                                <w:szCs w:val="20"/>
                                <w:lang w:val="el-GR"/>
                              </w:rPr>
                            </w:pPr>
                            <w:r>
                              <w:rPr>
                                <w:b/>
                                <w:bCs/>
                                <w:szCs w:val="20"/>
                                <w:lang w:val="el-GR"/>
                              </w:rPr>
                              <w:t>Παραδείγματα (119)</w:t>
                            </w:r>
                            <w:r>
                              <w:rPr>
                                <w:szCs w:val="20"/>
                                <w:lang w:val="el-GR"/>
                              </w:rPr>
                              <w:t>, τα οποία παρέχουν τα συχνά παρατηρούμενα ρίσκα κατά την εκτέλεση έργων.</w:t>
                            </w:r>
                          </w:p>
                        </w:txbxContent>
                      </wps:txbx>
                      <wps:bodyPr anchor="ctr">
                        <a:prstTxWarp prst="textNoShape"/>
                        <a:noAutofit/>
                      </wps:bodyPr>
                    </wps:wsp>
                  </a:graphicData>
                </a:graphic>
              </wp:anchor>
            </w:drawing>
          </mc:Choice>
          <mc:Fallback>
            <w:pict>
              <v:rect id="shape_0" ID="Ορθογώνιο 25" path="m0,0l-2147483645,0l-2147483645,-2147483646l0,-2147483646xe" fillcolor="white" stroked="t" style="position:absolute;margin-left:-1.75pt;margin-top:154.35pt;width:236.6pt;height:282.45pt;mso-wrap-style:square;v-text-anchor:middle" wp14:anchorId="76CCD99A">
                <v:fill o:detectmouseclick="t" type="solid" color2="black"/>
                <v:stroke color="#4472c4" weight="12600" joinstyle="miter" endcap="flat"/>
                <v:textbox>
                  <w:txbxContent>
                    <w:p>
                      <w:pPr>
                        <w:pStyle w:val="FrameContents"/>
                        <w:spacing w:before="120" w:after="0"/>
                        <w:jc w:val="both"/>
                        <w:rPr>
                          <w:szCs w:val="20"/>
                          <w:lang w:val="el-GR"/>
                        </w:rPr>
                      </w:pPr>
                      <w:r>
                        <w:rPr>
                          <w:b/>
                          <w:bCs/>
                          <w:szCs w:val="20"/>
                          <w:lang w:val="el-GR"/>
                        </w:rPr>
                        <w:t>2. Χάρτης Ανίχνευσης Ρίσκων</w:t>
                      </w:r>
                      <w:r>
                        <w:rPr>
                          <w:szCs w:val="20"/>
                          <w:lang w:val="el-GR"/>
                        </w:rPr>
                        <w:t xml:space="preserve"> (</w:t>
                      </w:r>
                      <w:r>
                        <w:rPr>
                          <w:szCs w:val="20"/>
                        </w:rPr>
                        <w:t>Risk</w:t>
                      </w:r>
                      <w:r>
                        <w:rPr>
                          <w:szCs w:val="20"/>
                          <w:lang w:val="el-GR"/>
                        </w:rPr>
                        <w:t xml:space="preserve"> </w:t>
                      </w:r>
                      <w:r>
                        <w:rPr>
                          <w:szCs w:val="20"/>
                        </w:rPr>
                        <w:t>Identification</w:t>
                      </w:r>
                      <w:r>
                        <w:rPr>
                          <w:szCs w:val="20"/>
                          <w:lang w:val="el-GR"/>
                        </w:rPr>
                        <w:t xml:space="preserve"> </w:t>
                      </w:r>
                      <w:r>
                        <w:rPr>
                          <w:szCs w:val="20"/>
                        </w:rPr>
                        <w:t>Charter</w:t>
                      </w:r>
                      <w:r>
                        <w:rPr>
                          <w:szCs w:val="20"/>
                          <w:lang w:val="el-GR"/>
                        </w:rPr>
                        <w:t xml:space="preserve"> - </w:t>
                      </w:r>
                      <w:r>
                        <w:rPr>
                          <w:szCs w:val="20"/>
                        </w:rPr>
                        <w:t>RIC</w:t>
                      </w:r>
                      <w:r>
                        <w:rPr>
                          <w:szCs w:val="20"/>
                          <w:lang w:val="el-GR"/>
                        </w:rPr>
                        <w:t>) ο οποίος θα παρέχει μία ιεραρχική δομή πιθανών ρίσκων, την οποία θα πρέπει να διατρέξει ο χρήστης ώστε να επιταχυνθεί η διαδικασία ανίχνευσης των ρίσκων του έργου. Ο Χάρτης αναπτύσσεται σε τρία επίπεδα:</w:t>
                      </w:r>
                    </w:p>
                    <w:p>
                      <w:pPr>
                        <w:pStyle w:val="ListParagraph"/>
                        <w:numPr>
                          <w:ilvl w:val="0"/>
                          <w:numId w:val="16"/>
                        </w:numPr>
                        <w:ind w:left="284" w:hanging="284"/>
                        <w:rPr>
                          <w:szCs w:val="20"/>
                          <w:lang w:val="el-GR"/>
                        </w:rPr>
                      </w:pPr>
                      <w:r>
                        <w:rPr>
                          <w:b/>
                          <w:bCs/>
                          <w:szCs w:val="20"/>
                          <w:lang w:val="el-GR"/>
                        </w:rPr>
                        <w:t>Κύριες κατηγορίες ταξινόμησης (4)</w:t>
                      </w:r>
                      <w:r>
                        <w:rPr>
                          <w:szCs w:val="20"/>
                          <w:lang w:val="el-GR"/>
                        </w:rPr>
                        <w:t>: α) Ρίσκα σχετικά με το περιεχόμενο των εργασιών (</w:t>
                      </w:r>
                      <w:r>
                        <w:rPr>
                          <w:szCs w:val="20"/>
                        </w:rPr>
                        <w:t>Scope</w:t>
                      </w:r>
                      <w:r>
                        <w:rPr>
                          <w:szCs w:val="20"/>
                          <w:lang w:val="el-GR"/>
                        </w:rPr>
                        <w:t xml:space="preserve"> </w:t>
                      </w:r>
                      <w:r>
                        <w:rPr>
                          <w:szCs w:val="20"/>
                        </w:rPr>
                        <w:t>risks</w:t>
                      </w:r>
                      <w:r>
                        <w:rPr>
                          <w:szCs w:val="20"/>
                          <w:lang w:val="el-GR"/>
                        </w:rPr>
                        <w:t>), β) Ρίσκα σχετικά με το χρονοδιάγραμμα του έργου (</w:t>
                      </w:r>
                      <w:r>
                        <w:rPr>
                          <w:szCs w:val="20"/>
                        </w:rPr>
                        <w:t>Schedule</w:t>
                      </w:r>
                      <w:r>
                        <w:rPr>
                          <w:szCs w:val="20"/>
                          <w:lang w:val="el-GR"/>
                        </w:rPr>
                        <w:t xml:space="preserve"> </w:t>
                      </w:r>
                      <w:r>
                        <w:rPr>
                          <w:szCs w:val="20"/>
                        </w:rPr>
                        <w:t>risks</w:t>
                      </w:r>
                      <w:r>
                        <w:rPr>
                          <w:szCs w:val="20"/>
                          <w:lang w:val="el-GR"/>
                        </w:rPr>
                        <w:t>), γ) Ρίσκα σχετικά με τους πόρους του έργου (</w:t>
                      </w:r>
                      <w:r>
                        <w:rPr>
                          <w:szCs w:val="20"/>
                        </w:rPr>
                        <w:t>Resource</w:t>
                      </w:r>
                      <w:r>
                        <w:rPr>
                          <w:szCs w:val="20"/>
                          <w:lang w:val="el-GR"/>
                        </w:rPr>
                        <w:t xml:space="preserve"> </w:t>
                      </w:r>
                      <w:r>
                        <w:rPr>
                          <w:szCs w:val="20"/>
                        </w:rPr>
                        <w:t>risks</w:t>
                      </w:r>
                      <w:r>
                        <w:rPr>
                          <w:szCs w:val="20"/>
                          <w:lang w:val="el-GR"/>
                        </w:rPr>
                        <w:t>), δ) Ρίσκα σχετικά με το σύστημα διαχείρισης του έργου (</w:t>
                      </w:r>
                      <w:r>
                        <w:rPr>
                          <w:szCs w:val="20"/>
                        </w:rPr>
                        <w:t>Management</w:t>
                      </w:r>
                      <w:r>
                        <w:rPr>
                          <w:szCs w:val="20"/>
                          <w:lang w:val="el-GR"/>
                        </w:rPr>
                        <w:t>/</w:t>
                      </w:r>
                      <w:r>
                        <w:rPr>
                          <w:szCs w:val="20"/>
                        </w:rPr>
                        <w:t>system</w:t>
                      </w:r>
                      <w:r>
                        <w:rPr>
                          <w:szCs w:val="20"/>
                          <w:lang w:val="el-GR"/>
                        </w:rPr>
                        <w:t xml:space="preserve"> </w:t>
                      </w:r>
                      <w:r>
                        <w:rPr>
                          <w:szCs w:val="20"/>
                        </w:rPr>
                        <w:t>risks</w:t>
                      </w:r>
                      <w:r>
                        <w:rPr>
                          <w:szCs w:val="20"/>
                          <w:lang w:val="el-GR"/>
                        </w:rPr>
                        <w:t>). Επιπλέον υπάρχει και μία κατηγορία ανοικτή (</w:t>
                      </w:r>
                      <w:r>
                        <w:rPr>
                          <w:szCs w:val="20"/>
                        </w:rPr>
                        <w:t>Other</w:t>
                      </w:r>
                      <w:r>
                        <w:rPr>
                          <w:szCs w:val="20"/>
                          <w:lang w:val="el-GR"/>
                        </w:rPr>
                        <w:t xml:space="preserve"> </w:t>
                      </w:r>
                      <w:r>
                        <w:rPr>
                          <w:szCs w:val="20"/>
                        </w:rPr>
                        <w:t>risks</w:t>
                      </w:r>
                      <w:r>
                        <w:rPr>
                          <w:szCs w:val="20"/>
                          <w:lang w:val="el-GR"/>
                        </w:rPr>
                        <w:t>), η οποία περιλαμβάνει ρίσκα τα οποία δεν ταξινομούνται σε καμία από τις 4 ανωτέρω κατηγορίες.</w:t>
                      </w:r>
                    </w:p>
                    <w:p>
                      <w:pPr>
                        <w:pStyle w:val="ListParagraph"/>
                        <w:numPr>
                          <w:ilvl w:val="0"/>
                          <w:numId w:val="16"/>
                        </w:numPr>
                        <w:ind w:left="284" w:hanging="284"/>
                        <w:jc w:val="both"/>
                        <w:rPr>
                          <w:szCs w:val="20"/>
                          <w:lang w:val="el-GR"/>
                        </w:rPr>
                      </w:pPr>
                      <w:r>
                        <w:rPr>
                          <w:b/>
                          <w:bCs/>
                          <w:szCs w:val="20"/>
                          <w:lang w:val="el-GR"/>
                        </w:rPr>
                        <w:t>Υπο-κατηγορίες (16)</w:t>
                      </w:r>
                      <w:r>
                        <w:rPr>
                          <w:szCs w:val="20"/>
                          <w:lang w:val="el-GR"/>
                        </w:rPr>
                        <w:t>, οι οποίες εξειδικεύουν περαιτέρω τις περιοχές από τις οποίες μπορούν να προέλθουν ρίσκα.</w:t>
                      </w:r>
                    </w:p>
                    <w:p>
                      <w:pPr>
                        <w:pStyle w:val="ListParagraph"/>
                        <w:numPr>
                          <w:ilvl w:val="0"/>
                          <w:numId w:val="16"/>
                        </w:numPr>
                        <w:ind w:left="284" w:hanging="284"/>
                        <w:jc w:val="both"/>
                        <w:rPr>
                          <w:szCs w:val="20"/>
                          <w:lang w:val="el-GR"/>
                        </w:rPr>
                      </w:pPr>
                      <w:r>
                        <w:rPr>
                          <w:b/>
                          <w:bCs/>
                          <w:szCs w:val="20"/>
                          <w:lang w:val="el-GR"/>
                        </w:rPr>
                        <w:t>Παραδείγματα (119)</w:t>
                      </w:r>
                      <w:r>
                        <w:rPr>
                          <w:szCs w:val="20"/>
                          <w:lang w:val="el-GR"/>
                        </w:rPr>
                        <w:t>, τα οποία παρέχουν τα συχνά παρατηρούμενα ρίσκα κατά την εκτέλεση έργων.</w:t>
                      </w:r>
                    </w:p>
                  </w:txbxContent>
                </v:textbox>
                <w10:wrap type="none"/>
              </v:rect>
            </w:pict>
          </mc:Fallback>
        </mc:AlternateContent>
        <mc:AlternateContent>
          <mc:Choice Requires="wps">
            <w:drawing>
              <wp:anchor behindDoc="0" distT="6350" distB="635" distL="6350" distR="0" simplePos="0" locked="0" layoutInCell="0" allowOverlap="1" relativeHeight="90" wp14:anchorId="365CF9AD">
                <wp:simplePos x="0" y="0"/>
                <wp:positionH relativeFrom="column">
                  <wp:posOffset>11212195</wp:posOffset>
                </wp:positionH>
                <wp:positionV relativeFrom="paragraph">
                  <wp:posOffset>1257935</wp:posOffset>
                </wp:positionV>
                <wp:extent cx="1757045" cy="4183380"/>
                <wp:effectExtent l="0" t="0" r="15240" b="27940"/>
                <wp:wrapNone/>
                <wp:docPr id="101" name="Ορθογώνιο 26"/>
                <a:graphic xmlns:a="http://schemas.openxmlformats.org/drawingml/2006/main">
                  <a:graphicData uri="http://schemas.microsoft.com/office/word/2010/wordprocessingShape">
                    <wps:wsp>
                      <wps:cNvSpPr/>
                      <wps:spPr>
                        <a:xfrm>
                          <a:off x="0" y="0"/>
                          <a:ext cx="1756440" cy="4182840"/>
                        </a:xfrm>
                        <a:prstGeom prst="rect">
                          <a:avLst/>
                        </a:prstGeom>
                        <a:solidFill>
                          <a:srgbClr val="ffffff"/>
                        </a:solidFill>
                        <a:ln w="12700">
                          <a:solidFill>
                            <a:srgbClr val="4472c4"/>
                          </a:solidFill>
                          <a:miter/>
                        </a:ln>
                      </wps:spPr>
                      <wps:style>
                        <a:lnRef idx="0"/>
                        <a:fillRef idx="0"/>
                        <a:effectRef idx="0"/>
                        <a:fontRef idx="minor"/>
                      </wps:style>
                      <wps:txbx>
                        <w:txbxContent>
                          <w:p>
                            <w:pPr>
                              <w:pStyle w:val="FrameContents"/>
                              <w:spacing w:before="120" w:after="0"/>
                              <w:jc w:val="both"/>
                              <w:rPr>
                                <w:szCs w:val="20"/>
                                <w:lang w:val="el-GR"/>
                              </w:rPr>
                            </w:pPr>
                            <w:r>
                              <w:rPr>
                                <w:szCs w:val="20"/>
                                <w:lang w:val="el-GR"/>
                              </w:rPr>
                              <w:t>Το Αρχείο Καταγραφής και Διαχείρισης ρίσκων θα ενσωματώνει λίστες επιλογών για την τυποποιημένη καταγραφή των στοιχείων των ρίσκων που ανιχνεύονται.</w:t>
                            </w:r>
                          </w:p>
                          <w:p>
                            <w:pPr>
                              <w:pStyle w:val="FrameContents"/>
                              <w:spacing w:before="120" w:after="0"/>
                              <w:jc w:val="both"/>
                              <w:rPr>
                                <w:szCs w:val="20"/>
                                <w:lang w:val="el-GR"/>
                              </w:rPr>
                            </w:pPr>
                            <w:r>
                              <w:rPr>
                                <w:szCs w:val="20"/>
                                <w:lang w:val="el-GR"/>
                              </w:rPr>
                              <w:t>Επιπλέον θα ενσωματώνει το Χάρτη Ανίχνευσης Ρίσκων ώστε να διευκολύνει σημαντικά τη διαδικασία ανίχνευσης. Στο ίδιο πλαίσιο θα μπορεί να εισάγονται παραδείγματα του Χάρτη απευθείας στο πεδίο της περιγραφής του ρίσκου στο αρχείο καταγραφής.</w:t>
                            </w:r>
                          </w:p>
                          <w:p>
                            <w:pPr>
                              <w:pStyle w:val="FrameContents"/>
                              <w:jc w:val="both"/>
                              <w:rPr>
                                <w:szCs w:val="20"/>
                                <w:lang w:val="el-GR"/>
                              </w:rPr>
                            </w:pPr>
                            <w:r>
                              <w:rPr>
                                <w:szCs w:val="20"/>
                                <w:lang w:val="el-GR"/>
                              </w:rPr>
                              <w:t>Σημειώνεται ότι το ίδιο αρχείο θα χρησιμοποιηθεί για τη συνολικότερη παρακολούθηση και διαχείριση των ρίσκων του έργου, περιλαμβάνοντας σειρά στοιχείων τα οποία θα περιγράφουν στα επόμενα βήματα.</w:t>
                            </w:r>
                          </w:p>
                          <w:p>
                            <w:pPr>
                              <w:pStyle w:val="FrameContents"/>
                              <w:jc w:val="both"/>
                              <w:rPr>
                                <w:lang w:val="el-GR"/>
                              </w:rPr>
                            </w:pPr>
                            <w:r>
                              <w:rPr/>
                            </w:r>
                          </w:p>
                        </w:txbxContent>
                      </wps:txbx>
                      <wps:bodyPr anchor="ctr">
                        <a:prstTxWarp prst="textNoShape"/>
                        <a:noAutofit/>
                      </wps:bodyPr>
                    </wps:wsp>
                  </a:graphicData>
                </a:graphic>
              </wp:anchor>
            </w:drawing>
          </mc:Choice>
          <mc:Fallback>
            <w:pict>
              <v:rect id="shape_0" ID="Ορθογώνιο 26" path="m0,0l-2147483645,0l-2147483645,-2147483646l0,-2147483646xe" fillcolor="white" stroked="t" style="position:absolute;margin-left:882.85pt;margin-top:99.05pt;width:138.25pt;height:329.3pt;mso-wrap-style:square;v-text-anchor:middle" wp14:anchorId="365CF9AD">
                <v:fill o:detectmouseclick="t" type="solid" color2="black"/>
                <v:stroke color="#4472c4" weight="12600" joinstyle="miter" endcap="flat"/>
                <v:textbox>
                  <w:txbxContent>
                    <w:p>
                      <w:pPr>
                        <w:pStyle w:val="FrameContents"/>
                        <w:spacing w:before="120" w:after="0"/>
                        <w:jc w:val="both"/>
                        <w:rPr>
                          <w:szCs w:val="20"/>
                          <w:lang w:val="el-GR"/>
                        </w:rPr>
                      </w:pPr>
                      <w:r>
                        <w:rPr>
                          <w:szCs w:val="20"/>
                          <w:lang w:val="el-GR"/>
                        </w:rPr>
                        <w:t>Το Αρχείο Καταγραφής και Διαχείρισης ρίσκων θα ενσωματώνει λίστες επιλογών για την τυποποιημένη καταγραφή των στοιχείων των ρίσκων που ανιχνεύονται.</w:t>
                      </w:r>
                    </w:p>
                    <w:p>
                      <w:pPr>
                        <w:pStyle w:val="FrameContents"/>
                        <w:spacing w:before="120" w:after="0"/>
                        <w:jc w:val="both"/>
                        <w:rPr>
                          <w:szCs w:val="20"/>
                          <w:lang w:val="el-GR"/>
                        </w:rPr>
                      </w:pPr>
                      <w:r>
                        <w:rPr>
                          <w:szCs w:val="20"/>
                          <w:lang w:val="el-GR"/>
                        </w:rPr>
                        <w:t>Επιπλέον θα ενσωματώνει το Χάρτη Ανίχνευσης Ρίσκων ώστε να διευκολύνει σημαντικά τη διαδικασία ανίχνευσης. Στο ίδιο πλαίσιο θα μπορεί να εισάγονται παραδείγματα του Χάρτη απευθείας στο πεδίο της περιγραφής του ρίσκου στο αρχείο καταγραφής.</w:t>
                      </w:r>
                    </w:p>
                    <w:p>
                      <w:pPr>
                        <w:pStyle w:val="FrameContents"/>
                        <w:jc w:val="both"/>
                        <w:rPr>
                          <w:szCs w:val="20"/>
                          <w:lang w:val="el-GR"/>
                        </w:rPr>
                      </w:pPr>
                      <w:r>
                        <w:rPr>
                          <w:szCs w:val="20"/>
                          <w:lang w:val="el-GR"/>
                        </w:rPr>
                        <w:t>Σημειώνεται ότι το ίδιο αρχείο θα χρησιμοποιηθεί για τη συνολικότερη παρακολούθηση και διαχείριση των ρίσκων του έργου, περιλαμβάνοντας σειρά στοιχείων τα οποία θα περιγράφουν στα επόμενα βήματα.</w:t>
                      </w:r>
                    </w:p>
                    <w:p>
                      <w:pPr>
                        <w:pStyle w:val="FrameContents"/>
                        <w:jc w:val="both"/>
                        <w:rPr>
                          <w:lang w:val="el-GR"/>
                        </w:rPr>
                      </w:pPr>
                      <w:r>
                        <w:rPr/>
                      </w:r>
                    </w:p>
                  </w:txbxContent>
                </v:textbox>
                <w10:wrap type="none"/>
              </v:rect>
            </w:pict>
          </mc:Fallback>
        </mc:AlternateContent>
        <mc:AlternateContent>
          <mc:Choice Requires="wps">
            <w:drawing>
              <wp:anchor behindDoc="0" distT="3175" distB="3175" distL="3175" distR="3175" simplePos="0" locked="0" layoutInCell="0" allowOverlap="1" relativeHeight="95" wp14:anchorId="6C17303F">
                <wp:simplePos x="0" y="0"/>
                <wp:positionH relativeFrom="column">
                  <wp:posOffset>7487920</wp:posOffset>
                </wp:positionH>
                <wp:positionV relativeFrom="paragraph">
                  <wp:posOffset>360680</wp:posOffset>
                </wp:positionV>
                <wp:extent cx="397510" cy="892810"/>
                <wp:effectExtent l="0" t="38100" r="79375" b="22225"/>
                <wp:wrapNone/>
                <wp:docPr id="103" name="Ευθύγραμμο βέλος σύνδεσης 32"/>
                <a:graphic xmlns:a="http://schemas.openxmlformats.org/drawingml/2006/main">
                  <a:graphicData uri="http://schemas.microsoft.com/office/word/2010/wordprocessingShape">
                    <wps:wsp>
                      <wps:cNvSpPr/>
                      <wps:spPr>
                        <a:xfrm flipV="1">
                          <a:off x="0" y="0"/>
                          <a:ext cx="396720" cy="892080"/>
                        </a:xfrm>
                        <a:custGeom>
                          <a:avLst/>
                          <a:gdLst/>
                          <a:ahLst/>
                          <a:rect l="l" t="t" r="r" b="b"/>
                          <a:pathLst>
                            <a:path w="21600" h="21600">
                              <a:moveTo>
                                <a:pt x="0" y="0"/>
                              </a:moveTo>
                              <a:lnTo>
                                <a:pt x="21600" y="21600"/>
                              </a:lnTo>
                            </a:path>
                          </a:pathLst>
                        </a:custGeom>
                        <a:noFill/>
                        <a:ln w="6350">
                          <a:solidFill>
                            <a:srgbClr val="4472c4"/>
                          </a:solidFill>
                          <a:miter/>
                          <a:tailEnd len="med" type="triangle" w="med"/>
                        </a:ln>
                      </wps:spPr>
                      <wps:style>
                        <a:lnRef idx="0"/>
                        <a:fillRef idx="0"/>
                        <a:effectRef idx="0"/>
                        <a:fontRef idx="minor"/>
                      </wps:style>
                      <wps:bodyPr/>
                    </wps:wsp>
                  </a:graphicData>
                </a:graphic>
              </wp:anchor>
            </w:drawing>
          </mc:Choice>
          <mc:Fallback>
            <w:pict>
              <v:shape id="shape_0" ID="Ευθύγραμμο βέλος σύνδεσης 32" stroked="t" style="position:absolute;margin-left:589.6pt;margin-top:28.4pt;width:31.2pt;height:70.2pt;flip:y;mso-wrap-style:none;v-text-anchor:middle" wp14:anchorId="6C17303F" type="shapetype_32">
                <v:fill o:detectmouseclick="t" on="false"/>
                <v:stroke color="#4472c4" weight="6480" endarrow="block" endarrowwidth="medium" endarrowlength="medium" joinstyle="miter" endcap="flat"/>
                <w10:wrap type="none"/>
              </v:shape>
            </w:pict>
          </mc:Fallback>
        </mc:AlternateContent>
        <mc:AlternateContent>
          <mc:Choice Requires="wps">
            <w:drawing>
              <wp:anchor behindDoc="1" distT="6350" distB="0" distL="6350" distR="0" simplePos="0" locked="0" layoutInCell="0" allowOverlap="1" relativeHeight="96" wp14:anchorId="0EFED698">
                <wp:simplePos x="0" y="0"/>
                <wp:positionH relativeFrom="column">
                  <wp:posOffset>3724275</wp:posOffset>
                </wp:positionH>
                <wp:positionV relativeFrom="paragraph">
                  <wp:posOffset>1252220</wp:posOffset>
                </wp:positionV>
                <wp:extent cx="6976110" cy="4293235"/>
                <wp:effectExtent l="0" t="0" r="15875" b="12700"/>
                <wp:wrapNone/>
                <wp:docPr id="104" name="Ορθογώνιο 31"/>
                <a:graphic xmlns:a="http://schemas.openxmlformats.org/drawingml/2006/main">
                  <a:graphicData uri="http://schemas.microsoft.com/office/word/2010/wordprocessingShape">
                    <wps:wsp>
                      <wps:cNvSpPr/>
                      <wps:spPr>
                        <a:xfrm>
                          <a:off x="0" y="0"/>
                          <a:ext cx="6975360" cy="4292640"/>
                        </a:xfrm>
                        <a:prstGeom prst="rect">
                          <a:avLst/>
                        </a:prstGeom>
                        <a:noFill/>
                        <a:ln w="12700">
                          <a:solidFill>
                            <a:srgbClr val="4472c4"/>
                          </a:solidFill>
                          <a:miter/>
                        </a:ln>
                      </wps:spPr>
                      <wps:style>
                        <a:lnRef idx="0"/>
                        <a:fillRef idx="0"/>
                        <a:effectRef idx="0"/>
                        <a:fontRef idx="minor"/>
                      </wps:style>
                      <wps:txbx>
                        <w:txbxContent>
                          <w:p>
                            <w:pPr>
                              <w:pStyle w:val="FrameContents"/>
                              <w:spacing w:before="120" w:after="0"/>
                              <w:jc w:val="both"/>
                              <w:rPr>
                                <w:color w:val="0070C0"/>
                                <w:sz w:val="32"/>
                                <w:szCs w:val="32"/>
                                <w:lang w:val="el-GR"/>
                              </w:rPr>
                            </w:pPr>
                            <w:r>
                              <w:rPr>
                                <w:b/>
                                <w:bCs/>
                                <w:color w:val="0070C0"/>
                                <w:sz w:val="32"/>
                                <w:szCs w:val="32"/>
                                <w:lang w:val="el-GR"/>
                              </w:rPr>
                              <w:t>Χάρτης Ανίχνευσης Ρίσκων</w:t>
                            </w:r>
                          </w:p>
                        </w:txbxContent>
                      </wps:txbx>
                      <wps:bodyPr>
                        <a:prstTxWarp prst="textNoShape"/>
                        <a:noAutofit/>
                      </wps:bodyPr>
                    </wps:wsp>
                  </a:graphicData>
                </a:graphic>
              </wp:anchor>
            </w:drawing>
          </mc:Choice>
          <mc:Fallback>
            <w:pict>
              <v:rect id="shape_0" ID="Ορθογώνιο 31" path="m0,0l-2147483645,0l-2147483645,-2147483646l0,-2147483646xe" stroked="t" style="position:absolute;margin-left:293.25pt;margin-top:98.6pt;width:549.2pt;height:337.95pt;mso-wrap-style:square;v-text-anchor:top" wp14:anchorId="0EFED698">
                <v:fill o:detectmouseclick="t" on="false"/>
                <v:stroke color="#4472c4" weight="12600" joinstyle="miter" endcap="flat"/>
                <v:textbox>
                  <w:txbxContent>
                    <w:p>
                      <w:pPr>
                        <w:pStyle w:val="FrameContents"/>
                        <w:spacing w:before="120" w:after="0"/>
                        <w:jc w:val="both"/>
                        <w:rPr>
                          <w:color w:val="0070C0"/>
                          <w:sz w:val="32"/>
                          <w:szCs w:val="32"/>
                          <w:lang w:val="el-GR"/>
                        </w:rPr>
                      </w:pPr>
                      <w:r>
                        <w:rPr>
                          <w:b/>
                          <w:bCs/>
                          <w:color w:val="0070C0"/>
                          <w:sz w:val="32"/>
                          <w:szCs w:val="32"/>
                          <w:lang w:val="el-GR"/>
                        </w:rPr>
                        <w:t>Χάρτης Ανίχνευσης Ρίσκων</w:t>
                      </w:r>
                    </w:p>
                  </w:txbxContent>
                </v:textbox>
                <w10:wrap type="none"/>
              </v:rect>
            </w:pict>
          </mc:Fallback>
        </mc:AlternateContent>
        <mc:AlternateContent>
          <mc:Choice Requires="wps">
            <w:drawing>
              <wp:anchor behindDoc="0" distT="3175" distB="3175" distL="3175" distR="3175" simplePos="0" locked="0" layoutInCell="0" allowOverlap="1" relativeHeight="97" wp14:anchorId="17872738">
                <wp:simplePos x="0" y="0"/>
                <wp:positionH relativeFrom="column">
                  <wp:posOffset>5963920</wp:posOffset>
                </wp:positionH>
                <wp:positionV relativeFrom="paragraph">
                  <wp:posOffset>360680</wp:posOffset>
                </wp:positionV>
                <wp:extent cx="1524000" cy="892810"/>
                <wp:effectExtent l="19050" t="38100" r="19685" b="22225"/>
                <wp:wrapNone/>
                <wp:docPr id="106" name="Ευθύγραμμο βέλος σύνδεσης 33"/>
                <a:graphic xmlns:a="http://schemas.openxmlformats.org/drawingml/2006/main">
                  <a:graphicData uri="http://schemas.microsoft.com/office/word/2010/wordprocessingShape">
                    <wps:wsp>
                      <wps:cNvSpPr/>
                      <wps:spPr>
                        <a:xfrm flipH="1" flipV="1">
                          <a:off x="0" y="0"/>
                          <a:ext cx="1523520" cy="892080"/>
                        </a:xfrm>
                        <a:custGeom>
                          <a:avLst/>
                          <a:gdLst/>
                          <a:ahLst/>
                          <a:rect l="l" t="t" r="r" b="b"/>
                          <a:pathLst>
                            <a:path w="21600" h="21600">
                              <a:moveTo>
                                <a:pt x="0" y="0"/>
                              </a:moveTo>
                              <a:lnTo>
                                <a:pt x="21600" y="21600"/>
                              </a:lnTo>
                            </a:path>
                          </a:pathLst>
                        </a:custGeom>
                        <a:noFill/>
                        <a:ln w="6350">
                          <a:solidFill>
                            <a:srgbClr val="4472c4"/>
                          </a:solidFill>
                          <a:miter/>
                          <a:tailEnd len="med" type="triangle" w="med"/>
                        </a:ln>
                      </wps:spPr>
                      <wps:style>
                        <a:lnRef idx="0"/>
                        <a:fillRef idx="0"/>
                        <a:effectRef idx="0"/>
                        <a:fontRef idx="minor"/>
                      </wps:style>
                      <wps:bodyPr/>
                    </wps:wsp>
                  </a:graphicData>
                </a:graphic>
              </wp:anchor>
            </w:drawing>
          </mc:Choice>
          <mc:Fallback>
            <w:pict>
              <v:shape id="shape_0" ID="Ευθύγραμμο βέλος σύνδεσης 33" stroked="t" style="position:absolute;margin-left:469.6pt;margin-top:28.4pt;width:119.9pt;height:70.2pt;flip:xy;mso-wrap-style:none;v-text-anchor:middle" wp14:anchorId="17872738" type="shapetype_32">
                <v:fill o:detectmouseclick="t" on="false"/>
                <v:stroke color="#4472c4" weight="6480" endarrow="block" endarrowwidth="medium" endarrowlength="medium" joinstyle="miter" endcap="flat"/>
                <w10:wrap type="none"/>
              </v:shape>
            </w:pict>
          </mc:Fallback>
        </mc:AlternateContent>
        <mc:AlternateContent>
          <mc:Choice Requires="wps">
            <w:drawing>
              <wp:anchor behindDoc="0" distT="0" distB="0" distL="6350" distR="0" simplePos="0" locked="0" layoutInCell="0" allowOverlap="1" relativeHeight="99" wp14:anchorId="38DE4ED5">
                <wp:simplePos x="0" y="0"/>
                <wp:positionH relativeFrom="column">
                  <wp:posOffset>3111500</wp:posOffset>
                </wp:positionH>
                <wp:positionV relativeFrom="paragraph">
                  <wp:posOffset>3379470</wp:posOffset>
                </wp:positionV>
                <wp:extent cx="486410" cy="541020"/>
                <wp:effectExtent l="0" t="19050" r="47625" b="31115"/>
                <wp:wrapNone/>
                <wp:docPr id="107" name="Βέλος: Δεξιό 34"/>
                <a:graphic xmlns:a="http://schemas.openxmlformats.org/drawingml/2006/main">
                  <a:graphicData uri="http://schemas.microsoft.com/office/word/2010/wordprocessingShape">
                    <wps:wsp>
                      <wps:cNvSpPr/>
                      <wps:spPr>
                        <a:xfrm>
                          <a:off x="0" y="0"/>
                          <a:ext cx="485640" cy="540360"/>
                        </a:xfrm>
                        <a:prstGeom prst="rightArrow">
                          <a:avLst>
                            <a:gd name="adj1" fmla="val 50000"/>
                            <a:gd name="adj2" fmla="val 50000"/>
                          </a:avLst>
                        </a:prstGeom>
                        <a:solidFill>
                          <a:srgbClr val="4472c4"/>
                        </a:solidFill>
                        <a:ln w="12700">
                          <a:solidFill>
                            <a:srgbClr val="325490"/>
                          </a:solidFill>
                          <a:miter/>
                        </a:ln>
                      </wps:spPr>
                      <wps:style>
                        <a:lnRef idx="0"/>
                        <a:fillRef idx="0"/>
                        <a:effectRef idx="0"/>
                        <a:fontRef idx="minor"/>
                      </wps:style>
                      <wps:bodyPr/>
                    </wps:wsp>
                  </a:graphicData>
                </a:graphic>
              </wp:anchor>
            </w:drawing>
          </mc:Choice>
          <mc:Fallback>
            <w:pict>
              <v:shape id="shape_0" ID="Βέλος: Δεξιό 34" path="l-2147483635,-2147483631l-2147483635,0l-2147483622,-2147483632l-2147483635,-2147483623l-2147483635,-2147483629l0,-2147483629xe" fillcolor="#4472c4" stroked="t" style="position:absolute;margin-left:245pt;margin-top:266.1pt;width:38.2pt;height:42.5pt;mso-wrap-style:none;v-text-anchor:middle" wp14:anchorId="38DE4ED5" type="shapetype_13">
                <v:fill o:detectmouseclick="t" type="solid" color2="#bb8d3b"/>
                <v:stroke color="#325490" weight="12600" joinstyle="miter" endcap="flat"/>
                <w10:wrap type="none"/>
              </v:shape>
            </w:pict>
          </mc:Fallback>
        </mc:AlternateContent>
        <w:drawing>
          <wp:anchor behindDoc="1" distT="0" distB="0" distL="0" distR="0" simplePos="0" locked="0" layoutInCell="0" allowOverlap="1" relativeHeight="94">
            <wp:simplePos x="0" y="0"/>
            <wp:positionH relativeFrom="column">
              <wp:posOffset>3778250</wp:posOffset>
            </wp:positionH>
            <wp:positionV relativeFrom="paragraph">
              <wp:posOffset>1655445</wp:posOffset>
            </wp:positionV>
            <wp:extent cx="6924675" cy="3769360"/>
            <wp:effectExtent l="0" t="0" r="0" b="0"/>
            <wp:wrapNone/>
            <wp:docPr id="108" name="Εικόνα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Εικόνα 28" descr=""/>
                    <pic:cNvPicPr>
                      <a:picLocks noChangeAspect="1" noChangeArrowheads="1"/>
                    </pic:cNvPicPr>
                  </pic:nvPicPr>
                  <pic:blipFill>
                    <a:blip r:embed="rId84"/>
                    <a:srcRect l="4889" t="0" r="3877" b="0"/>
                    <a:stretch>
                      <a:fillRect/>
                    </a:stretch>
                  </pic:blipFill>
                  <pic:spPr bwMode="auto">
                    <a:xfrm>
                      <a:off x="0" y="0"/>
                      <a:ext cx="6924675" cy="3769360"/>
                    </a:xfrm>
                    <a:prstGeom prst="rect">
                      <a:avLst/>
                    </a:prstGeom>
                  </pic:spPr>
                </pic:pic>
              </a:graphicData>
            </a:graphic>
          </wp:anchor>
        </w:drawing>
      </w:r>
      <w:r>
        <w:br w:type="page"/>
      </w:r>
    </w:p>
    <w:p>
      <w:pPr>
        <w:pStyle w:val="Normal"/>
        <w:jc w:val="both"/>
        <w:rPr>
          <w:b/>
          <w:b/>
          <w:bCs/>
          <w:szCs w:val="20"/>
          <w:lang w:val="el-GR"/>
        </w:rPr>
      </w:pPr>
      <w:r>
        <w:rPr>
          <w:b/>
          <w:bCs/>
          <w:szCs w:val="20"/>
          <w:lang w:val="el-GR"/>
        </w:rPr>
        <w:t>Βήμα 2 – Αξιολόγηση Ρίσκων</w:t>
      </w:r>
    </w:p>
    <w:p>
      <w:pPr>
        <w:pStyle w:val="Normal"/>
        <w:jc w:val="both"/>
        <w:rPr>
          <w:szCs w:val="20"/>
          <w:lang w:val="el-GR"/>
        </w:rPr>
      </w:pPr>
      <w:r>
        <w:rPr>
          <w:szCs w:val="20"/>
          <w:lang w:val="el-GR"/>
        </w:rPr>
        <w:t>Τα ρίσκα μπορεί να προκαλέσουν κόστος στο έργο ή μπορεί να απειλήσουν ένα έργο στο σύνολό του. Στο 2</w:t>
      </w:r>
      <w:r>
        <w:rPr>
          <w:szCs w:val="20"/>
          <w:vertAlign w:val="superscript"/>
          <w:lang w:val="el-GR"/>
        </w:rPr>
        <w:t>ο</w:t>
      </w:r>
      <w:r>
        <w:rPr>
          <w:szCs w:val="20"/>
          <w:lang w:val="el-GR"/>
        </w:rPr>
        <w:t xml:space="preserve"> βήμα αξιολογούνται τα ρίσκα που έχουν ανιχνευθεί, ώστε να δημιουργηθεί μία ορθολογική βάση για την αντιμετώπισή τους. Η αντιμετώπιση ενέχει κόστος αντιμετώπισης αν το ρίσκο εκδηλωθεί, το οποίο πρέπει να είναι (αρκετά) μικρότερο από την εκτιμώμενη ζημία που μπορεί το ρίσκο να προκαλέσει. Συνεπώς η χρησιμότητα της αξιολόγησης έγκειται στο να διαστασιολογήσει το εκάστοτε ρίσκο, ώστε βάσει της αξιολόγησης να προετοιμαστούν τα κατάλληλα αντίμετρα.</w:t>
      </w:r>
    </w:p>
    <w:p>
      <w:pPr>
        <w:pStyle w:val="Normal"/>
        <w:jc w:val="both"/>
        <w:rPr>
          <w:szCs w:val="20"/>
          <w:lang w:val="el-GR"/>
        </w:rPr>
      </w:pPr>
      <w:r>
        <w:rPr>
          <w:szCs w:val="20"/>
          <w:lang w:val="el-GR"/>
        </w:rPr>
        <mc:AlternateContent>
          <mc:Choice Requires="wps">
            <w:drawing>
              <wp:anchor behindDoc="0" distT="6350" distB="0" distL="6350" distR="0" simplePos="0" locked="0" layoutInCell="0" allowOverlap="1" relativeHeight="83" wp14:anchorId="5322445C">
                <wp:simplePos x="0" y="0"/>
                <wp:positionH relativeFrom="column">
                  <wp:posOffset>6093460</wp:posOffset>
                </wp:positionH>
                <wp:positionV relativeFrom="paragraph">
                  <wp:posOffset>97790</wp:posOffset>
                </wp:positionV>
                <wp:extent cx="6807835" cy="829310"/>
                <wp:effectExtent l="0" t="0" r="12700" b="10160"/>
                <wp:wrapNone/>
                <wp:docPr id="109" name="Ορθογώνιο 19"/>
                <a:graphic xmlns:a="http://schemas.openxmlformats.org/drawingml/2006/main">
                  <a:graphicData uri="http://schemas.microsoft.com/office/word/2010/wordprocessingShape">
                    <wps:wsp>
                      <wps:cNvSpPr/>
                      <wps:spPr>
                        <a:xfrm>
                          <a:off x="0" y="0"/>
                          <a:ext cx="6807240" cy="828720"/>
                        </a:xfrm>
                        <a:prstGeom prst="rect">
                          <a:avLst/>
                        </a:prstGeom>
                        <a:solidFill>
                          <a:srgbClr val="ffffff"/>
                        </a:solidFill>
                        <a:ln w="12700">
                          <a:solidFill>
                            <a:srgbClr val="4472c4"/>
                          </a:solidFill>
                          <a:miter/>
                        </a:ln>
                      </wps:spPr>
                      <wps:style>
                        <a:lnRef idx="0"/>
                        <a:fillRef idx="0"/>
                        <a:effectRef idx="0"/>
                        <a:fontRef idx="minor"/>
                      </wps:style>
                      <wps:txbx>
                        <w:txbxContent>
                          <w:p>
                            <w:pPr>
                              <w:pStyle w:val="FrameContents"/>
                              <w:spacing w:lineRule="auto" w:line="216"/>
                              <w:jc w:val="both"/>
                              <w:rPr>
                                <w:lang w:val="el-GR"/>
                              </w:rPr>
                            </w:pPr>
                            <w:r>
                              <w:rPr>
                                <w:lang w:val="el-GR"/>
                              </w:rPr>
                              <w:t xml:space="preserve">Η αξιολόγηση του ρίσκου θα περιλάβει την εκτίμηση της πιθανότητας να συμβεί καθώς και των επιπτώσεων που θα έχει. Τα στοιχεία θα εισάγονται στο </w:t>
                            </w:r>
                            <w:r>
                              <w:rPr/>
                              <w:t>Risk</w:t>
                            </w:r>
                            <w:r>
                              <w:rPr>
                                <w:lang w:val="el-GR"/>
                              </w:rPr>
                              <w:t xml:space="preserve"> </w:t>
                            </w:r>
                            <w:r>
                              <w:rPr/>
                              <w:t>registry</w:t>
                            </w:r>
                            <w:r>
                              <w:rPr>
                                <w:lang w:val="el-GR"/>
                              </w:rPr>
                              <w:t xml:space="preserve"> στο μέρος </w:t>
                            </w:r>
                            <w:r>
                              <w:rPr/>
                              <w:t>RISK</w:t>
                            </w:r>
                            <w:r>
                              <w:rPr>
                                <w:lang w:val="el-GR"/>
                              </w:rPr>
                              <w:t xml:space="preserve"> </w:t>
                            </w:r>
                            <w:r>
                              <w:rPr/>
                              <w:t>ASSESSMENT</w:t>
                            </w:r>
                            <w:r>
                              <w:rPr>
                                <w:lang w:val="el-GR"/>
                              </w:rPr>
                              <w:t xml:space="preserve"> (Πράσινη ζώνη) ως εξής:</w:t>
                            </w:r>
                          </w:p>
                          <w:p>
                            <w:pPr>
                              <w:pStyle w:val="ListParagraph"/>
                              <w:numPr>
                                <w:ilvl w:val="0"/>
                                <w:numId w:val="17"/>
                              </w:numPr>
                              <w:spacing w:lineRule="auto" w:line="216"/>
                              <w:ind w:left="113" w:hanging="113"/>
                              <w:jc w:val="both"/>
                              <w:rPr>
                                <w:lang w:val="el-GR"/>
                              </w:rPr>
                            </w:pPr>
                            <w:r>
                              <w:rPr>
                                <w:lang w:val="el-GR"/>
                              </w:rPr>
                              <w:t xml:space="preserve">Πιθανότητα του ρίσκου σε υ με βάση την 5βάθμια κλίμακα του </w:t>
                            </w:r>
                            <w:r>
                              <w:rPr/>
                              <w:t>matrix</w:t>
                            </w:r>
                            <w:r>
                              <w:rPr>
                                <w:lang w:val="el-GR"/>
                              </w:rPr>
                              <w:t>.</w:t>
                            </w:r>
                          </w:p>
                          <w:p>
                            <w:pPr>
                              <w:pStyle w:val="ListParagraph"/>
                              <w:numPr>
                                <w:ilvl w:val="0"/>
                                <w:numId w:val="17"/>
                              </w:numPr>
                              <w:spacing w:lineRule="auto" w:line="216"/>
                              <w:ind w:left="113" w:hanging="113"/>
                              <w:jc w:val="both"/>
                              <w:rPr>
                                <w:lang w:val="el-GR"/>
                              </w:rPr>
                            </w:pPr>
                            <w:r>
                              <w:rPr>
                                <w:lang w:val="el-GR"/>
                              </w:rPr>
                              <w:t xml:space="preserve">Η επίπτωση του ρίσκου με βάση την 5βάθμια κλίμακα του </w:t>
                            </w:r>
                            <w:r>
                              <w:rPr/>
                              <w:t>matrix</w:t>
                            </w:r>
                            <w:r>
                              <w:rPr>
                                <w:lang w:val="el-GR"/>
                              </w:rPr>
                              <w:t>.</w:t>
                            </w:r>
                          </w:p>
                          <w:p>
                            <w:pPr>
                              <w:pStyle w:val="ListParagraph"/>
                              <w:numPr>
                                <w:ilvl w:val="0"/>
                                <w:numId w:val="17"/>
                              </w:numPr>
                              <w:spacing w:lineRule="auto" w:line="216"/>
                              <w:ind w:left="113" w:hanging="113"/>
                              <w:jc w:val="both"/>
                              <w:rPr>
                                <w:lang w:val="el-GR"/>
                              </w:rPr>
                            </w:pPr>
                            <w:r>
                              <w:rPr>
                                <w:lang w:val="el-GR"/>
                              </w:rPr>
                              <w:t>Η σοβαρότητα του ρίσκου όπως προκύπτει από τον πολλαπλασιασμό των βαθμών της πιθανότητας με την επίπτωση.</w:t>
                            </w:r>
                          </w:p>
                        </w:txbxContent>
                      </wps:txbx>
                      <wps:bodyPr anchor="ctr">
                        <a:prstTxWarp prst="textNoShape"/>
                        <a:noAutofit/>
                      </wps:bodyPr>
                    </wps:wsp>
                  </a:graphicData>
                </a:graphic>
              </wp:anchor>
            </w:drawing>
          </mc:Choice>
          <mc:Fallback>
            <w:pict>
              <v:rect id="shape_0" ID="Ορθογώνιο 19" path="m0,0l-2147483645,0l-2147483645,-2147483646l0,-2147483646xe" fillcolor="white" stroked="t" style="position:absolute;margin-left:479.8pt;margin-top:7.7pt;width:535.95pt;height:65.2pt;mso-wrap-style:square;v-text-anchor:middle" wp14:anchorId="5322445C">
                <v:fill o:detectmouseclick="t" type="solid" color2="black"/>
                <v:stroke color="#4472c4" weight="12600" joinstyle="miter" endcap="flat"/>
                <v:textbox>
                  <w:txbxContent>
                    <w:p>
                      <w:pPr>
                        <w:pStyle w:val="FrameContents"/>
                        <w:spacing w:lineRule="auto" w:line="216"/>
                        <w:jc w:val="both"/>
                        <w:rPr>
                          <w:lang w:val="el-GR"/>
                        </w:rPr>
                      </w:pPr>
                      <w:r>
                        <w:rPr>
                          <w:lang w:val="el-GR"/>
                        </w:rPr>
                        <w:t xml:space="preserve">Η αξιολόγηση του ρίσκου θα περιλάβει την εκτίμηση της πιθανότητας να συμβεί καθώς και των επιπτώσεων που θα έχει. Τα στοιχεία θα εισάγονται στο </w:t>
                      </w:r>
                      <w:r>
                        <w:rPr/>
                        <w:t>Risk</w:t>
                      </w:r>
                      <w:r>
                        <w:rPr>
                          <w:lang w:val="el-GR"/>
                        </w:rPr>
                        <w:t xml:space="preserve"> </w:t>
                      </w:r>
                      <w:r>
                        <w:rPr/>
                        <w:t>registry</w:t>
                      </w:r>
                      <w:r>
                        <w:rPr>
                          <w:lang w:val="el-GR"/>
                        </w:rPr>
                        <w:t xml:space="preserve"> στο μέρος </w:t>
                      </w:r>
                      <w:r>
                        <w:rPr/>
                        <w:t>RISK</w:t>
                      </w:r>
                      <w:r>
                        <w:rPr>
                          <w:lang w:val="el-GR"/>
                        </w:rPr>
                        <w:t xml:space="preserve"> </w:t>
                      </w:r>
                      <w:r>
                        <w:rPr/>
                        <w:t>ASSESSMENT</w:t>
                      </w:r>
                      <w:r>
                        <w:rPr>
                          <w:lang w:val="el-GR"/>
                        </w:rPr>
                        <w:t xml:space="preserve"> (Πράσινη ζώνη) ως εξής:</w:t>
                      </w:r>
                    </w:p>
                    <w:p>
                      <w:pPr>
                        <w:pStyle w:val="ListParagraph"/>
                        <w:numPr>
                          <w:ilvl w:val="0"/>
                          <w:numId w:val="17"/>
                        </w:numPr>
                        <w:spacing w:lineRule="auto" w:line="216"/>
                        <w:ind w:left="113" w:hanging="113"/>
                        <w:jc w:val="both"/>
                        <w:rPr>
                          <w:lang w:val="el-GR"/>
                        </w:rPr>
                      </w:pPr>
                      <w:r>
                        <w:rPr>
                          <w:lang w:val="el-GR"/>
                        </w:rPr>
                        <w:t xml:space="preserve">Πιθανότητα του ρίσκου σε υ με βάση την 5βάθμια κλίμακα του </w:t>
                      </w:r>
                      <w:r>
                        <w:rPr/>
                        <w:t>matrix</w:t>
                      </w:r>
                      <w:r>
                        <w:rPr>
                          <w:lang w:val="el-GR"/>
                        </w:rPr>
                        <w:t>.</w:t>
                      </w:r>
                    </w:p>
                    <w:p>
                      <w:pPr>
                        <w:pStyle w:val="ListParagraph"/>
                        <w:numPr>
                          <w:ilvl w:val="0"/>
                          <w:numId w:val="17"/>
                        </w:numPr>
                        <w:spacing w:lineRule="auto" w:line="216"/>
                        <w:ind w:left="113" w:hanging="113"/>
                        <w:jc w:val="both"/>
                        <w:rPr>
                          <w:lang w:val="el-GR"/>
                        </w:rPr>
                      </w:pPr>
                      <w:r>
                        <w:rPr>
                          <w:lang w:val="el-GR"/>
                        </w:rPr>
                        <w:t xml:space="preserve">Η επίπτωση του ρίσκου με βάση την 5βάθμια κλίμακα του </w:t>
                      </w:r>
                      <w:r>
                        <w:rPr/>
                        <w:t>matrix</w:t>
                      </w:r>
                      <w:r>
                        <w:rPr>
                          <w:lang w:val="el-GR"/>
                        </w:rPr>
                        <w:t>.</w:t>
                      </w:r>
                    </w:p>
                    <w:p>
                      <w:pPr>
                        <w:pStyle w:val="ListParagraph"/>
                        <w:numPr>
                          <w:ilvl w:val="0"/>
                          <w:numId w:val="17"/>
                        </w:numPr>
                        <w:spacing w:lineRule="auto" w:line="216"/>
                        <w:ind w:left="113" w:hanging="113"/>
                        <w:jc w:val="both"/>
                        <w:rPr>
                          <w:lang w:val="el-GR"/>
                        </w:rPr>
                      </w:pPr>
                      <w:r>
                        <w:rPr>
                          <w:lang w:val="el-GR"/>
                        </w:rPr>
                        <w:t>Η σοβαρότητα του ρίσκου όπως προκύπτει από τον πολλαπλασιασμό των βαθμών της πιθανότητας με την επίπτωση.</w:t>
                      </w:r>
                    </w:p>
                  </w:txbxContent>
                </v:textbox>
                <w10:wrap type="none"/>
              </v:rect>
            </w:pict>
          </mc:Fallback>
        </mc:AlternateContent>
      </w:r>
    </w:p>
    <w:p>
      <w:pPr>
        <w:pStyle w:val="Normal"/>
        <w:jc w:val="center"/>
        <w:rPr>
          <w:szCs w:val="20"/>
          <w:lang w:val="el-GR"/>
        </w:rPr>
      </w:pPr>
      <w:r>
        <w:rPr/>
        <w:drawing>
          <wp:inline distT="0" distB="0" distL="0" distR="0">
            <wp:extent cx="12973685" cy="2327275"/>
            <wp:effectExtent l="0" t="0" r="0" b="0"/>
            <wp:docPr id="111" name="Εικόνα 7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Εικόνα 702" descr=""/>
                    <pic:cNvPicPr>
                      <a:picLocks noChangeAspect="1" noChangeArrowheads="1"/>
                    </pic:cNvPicPr>
                  </pic:nvPicPr>
                  <pic:blipFill>
                    <a:blip r:embed="rId83"/>
                    <a:srcRect l="0" t="0" r="-274" b="0"/>
                    <a:stretch>
                      <a:fillRect/>
                    </a:stretch>
                  </pic:blipFill>
                  <pic:spPr bwMode="auto">
                    <a:xfrm>
                      <a:off x="0" y="0"/>
                      <a:ext cx="12973685" cy="2327275"/>
                    </a:xfrm>
                    <a:prstGeom prst="rect">
                      <a:avLst/>
                    </a:prstGeom>
                  </pic:spPr>
                </pic:pic>
              </a:graphicData>
            </a:graphic>
          </wp:inline>
        </w:drawing>
      </w:r>
    </w:p>
    <w:p>
      <w:pPr>
        <w:pStyle w:val="Normal"/>
        <w:jc w:val="center"/>
        <w:rPr>
          <w:lang w:val="el-GR"/>
        </w:rPr>
      </w:pPr>
      <w:r>
        <w:rPr>
          <w:lang w:val="el-GR"/>
        </w:rPr>
        <mc:AlternateContent>
          <mc:Choice Requires="wps">
            <w:drawing>
              <wp:anchor behindDoc="0" distT="6350" distB="6350" distL="6350" distR="6350" simplePos="0" locked="0" layoutInCell="0" allowOverlap="1" relativeHeight="87" wp14:anchorId="3899E2A8">
                <wp:simplePos x="0" y="0"/>
                <wp:positionH relativeFrom="column">
                  <wp:posOffset>6643370</wp:posOffset>
                </wp:positionH>
                <wp:positionV relativeFrom="paragraph">
                  <wp:posOffset>97790</wp:posOffset>
                </wp:positionV>
                <wp:extent cx="344170" cy="261620"/>
                <wp:effectExtent l="0" t="0" r="0" b="5715"/>
                <wp:wrapNone/>
                <wp:docPr id="112" name="Βέλος: Επάνω 20"/>
                <a:graphic xmlns:a="http://schemas.openxmlformats.org/drawingml/2006/main">
                  <a:graphicData uri="http://schemas.microsoft.com/office/word/2010/wordprocessingShape">
                    <wps:wsp>
                      <wps:cNvSpPr/>
                      <wps:spPr>
                        <a:xfrm>
                          <a:off x="0" y="0"/>
                          <a:ext cx="343440" cy="261000"/>
                        </a:xfrm>
                        <a:prstGeom prst="upArrow">
                          <a:avLst>
                            <a:gd name="adj1" fmla="val 50000"/>
                            <a:gd name="adj2" fmla="val 50000"/>
                          </a:avLst>
                        </a:prstGeom>
                        <a:solidFill>
                          <a:srgbClr val="4472c4"/>
                        </a:solidFill>
                        <a:ln w="12700">
                          <a:noFill/>
                        </a:ln>
                      </wps:spPr>
                      <wps:style>
                        <a:lnRef idx="0"/>
                        <a:fillRef idx="0"/>
                        <a:effectRef idx="0"/>
                        <a:fontRef idx="minor"/>
                      </wps:style>
                      <wps:bodyPr/>
                    </wps:wsp>
                  </a:graphicData>
                </a:graphic>
              </wp:anchor>
            </w:drawing>
          </mc:Choice>
          <mc:Fallback>
            <w:pict>
              <v:shapetype id="shapetype_68" coordsize="21600,21600" o:spt="68" adj="10800,10800" path="m0@3l10800,l21600@3l@6@3l@6,21600l@5,21600l@5@3xe">
                <v:stroke joinstyle="miter"/>
                <v:formulas>
                  <v:f eqn="val 21600"/>
                  <v:f eqn="val #1"/>
                  <v:f eqn="val #0"/>
                  <v:f eqn="sum 0 @2 0"/>
                  <v:f eqn="prod 1 @1 2"/>
                  <v:f eqn="sum 10800 0 @4"/>
                  <v:f eqn="sum 10800 @4 0"/>
                  <v:f eqn="prod @5 @2 10800"/>
                  <v:f eqn="sum @3 0 @7"/>
                </v:formulas>
                <v:path gradientshapeok="t" o:connecttype="rect" textboxrect="@5,@8,@6,21600"/>
                <v:handles>
                  <v:h position="@5,21600"/>
                  <v:h position="0,@3"/>
                </v:handles>
              </v:shapetype>
              <v:shape id="shape_0" ID="Βέλος: Επάνω 20" path="l-2147483632,0l-2147483623,-2147483635l-2147483629,-2147483635l-2147483629,-2147483624l-2147483631,-2147483624l-2147483631,-2147483635xe" fillcolor="#4472c4" stroked="f" style="position:absolute;margin-left:523.1pt;margin-top:7.7pt;width:27pt;height:20.5pt;mso-wrap-style:none;v-text-anchor:middle" wp14:anchorId="3899E2A8" type="shapetype_68">
                <v:fill o:detectmouseclick="t" type="solid" color2="#bb8d3b"/>
                <v:stroke color="#3465a4" weight="12600" joinstyle="miter" endcap="flat"/>
                <w10:wrap type="none"/>
              </v:shape>
            </w:pict>
          </mc:Fallback>
        </mc:AlternateContent>
      </w:r>
    </w:p>
    <w:p>
      <w:pPr>
        <w:pStyle w:val="Normal"/>
        <w:jc w:val="both"/>
        <w:rPr>
          <w:lang w:val="el-GR"/>
        </w:rPr>
      </w:pPr>
      <w:r>
        <w:rPr>
          <w:lang w:val="el-GR"/>
        </w:rPr>
      </w:r>
    </w:p>
    <w:p>
      <w:pPr>
        <w:sectPr>
          <w:headerReference w:type="default" r:id="rId86"/>
          <w:footerReference w:type="default" r:id="rId87"/>
          <w:footnotePr>
            <w:numFmt w:val="decimal"/>
          </w:footnotePr>
          <w:type w:val="nextPage"/>
          <w:pgSz w:orient="landscape" w:w="23811" w:h="16838"/>
          <w:pgMar w:left="1985" w:right="1418" w:header="567" w:top="1134" w:footer="340" w:bottom="1134" w:gutter="0"/>
          <w:pgNumType w:fmt="decimal"/>
          <w:formProt w:val="false"/>
          <w:textDirection w:val="lrTb"/>
          <w:docGrid w:type="default" w:linePitch="360" w:charSpace="0"/>
        </w:sectPr>
        <w:pStyle w:val="Normal"/>
        <w:jc w:val="both"/>
        <w:rPr>
          <w:lang w:val="el-GR"/>
        </w:rPr>
      </w:pPr>
      <w:r>
        <w:rPr>
          <w:lang w:val="el-GR"/>
        </w:rPr>
        <mc:AlternateContent>
          <mc:Choice Requires="wps">
            <w:drawing>
              <wp:anchor behindDoc="0" distT="6350" distB="635" distL="6350" distR="0" simplePos="0" locked="0" layoutInCell="0" allowOverlap="1" relativeHeight="85" wp14:anchorId="06BD9523">
                <wp:simplePos x="0" y="0"/>
                <wp:positionH relativeFrom="column">
                  <wp:posOffset>7620</wp:posOffset>
                </wp:positionH>
                <wp:positionV relativeFrom="paragraph">
                  <wp:posOffset>106045</wp:posOffset>
                </wp:positionV>
                <wp:extent cx="1966595" cy="5303520"/>
                <wp:effectExtent l="0" t="0" r="15240" b="12065"/>
                <wp:wrapNone/>
                <wp:docPr id="113" name="Ορθογώνιο 672"/>
                <a:graphic xmlns:a="http://schemas.openxmlformats.org/drawingml/2006/main">
                  <a:graphicData uri="http://schemas.microsoft.com/office/word/2010/wordprocessingShape">
                    <wps:wsp>
                      <wps:cNvSpPr/>
                      <wps:spPr>
                        <a:xfrm>
                          <a:off x="0" y="0"/>
                          <a:ext cx="1965960" cy="5302800"/>
                        </a:xfrm>
                        <a:prstGeom prst="rect">
                          <a:avLst/>
                        </a:prstGeom>
                        <a:solidFill>
                          <a:srgbClr val="ffffff"/>
                        </a:solidFill>
                        <a:ln w="12700">
                          <a:solidFill>
                            <a:srgbClr val="4472c4"/>
                          </a:solidFill>
                          <a:miter/>
                        </a:ln>
                      </wps:spPr>
                      <wps:style>
                        <a:lnRef idx="0"/>
                        <a:fillRef idx="0"/>
                        <a:effectRef idx="0"/>
                        <a:fontRef idx="minor"/>
                      </wps:style>
                      <wps:txbx>
                        <w:txbxContent>
                          <w:p>
                            <w:pPr>
                              <w:pStyle w:val="FrameContents"/>
                              <w:jc w:val="both"/>
                              <w:rPr>
                                <w:szCs w:val="20"/>
                                <w:lang w:val="el-GR"/>
                              </w:rPr>
                            </w:pPr>
                            <w:r>
                              <w:rPr>
                                <w:szCs w:val="20"/>
                                <w:lang w:val="el-GR"/>
                              </w:rPr>
                              <w:t xml:space="preserve">Η αξιολόγηση θα διενεργείται στο μηχανισμό του </w:t>
                            </w:r>
                            <w:r>
                              <w:rPr>
                                <w:szCs w:val="20"/>
                              </w:rPr>
                              <w:t>Risk</w:t>
                            </w:r>
                            <w:r>
                              <w:rPr>
                                <w:szCs w:val="20"/>
                                <w:lang w:val="el-GR"/>
                              </w:rPr>
                              <w:t xml:space="preserve"> </w:t>
                            </w:r>
                            <w:r>
                              <w:rPr>
                                <w:szCs w:val="20"/>
                              </w:rPr>
                              <w:t>Matrix</w:t>
                            </w:r>
                            <w:r>
                              <w:rPr>
                                <w:szCs w:val="20"/>
                                <w:lang w:val="el-GR"/>
                              </w:rPr>
                              <w:t xml:space="preserve"> το οποίο έχει ως εξής:</w:t>
                            </w:r>
                          </w:p>
                          <w:p>
                            <w:pPr>
                              <w:pStyle w:val="ListParagraph"/>
                              <w:numPr>
                                <w:ilvl w:val="0"/>
                                <w:numId w:val="13"/>
                              </w:numPr>
                              <w:ind w:left="113" w:hanging="113"/>
                              <w:jc w:val="both"/>
                              <w:rPr>
                                <w:szCs w:val="20"/>
                                <w:lang w:val="el-GR"/>
                              </w:rPr>
                            </w:pPr>
                            <w:r>
                              <w:rPr>
                                <w:szCs w:val="20"/>
                                <w:lang w:val="el-GR"/>
                              </w:rPr>
                              <w:t>Στον κάθετο άξονα του Matrix θα κλιμακώνεται η πιθανότητα (</w:t>
                            </w:r>
                            <w:r>
                              <w:rPr>
                                <w:szCs w:val="20"/>
                              </w:rPr>
                              <w:t>Probability</w:t>
                            </w:r>
                            <w:r>
                              <w:rPr>
                                <w:szCs w:val="20"/>
                                <w:lang w:val="el-GR"/>
                              </w:rPr>
                              <w:t>) να συμβεί το ρίσκο σε 5βάθμια κλίμακα.</w:t>
                            </w:r>
                          </w:p>
                          <w:p>
                            <w:pPr>
                              <w:pStyle w:val="ListParagraph"/>
                              <w:numPr>
                                <w:ilvl w:val="0"/>
                                <w:numId w:val="13"/>
                              </w:numPr>
                              <w:ind w:left="113" w:hanging="113"/>
                              <w:jc w:val="both"/>
                              <w:rPr>
                                <w:szCs w:val="20"/>
                                <w:lang w:val="el-GR"/>
                              </w:rPr>
                            </w:pPr>
                            <w:r>
                              <w:rPr>
                                <w:szCs w:val="20"/>
                                <w:lang w:val="el-GR"/>
                              </w:rPr>
                              <w:t xml:space="preserve">Στον οριζόντιο άξονα του </w:t>
                            </w:r>
                            <w:r>
                              <w:rPr>
                                <w:szCs w:val="20"/>
                              </w:rPr>
                              <w:t>Matrix</w:t>
                            </w:r>
                            <w:r>
                              <w:rPr>
                                <w:szCs w:val="20"/>
                                <w:lang w:val="el-GR"/>
                              </w:rPr>
                              <w:t xml:space="preserve"> κλιμακώνεται η επίπτωση (</w:t>
                            </w:r>
                            <w:r>
                              <w:rPr>
                                <w:szCs w:val="20"/>
                              </w:rPr>
                              <w:t>Impact</w:t>
                            </w:r>
                            <w:r>
                              <w:rPr>
                                <w:szCs w:val="20"/>
                                <w:lang w:val="el-GR"/>
                              </w:rPr>
                              <w:t>) του ρίσκου στο έργου σε 5βάθμια κλίμακα.</w:t>
                            </w:r>
                          </w:p>
                          <w:p>
                            <w:pPr>
                              <w:pStyle w:val="ListParagraph"/>
                              <w:numPr>
                                <w:ilvl w:val="0"/>
                                <w:numId w:val="13"/>
                              </w:numPr>
                              <w:ind w:left="113" w:hanging="113"/>
                              <w:jc w:val="both"/>
                              <w:rPr>
                                <w:szCs w:val="20"/>
                                <w:lang w:val="el-GR"/>
                              </w:rPr>
                            </w:pPr>
                            <w:r>
                              <w:rPr>
                                <w:szCs w:val="20"/>
                                <w:lang w:val="el-GR"/>
                              </w:rPr>
                              <w:t xml:space="preserve">Η σοβαρότητα του ρίσκου προκύπτει από τον πολλαπλασιασμό των βαθμών της πιθανότητας και της  επίπτωσης ως εξής: </w:t>
                            </w:r>
                            <w:r>
                              <w:rPr>
                                <w:szCs w:val="20"/>
                              </w:rPr>
                              <w:t>Risk</w:t>
                            </w:r>
                            <w:r>
                              <w:rPr>
                                <w:szCs w:val="20"/>
                                <w:lang w:val="el-GR"/>
                              </w:rPr>
                              <w:t xml:space="preserve"> </w:t>
                            </w:r>
                            <w:r>
                              <w:rPr>
                                <w:szCs w:val="20"/>
                              </w:rPr>
                              <w:t>Score</w:t>
                            </w:r>
                            <w:r>
                              <w:rPr>
                                <w:szCs w:val="20"/>
                                <w:lang w:val="el-GR"/>
                              </w:rPr>
                              <w:t xml:space="preserve"> = Πιθανότητα (</w:t>
                            </w:r>
                            <w:r>
                              <w:rPr>
                                <w:szCs w:val="20"/>
                              </w:rPr>
                              <w:t>Probability</w:t>
                            </w:r>
                            <w:r>
                              <w:rPr>
                                <w:szCs w:val="20"/>
                                <w:lang w:val="el-GR"/>
                              </w:rPr>
                              <w:t xml:space="preserve">) </w:t>
                            </w:r>
                            <w:r>
                              <w:rPr>
                                <w:szCs w:val="20"/>
                              </w:rPr>
                              <w:t>x</w:t>
                            </w:r>
                            <w:r>
                              <w:rPr>
                                <w:szCs w:val="20"/>
                                <w:lang w:val="el-GR"/>
                              </w:rPr>
                              <w:t xml:space="preserve"> Επίπτωση (</w:t>
                            </w:r>
                            <w:r>
                              <w:rPr>
                                <w:szCs w:val="20"/>
                              </w:rPr>
                              <w:t>Impact</w:t>
                            </w:r>
                            <w:r>
                              <w:rPr>
                                <w:szCs w:val="20"/>
                                <w:lang w:val="el-GR"/>
                              </w:rPr>
                              <w:t>)</w:t>
                            </w:r>
                          </w:p>
                          <w:p>
                            <w:pPr>
                              <w:pStyle w:val="FrameContents"/>
                              <w:jc w:val="both"/>
                              <w:rPr>
                                <w:lang w:val="el-GR"/>
                              </w:rPr>
                            </w:pPr>
                            <w:r>
                              <w:rPr>
                                <w:lang w:val="el-GR"/>
                              </w:rPr>
                              <w:t>Το Matrix θα είναι συνδεδεμένο με το αρχείο καταγραφής των ρίσκων και θα μπορεί να ενεργοποιηθεί με κλικ στο πεδίο προτεραιότητα και θα εμφανίζεται σε pop up window. Στη συνέχεια ο χρήστης θα μπορεί να επιλέξει το κατάλληλο block στο matrix με συνέπεια να εισάγονται αυτόματα στο αρχείο καταγραφής και διαχείρισης:</w:t>
                            </w:r>
                          </w:p>
                          <w:p>
                            <w:pPr>
                              <w:pStyle w:val="FrameContents"/>
                              <w:jc w:val="both"/>
                              <w:rPr>
                                <w:lang w:val="el-GR"/>
                              </w:rPr>
                            </w:pPr>
                            <w:r>
                              <w:rPr>
                                <w:lang w:val="el-GR"/>
                              </w:rPr>
                              <w:t>α) Η πιθανότητα του ρίσκου</w:t>
                            </w:r>
                          </w:p>
                          <w:p>
                            <w:pPr>
                              <w:pStyle w:val="FrameContents"/>
                              <w:jc w:val="both"/>
                              <w:rPr>
                                <w:lang w:val="el-GR"/>
                              </w:rPr>
                            </w:pPr>
                            <w:r>
                              <w:rPr>
                                <w:lang w:val="el-GR"/>
                              </w:rPr>
                              <w:t>β) Η επίπτωση του ρίσκου</w:t>
                            </w:r>
                          </w:p>
                          <w:p>
                            <w:pPr>
                              <w:pStyle w:val="FrameContents"/>
                              <w:jc w:val="both"/>
                              <w:rPr>
                                <w:lang w:val="el-GR"/>
                              </w:rPr>
                            </w:pPr>
                            <w:r>
                              <w:rPr>
                                <w:lang w:val="el-GR"/>
                              </w:rPr>
                              <w:t>γ) Η σοβαρότητα του ρίσκου</w:t>
                            </w:r>
                          </w:p>
                        </w:txbxContent>
                      </wps:txbx>
                      <wps:bodyPr anchor="ctr">
                        <a:prstTxWarp prst="textNoShape"/>
                        <a:noAutofit/>
                      </wps:bodyPr>
                    </wps:wsp>
                  </a:graphicData>
                </a:graphic>
              </wp:anchor>
            </w:drawing>
          </mc:Choice>
          <mc:Fallback>
            <w:pict>
              <v:rect id="shape_0" ID="Ορθογώνιο 672" path="m0,0l-2147483645,0l-2147483645,-2147483646l0,-2147483646xe" fillcolor="white" stroked="t" style="position:absolute;margin-left:0.6pt;margin-top:8.35pt;width:154.75pt;height:417.5pt;mso-wrap-style:square;v-text-anchor:middle" wp14:anchorId="06BD9523">
                <v:fill o:detectmouseclick="t" type="solid" color2="black"/>
                <v:stroke color="#4472c4" weight="12600" joinstyle="miter" endcap="flat"/>
                <v:textbox>
                  <w:txbxContent>
                    <w:p>
                      <w:pPr>
                        <w:pStyle w:val="FrameContents"/>
                        <w:jc w:val="both"/>
                        <w:rPr>
                          <w:szCs w:val="20"/>
                          <w:lang w:val="el-GR"/>
                        </w:rPr>
                      </w:pPr>
                      <w:r>
                        <w:rPr>
                          <w:szCs w:val="20"/>
                          <w:lang w:val="el-GR"/>
                        </w:rPr>
                        <w:t xml:space="preserve">Η αξιολόγηση θα διενεργείται στο μηχανισμό του </w:t>
                      </w:r>
                      <w:r>
                        <w:rPr>
                          <w:szCs w:val="20"/>
                        </w:rPr>
                        <w:t>Risk</w:t>
                      </w:r>
                      <w:r>
                        <w:rPr>
                          <w:szCs w:val="20"/>
                          <w:lang w:val="el-GR"/>
                        </w:rPr>
                        <w:t xml:space="preserve"> </w:t>
                      </w:r>
                      <w:r>
                        <w:rPr>
                          <w:szCs w:val="20"/>
                        </w:rPr>
                        <w:t>Matrix</w:t>
                      </w:r>
                      <w:r>
                        <w:rPr>
                          <w:szCs w:val="20"/>
                          <w:lang w:val="el-GR"/>
                        </w:rPr>
                        <w:t xml:space="preserve"> το οποίο έχει ως εξής:</w:t>
                      </w:r>
                    </w:p>
                    <w:p>
                      <w:pPr>
                        <w:pStyle w:val="ListParagraph"/>
                        <w:numPr>
                          <w:ilvl w:val="0"/>
                          <w:numId w:val="13"/>
                        </w:numPr>
                        <w:ind w:left="113" w:hanging="113"/>
                        <w:jc w:val="both"/>
                        <w:rPr>
                          <w:szCs w:val="20"/>
                          <w:lang w:val="el-GR"/>
                        </w:rPr>
                      </w:pPr>
                      <w:r>
                        <w:rPr>
                          <w:szCs w:val="20"/>
                          <w:lang w:val="el-GR"/>
                        </w:rPr>
                        <w:t>Στον κάθετο άξονα του Matrix θα κλιμακώνεται η πιθανότητα (</w:t>
                      </w:r>
                      <w:r>
                        <w:rPr>
                          <w:szCs w:val="20"/>
                        </w:rPr>
                        <w:t>Probability</w:t>
                      </w:r>
                      <w:r>
                        <w:rPr>
                          <w:szCs w:val="20"/>
                          <w:lang w:val="el-GR"/>
                        </w:rPr>
                        <w:t>) να συμβεί το ρίσκο σε 5βάθμια κλίμακα.</w:t>
                      </w:r>
                    </w:p>
                    <w:p>
                      <w:pPr>
                        <w:pStyle w:val="ListParagraph"/>
                        <w:numPr>
                          <w:ilvl w:val="0"/>
                          <w:numId w:val="13"/>
                        </w:numPr>
                        <w:ind w:left="113" w:hanging="113"/>
                        <w:jc w:val="both"/>
                        <w:rPr>
                          <w:szCs w:val="20"/>
                          <w:lang w:val="el-GR"/>
                        </w:rPr>
                      </w:pPr>
                      <w:r>
                        <w:rPr>
                          <w:szCs w:val="20"/>
                          <w:lang w:val="el-GR"/>
                        </w:rPr>
                        <w:t xml:space="preserve">Στον οριζόντιο άξονα του </w:t>
                      </w:r>
                      <w:r>
                        <w:rPr>
                          <w:szCs w:val="20"/>
                        </w:rPr>
                        <w:t>Matrix</w:t>
                      </w:r>
                      <w:r>
                        <w:rPr>
                          <w:szCs w:val="20"/>
                          <w:lang w:val="el-GR"/>
                        </w:rPr>
                        <w:t xml:space="preserve"> κλιμακώνεται η επίπτωση (</w:t>
                      </w:r>
                      <w:r>
                        <w:rPr>
                          <w:szCs w:val="20"/>
                        </w:rPr>
                        <w:t>Impact</w:t>
                      </w:r>
                      <w:r>
                        <w:rPr>
                          <w:szCs w:val="20"/>
                          <w:lang w:val="el-GR"/>
                        </w:rPr>
                        <w:t>) του ρίσκου στο έργου σε 5βάθμια κλίμακα.</w:t>
                      </w:r>
                    </w:p>
                    <w:p>
                      <w:pPr>
                        <w:pStyle w:val="ListParagraph"/>
                        <w:numPr>
                          <w:ilvl w:val="0"/>
                          <w:numId w:val="13"/>
                        </w:numPr>
                        <w:ind w:left="113" w:hanging="113"/>
                        <w:jc w:val="both"/>
                        <w:rPr>
                          <w:szCs w:val="20"/>
                          <w:lang w:val="el-GR"/>
                        </w:rPr>
                      </w:pPr>
                      <w:r>
                        <w:rPr>
                          <w:szCs w:val="20"/>
                          <w:lang w:val="el-GR"/>
                        </w:rPr>
                        <w:t xml:space="preserve">Η σοβαρότητα του ρίσκου προκύπτει από τον πολλαπλασιασμό των βαθμών της πιθανότητας και της  επίπτωσης ως εξής: </w:t>
                      </w:r>
                      <w:r>
                        <w:rPr>
                          <w:szCs w:val="20"/>
                        </w:rPr>
                        <w:t>Risk</w:t>
                      </w:r>
                      <w:r>
                        <w:rPr>
                          <w:szCs w:val="20"/>
                          <w:lang w:val="el-GR"/>
                        </w:rPr>
                        <w:t xml:space="preserve"> </w:t>
                      </w:r>
                      <w:r>
                        <w:rPr>
                          <w:szCs w:val="20"/>
                        </w:rPr>
                        <w:t>Score</w:t>
                      </w:r>
                      <w:r>
                        <w:rPr>
                          <w:szCs w:val="20"/>
                          <w:lang w:val="el-GR"/>
                        </w:rPr>
                        <w:t xml:space="preserve"> = Πιθανότητα (</w:t>
                      </w:r>
                      <w:r>
                        <w:rPr>
                          <w:szCs w:val="20"/>
                        </w:rPr>
                        <w:t>Probability</w:t>
                      </w:r>
                      <w:r>
                        <w:rPr>
                          <w:szCs w:val="20"/>
                          <w:lang w:val="el-GR"/>
                        </w:rPr>
                        <w:t xml:space="preserve">) </w:t>
                      </w:r>
                      <w:r>
                        <w:rPr>
                          <w:szCs w:val="20"/>
                        </w:rPr>
                        <w:t>x</w:t>
                      </w:r>
                      <w:r>
                        <w:rPr>
                          <w:szCs w:val="20"/>
                          <w:lang w:val="el-GR"/>
                        </w:rPr>
                        <w:t xml:space="preserve"> Επίπτωση (</w:t>
                      </w:r>
                      <w:r>
                        <w:rPr>
                          <w:szCs w:val="20"/>
                        </w:rPr>
                        <w:t>Impact</w:t>
                      </w:r>
                      <w:r>
                        <w:rPr>
                          <w:szCs w:val="20"/>
                          <w:lang w:val="el-GR"/>
                        </w:rPr>
                        <w:t>)</w:t>
                      </w:r>
                    </w:p>
                    <w:p>
                      <w:pPr>
                        <w:pStyle w:val="FrameContents"/>
                        <w:jc w:val="both"/>
                        <w:rPr>
                          <w:lang w:val="el-GR"/>
                        </w:rPr>
                      </w:pPr>
                      <w:r>
                        <w:rPr>
                          <w:lang w:val="el-GR"/>
                        </w:rPr>
                        <w:t>Το Matrix θα είναι συνδεδεμένο με το αρχείο καταγραφής των ρίσκων και θα μπορεί να ενεργοποιηθεί με κλικ στο πεδίο προτεραιότητα και θα εμφανίζεται σε pop up window. Στη συνέχεια ο χρήστης θα μπορεί να επιλέξει το κατάλληλο block στο matrix με συνέπεια να εισάγονται αυτόματα στο αρχείο καταγραφής και διαχείρισης:</w:t>
                      </w:r>
                    </w:p>
                    <w:p>
                      <w:pPr>
                        <w:pStyle w:val="FrameContents"/>
                        <w:jc w:val="both"/>
                        <w:rPr>
                          <w:lang w:val="el-GR"/>
                        </w:rPr>
                      </w:pPr>
                      <w:r>
                        <w:rPr>
                          <w:lang w:val="el-GR"/>
                        </w:rPr>
                        <w:t>α) Η πιθανότητα του ρίσκου</w:t>
                      </w:r>
                    </w:p>
                    <w:p>
                      <w:pPr>
                        <w:pStyle w:val="FrameContents"/>
                        <w:jc w:val="both"/>
                        <w:rPr>
                          <w:lang w:val="el-GR"/>
                        </w:rPr>
                      </w:pPr>
                      <w:r>
                        <w:rPr>
                          <w:lang w:val="el-GR"/>
                        </w:rPr>
                        <w:t>β) Η επίπτωση του ρίσκου</w:t>
                      </w:r>
                    </w:p>
                    <w:p>
                      <w:pPr>
                        <w:pStyle w:val="FrameContents"/>
                        <w:jc w:val="both"/>
                        <w:rPr>
                          <w:lang w:val="el-GR"/>
                        </w:rPr>
                      </w:pPr>
                      <w:r>
                        <w:rPr>
                          <w:lang w:val="el-GR"/>
                        </w:rPr>
                        <w:t>γ) Η σοβαρότητα του ρίσκου</w:t>
                      </w:r>
                    </w:p>
                  </w:txbxContent>
                </v:textbox>
                <w10:wrap type="none"/>
              </v:rect>
            </w:pict>
          </mc:Fallback>
        </mc:AlternateContent>
        <mc:AlternateContent>
          <mc:Choice Requires="wps">
            <w:drawing>
              <wp:anchor behindDoc="0" distT="6350" distB="0" distL="6350" distR="0" simplePos="0" locked="0" layoutInCell="0" allowOverlap="1" relativeHeight="86" wp14:anchorId="46BD0A05">
                <wp:simplePos x="0" y="0"/>
                <wp:positionH relativeFrom="column">
                  <wp:posOffset>11407140</wp:posOffset>
                </wp:positionH>
                <wp:positionV relativeFrom="paragraph">
                  <wp:posOffset>163195</wp:posOffset>
                </wp:positionV>
                <wp:extent cx="1522095" cy="3795395"/>
                <wp:effectExtent l="0" t="0" r="21590" b="15240"/>
                <wp:wrapNone/>
                <wp:docPr id="115" name="Ορθογώνιο 29"/>
                <a:graphic xmlns:a="http://schemas.openxmlformats.org/drawingml/2006/main">
                  <a:graphicData uri="http://schemas.microsoft.com/office/word/2010/wordprocessingShape">
                    <wps:wsp>
                      <wps:cNvSpPr/>
                      <wps:spPr>
                        <a:xfrm>
                          <a:off x="0" y="0"/>
                          <a:ext cx="1521360" cy="3794760"/>
                        </a:xfrm>
                        <a:prstGeom prst="rect">
                          <a:avLst/>
                        </a:prstGeom>
                        <a:solidFill>
                          <a:srgbClr val="ffffff"/>
                        </a:solidFill>
                        <a:ln w="12700">
                          <a:solidFill>
                            <a:srgbClr val="4472c4"/>
                          </a:solidFill>
                          <a:miter/>
                        </a:ln>
                      </wps:spPr>
                      <wps:style>
                        <a:lnRef idx="0"/>
                        <a:fillRef idx="0"/>
                        <a:effectRef idx="0"/>
                        <a:fontRef idx="minor"/>
                      </wps:style>
                      <wps:txbx>
                        <w:txbxContent>
                          <w:p>
                            <w:pPr>
                              <w:pStyle w:val="FrameContents"/>
                              <w:jc w:val="both"/>
                              <w:rPr>
                                <w:szCs w:val="20"/>
                                <w:lang w:val="el-GR"/>
                              </w:rPr>
                            </w:pPr>
                            <w:r>
                              <w:rPr>
                                <w:szCs w:val="20"/>
                                <w:lang w:val="el-GR"/>
                              </w:rPr>
                              <w:t>Επιπλέον, στο αρχείο καταγραφής/διαχείρισης θα ενσωματωθούν εξαρχής δύο πρόσθετες δυνατότητες:</w:t>
                            </w:r>
                          </w:p>
                          <w:p>
                            <w:pPr>
                              <w:pStyle w:val="FrameContents"/>
                              <w:jc w:val="both"/>
                              <w:rPr>
                                <w:szCs w:val="20"/>
                                <w:lang w:val="el-GR"/>
                              </w:rPr>
                            </w:pPr>
                            <w:r>
                              <w:rPr>
                                <w:szCs w:val="20"/>
                                <w:lang w:val="el-GR"/>
                              </w:rPr>
                              <w:t xml:space="preserve">1. Της απευθείας επιλογής της πιθανότητας και της επίπτωσης, καθώς τα σχετικά πεδία έχουν ενσωματωμένη την 5βάθμια κλίμακα του </w:t>
                            </w:r>
                            <w:r>
                              <w:rPr>
                                <w:szCs w:val="20"/>
                              </w:rPr>
                              <w:t>matrix</w:t>
                            </w:r>
                            <w:r>
                              <w:rPr>
                                <w:szCs w:val="20"/>
                                <w:lang w:val="el-GR"/>
                              </w:rPr>
                              <w:t>. Η προτεραιότητα θα υπολογίζεται αυτόματα στο αρχείο.</w:t>
                            </w:r>
                          </w:p>
                          <w:p>
                            <w:pPr>
                              <w:pStyle w:val="FrameContents"/>
                              <w:jc w:val="both"/>
                              <w:rPr>
                                <w:szCs w:val="20"/>
                                <w:lang w:val="el-GR"/>
                              </w:rPr>
                            </w:pPr>
                            <w:r>
                              <w:rPr>
                                <w:szCs w:val="20"/>
                                <w:lang w:val="el-GR"/>
                              </w:rPr>
                              <w:t>2. Συνδεδεμένα φύλλα αποτύπωσης πρόσθετων στοιχείων για την πιθανότητα και την επίπτωση, καθώς και την ενσωμάτωση σημειώσεων, σχολίων κτλ.</w:t>
                            </w:r>
                          </w:p>
                          <w:p>
                            <w:pPr>
                              <w:pStyle w:val="FrameContents"/>
                              <w:jc w:val="both"/>
                              <w:rPr>
                                <w:lang w:val="el-GR"/>
                              </w:rPr>
                            </w:pPr>
                            <w:r>
                              <w:rPr/>
                            </w:r>
                          </w:p>
                        </w:txbxContent>
                      </wps:txbx>
                      <wps:bodyPr anchor="ctr">
                        <a:prstTxWarp prst="textNoShape"/>
                        <a:noAutofit/>
                      </wps:bodyPr>
                    </wps:wsp>
                  </a:graphicData>
                </a:graphic>
              </wp:anchor>
            </w:drawing>
          </mc:Choice>
          <mc:Fallback>
            <w:pict>
              <v:rect id="shape_0" ID="Ορθογώνιο 29" path="m0,0l-2147483645,0l-2147483645,-2147483646l0,-2147483646xe" fillcolor="white" stroked="t" style="position:absolute;margin-left:898.2pt;margin-top:12.85pt;width:119.75pt;height:298.75pt;mso-wrap-style:square;v-text-anchor:middle" wp14:anchorId="46BD0A05">
                <v:fill o:detectmouseclick="t" type="solid" color2="black"/>
                <v:stroke color="#4472c4" weight="12600" joinstyle="miter" endcap="flat"/>
                <v:textbox>
                  <w:txbxContent>
                    <w:p>
                      <w:pPr>
                        <w:pStyle w:val="FrameContents"/>
                        <w:jc w:val="both"/>
                        <w:rPr>
                          <w:szCs w:val="20"/>
                          <w:lang w:val="el-GR"/>
                        </w:rPr>
                      </w:pPr>
                      <w:r>
                        <w:rPr>
                          <w:szCs w:val="20"/>
                          <w:lang w:val="el-GR"/>
                        </w:rPr>
                        <w:t>Επιπλέον, στο αρχείο καταγραφής/διαχείρισης θα ενσωματωθούν εξαρχής δύο πρόσθετες δυνατότητες:</w:t>
                      </w:r>
                    </w:p>
                    <w:p>
                      <w:pPr>
                        <w:pStyle w:val="FrameContents"/>
                        <w:jc w:val="both"/>
                        <w:rPr>
                          <w:szCs w:val="20"/>
                          <w:lang w:val="el-GR"/>
                        </w:rPr>
                      </w:pPr>
                      <w:r>
                        <w:rPr>
                          <w:szCs w:val="20"/>
                          <w:lang w:val="el-GR"/>
                        </w:rPr>
                        <w:t xml:space="preserve">1. Της απευθείας επιλογής της πιθανότητας και της επίπτωσης, καθώς τα σχετικά πεδία έχουν ενσωματωμένη την 5βάθμια κλίμακα του </w:t>
                      </w:r>
                      <w:r>
                        <w:rPr>
                          <w:szCs w:val="20"/>
                        </w:rPr>
                        <w:t>matrix</w:t>
                      </w:r>
                      <w:r>
                        <w:rPr>
                          <w:szCs w:val="20"/>
                          <w:lang w:val="el-GR"/>
                        </w:rPr>
                        <w:t>. Η προτεραιότητα θα υπολογίζεται αυτόματα στο αρχείο.</w:t>
                      </w:r>
                    </w:p>
                    <w:p>
                      <w:pPr>
                        <w:pStyle w:val="FrameContents"/>
                        <w:jc w:val="both"/>
                        <w:rPr>
                          <w:szCs w:val="20"/>
                          <w:lang w:val="el-GR"/>
                        </w:rPr>
                      </w:pPr>
                      <w:r>
                        <w:rPr>
                          <w:szCs w:val="20"/>
                          <w:lang w:val="el-GR"/>
                        </w:rPr>
                        <w:t>2. Συνδεδεμένα φύλλα αποτύπωσης πρόσθετων στοιχείων για την πιθανότητα και την επίπτωση, καθώς και την ενσωμάτωση σημειώσεων, σχολίων κτλ.</w:t>
                      </w:r>
                    </w:p>
                    <w:p>
                      <w:pPr>
                        <w:pStyle w:val="FrameContents"/>
                        <w:jc w:val="both"/>
                        <w:rPr>
                          <w:lang w:val="el-GR"/>
                        </w:rPr>
                      </w:pPr>
                      <w:r>
                        <w:rPr/>
                      </w:r>
                    </w:p>
                  </w:txbxContent>
                </v:textbox>
                <w10:wrap type="none"/>
              </v:rect>
            </w:pict>
          </mc:Fallback>
        </mc:AlternateContent>
        <mc:AlternateContent>
          <mc:Choice Requires="wps">
            <w:drawing>
              <wp:anchor behindDoc="0" distT="6350" distB="6350" distL="6350" distR="6350" simplePos="0" locked="0" layoutInCell="0" allowOverlap="1" relativeHeight="103" wp14:anchorId="4638CC13">
                <wp:simplePos x="0" y="0"/>
                <wp:positionH relativeFrom="column">
                  <wp:posOffset>2025015</wp:posOffset>
                </wp:positionH>
                <wp:positionV relativeFrom="paragraph">
                  <wp:posOffset>476885</wp:posOffset>
                </wp:positionV>
                <wp:extent cx="344170" cy="261620"/>
                <wp:effectExtent l="0" t="0" r="2540" b="2540"/>
                <wp:wrapNone/>
                <wp:docPr id="117" name="Βέλος: Επάνω 24"/>
                <a:graphic xmlns:a="http://schemas.openxmlformats.org/drawingml/2006/main">
                  <a:graphicData uri="http://schemas.microsoft.com/office/word/2010/wordprocessingShape">
                    <wps:wsp>
                      <wps:cNvSpPr/>
                      <wps:spPr>
                        <a:xfrm rot="5400000">
                          <a:off x="0" y="0"/>
                          <a:ext cx="343440" cy="261000"/>
                        </a:xfrm>
                        <a:prstGeom prst="upArrow">
                          <a:avLst>
                            <a:gd name="adj1" fmla="val 50000"/>
                            <a:gd name="adj2" fmla="val 50000"/>
                          </a:avLst>
                        </a:prstGeom>
                        <a:solidFill>
                          <a:srgbClr val="4472c4"/>
                        </a:solidFill>
                        <a:ln w="12700">
                          <a:noFill/>
                        </a:ln>
                      </wps:spPr>
                      <wps:style>
                        <a:lnRef idx="0"/>
                        <a:fillRef idx="0"/>
                        <a:effectRef idx="0"/>
                        <a:fontRef idx="minor"/>
                      </wps:style>
                      <wps:bodyPr/>
                    </wps:wsp>
                  </a:graphicData>
                </a:graphic>
              </wp:anchor>
            </w:drawing>
          </mc:Choice>
          <mc:Fallback>
            <w:pict>
              <v:shape id="shape_0" ID="Βέλος: Επάνω 24" path="l-2147483632,0l-2147483623,-2147483635l-2147483629,-2147483635l-2147483629,-2147483624l-2147483631,-2147483624l-2147483631,-2147483635xe" fillcolor="#4472c4" stroked="f" style="position:absolute;margin-left:159.5pt;margin-top:37.55pt;width:27pt;height:20.5pt;mso-wrap-style:none;v-text-anchor:middle;rotation:90" wp14:anchorId="4638CC13" type="shapetype_68">
                <v:fill o:detectmouseclick="t" type="solid" color2="#bb8d3b"/>
                <v:stroke color="#3465a4" weight="12600" joinstyle="miter" endcap="flat"/>
                <w10:wrap type="none"/>
              </v:shape>
            </w:pict>
          </mc:Fallback>
        </mc:AlternateContent>
        <w:drawing>
          <wp:anchor behindDoc="0" distT="0" distB="0" distL="0" distR="0" simplePos="0" locked="0" layoutInCell="0" allowOverlap="1" relativeHeight="88">
            <wp:simplePos x="0" y="0"/>
            <wp:positionH relativeFrom="column">
              <wp:posOffset>2406650</wp:posOffset>
            </wp:positionH>
            <wp:positionV relativeFrom="paragraph">
              <wp:posOffset>113030</wp:posOffset>
            </wp:positionV>
            <wp:extent cx="8867775" cy="5309235"/>
            <wp:effectExtent l="0" t="0" r="0" b="0"/>
            <wp:wrapNone/>
            <wp:docPr id="118" name="Εικόνα 7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Εικόνα 703" descr=""/>
                    <pic:cNvPicPr>
                      <a:picLocks noChangeAspect="1" noChangeArrowheads="1"/>
                    </pic:cNvPicPr>
                  </pic:nvPicPr>
                  <pic:blipFill>
                    <a:blip r:embed="rId85"/>
                    <a:stretch>
                      <a:fillRect/>
                    </a:stretch>
                  </pic:blipFill>
                  <pic:spPr bwMode="auto">
                    <a:xfrm>
                      <a:off x="0" y="0"/>
                      <a:ext cx="8867775" cy="5309235"/>
                    </a:xfrm>
                    <a:prstGeom prst="rect">
                      <a:avLst/>
                    </a:prstGeom>
                  </pic:spPr>
                </pic:pic>
              </a:graphicData>
            </a:graphic>
          </wp:anchor>
        </w:drawing>
      </w:r>
    </w:p>
    <w:p>
      <w:pPr>
        <w:pStyle w:val="Normal"/>
        <w:jc w:val="both"/>
        <w:rPr>
          <w:b/>
          <w:b/>
          <w:bCs/>
          <w:szCs w:val="20"/>
          <w:lang w:val="el-GR"/>
        </w:rPr>
      </w:pPr>
      <w:r>
        <w:rPr>
          <w:b/>
          <w:bCs/>
          <w:szCs w:val="20"/>
          <w:lang w:val="el-GR"/>
        </w:rPr>
        <w:t>Βήμα 3 – Σχεδιασμός απαντήσεων στα ρίσκα</w:t>
      </w:r>
    </w:p>
    <w:p>
      <w:pPr>
        <w:pStyle w:val="Normal"/>
        <w:jc w:val="both"/>
        <w:rPr>
          <w:szCs w:val="20"/>
          <w:lang w:val="el-GR"/>
        </w:rPr>
      </w:pPr>
      <w:r>
        <mc:AlternateContent>
          <mc:Choice Requires="wps">
            <w:drawing>
              <wp:anchor behindDoc="0" distT="3175" distB="3175" distL="3175" distR="3175" simplePos="0" locked="0" layoutInCell="0" allowOverlap="1" relativeHeight="104" wp14:anchorId="04F32C69">
                <wp:simplePos x="0" y="0"/>
                <wp:positionH relativeFrom="column">
                  <wp:posOffset>8724265</wp:posOffset>
                </wp:positionH>
                <wp:positionV relativeFrom="paragraph">
                  <wp:posOffset>69215</wp:posOffset>
                </wp:positionV>
                <wp:extent cx="360045" cy="4504690"/>
                <wp:effectExtent l="4127" t="33973" r="25718" b="25717"/>
                <wp:wrapNone/>
                <wp:docPr id="119" name="Αριστερό άγκιστρο 65"/>
                <a:graphic xmlns:a="http://schemas.openxmlformats.org/drawingml/2006/main">
                  <a:graphicData uri="http://schemas.microsoft.com/office/word/2010/wordprocessingShape">
                    <wps:wsp>
                      <wps:cNvSpPr/>
                      <wps:spPr>
                        <a:xfrm rot="5400000">
                          <a:off x="0" y="0"/>
                          <a:ext cx="359280" cy="4503960"/>
                        </a:xfrm>
                        <a:prstGeom prst="leftBrace">
                          <a:avLst>
                            <a:gd name="adj1" fmla="val 8333"/>
                            <a:gd name="adj2" fmla="val 50000"/>
                          </a:avLst>
                        </a:prstGeom>
                        <a:noFill/>
                        <a:ln w="6350">
                          <a:solidFill>
                            <a:srgbClr val="4472c4"/>
                          </a:solidFill>
                          <a:miter/>
                        </a:ln>
                      </wps:spPr>
                      <wps:style>
                        <a:lnRef idx="0"/>
                        <a:fillRef idx="0"/>
                        <a:effectRef idx="0"/>
                        <a:fontRef idx="minor"/>
                      </wps:style>
                      <wps:bodyPr/>
                    </wps:wsp>
                  </a:graphicData>
                </a:graphic>
              </wp:anchor>
            </w:drawing>
          </mc:Choice>
          <mc:Fallback>
            <w:pict>
              <v:shapetype id="shapetype_87" coordsize="21600,21600" o:spt="87" adj="10800,1800" path="m21600,21600qx@12@13l10800@5qy@14@15qx@16@17l10800@4qy@18@19xnsem21600,21600qx@12@13l10800@5qy@14@15qx@16@17l10800@4qy@18@19nfe">
                <v:stroke joinstyle="miter"/>
                <v:formulas>
                  <v:f eqn="val #0"/>
                  <v:f eqn="sum 21600 0 @0"/>
                  <v:f eqn="min @1 @0"/>
                  <v:f eqn="prod @2 1 2"/>
                  <v:f eqn="val #1"/>
                  <v:f eqn="sum @0 @4 0"/>
                  <v:f eqn="sumangle 0 45 0"/>
                  <v:f eqn="cos 10800 @6"/>
                  <v:f eqn="sin @4 @6"/>
                  <v:f eqn="sum width 0 @7"/>
                  <v:f eqn="sum @4 0 @8"/>
                  <v:f eqn="sum height @8 @4"/>
                  <v:f eqn="sum 0 21600 10800"/>
                  <v:f eqn="sum 0 21600 @4"/>
                  <v:f eqn="sum 0 10800 10800"/>
                  <v:f eqn="sum 0 @5 @4"/>
                  <v:f eqn="sum 10800 @14 0"/>
                  <v:f eqn="sum 0 @15 @4"/>
                  <v:f eqn="sum 10800 10800 0"/>
                  <v:f eqn="sum 0 @4 @4"/>
                </v:formulas>
                <v:path gradientshapeok="t" o:connecttype="rect" textboxrect="@9,@10,21600,@11"/>
                <v:handles>
                  <v:h position="10800,@4"/>
                  <v:h position="0,@0"/>
                </v:handles>
              </v:shapetype>
              <v:shape id="shape_0" ID="Αριστερό άγκιστρο 65" path="l-2147483628,-2147483633l-2147483612,-2147483611l-2147483615,-2147483629l-2147483628,-2147483633l-2147483610,-2147483609l-2147483628,-2147483633xel-2147483615,-2147483633l-2147483628,-2147483633l-2147483606,-2147483605l-2147483614,-2147483613l-2147483628,-2147483633l-2147483604,-2147483603e" stroked="t" style="position:absolute;margin-left:686.95pt;margin-top:5.5pt;width:28.25pt;height:354.6pt;mso-wrap-style:none;v-text-anchor:middle;rotation:90" wp14:anchorId="04F32C69" type="shapetype_87">
                <v:fill o:detectmouseclick="t" on="false"/>
                <v:stroke color="#4472c4" weight="6480" joinstyle="miter" endcap="flat"/>
                <w10:wrap type="none"/>
              </v:shape>
            </w:pict>
          </mc:Fallback>
        </mc:AlternateContent>
      </w:r>
      <w:r>
        <w:rPr>
          <w:szCs w:val="20"/>
          <w:lang w:val="el-GR"/>
        </w:rPr>
        <w:t>Στο 3</w:t>
      </w:r>
      <w:r>
        <w:rPr>
          <w:szCs w:val="20"/>
          <w:vertAlign w:val="superscript"/>
          <w:lang w:val="el-GR"/>
        </w:rPr>
        <w:t>ο</w:t>
      </w:r>
      <w:r>
        <w:rPr>
          <w:szCs w:val="20"/>
          <w:lang w:val="el-GR"/>
        </w:rPr>
        <w:t xml:space="preserve"> βήμα σχεδιάζεται η διαχείριση των ρίσκων που έχουν ανιχνευθεί, ανάλογα με την εκτίμηση της σοβαρότητάς τους (2</w:t>
      </w:r>
      <w:r>
        <w:rPr>
          <w:szCs w:val="20"/>
          <w:vertAlign w:val="superscript"/>
          <w:lang w:val="el-GR"/>
        </w:rPr>
        <w:t>ο</w:t>
      </w:r>
      <w:r>
        <w:rPr>
          <w:szCs w:val="20"/>
          <w:lang w:val="el-GR"/>
        </w:rPr>
        <w:t xml:space="preserve"> βήμα). Ο σχεδιασμός περιλαμβάνει σειρά μέτρων για τη συνολικότερη διαχείριση και τον έλεγχο του ρίσκου, έως την ολοκλήρωση του έργου ή το κλείσιμο του ρίσκου. Ο σχεδιασμός απαντήσεων θα ενσωματώνει τα παρακάτω χαρακτηριστικά:</w:t>
      </w:r>
    </w:p>
    <w:p>
      <w:pPr>
        <w:pStyle w:val="ListParagraph"/>
        <w:numPr>
          <w:ilvl w:val="0"/>
          <w:numId w:val="18"/>
        </w:numPr>
        <w:ind w:left="284" w:hanging="284"/>
        <w:jc w:val="both"/>
        <w:rPr>
          <w:szCs w:val="20"/>
          <w:lang w:val="el-GR"/>
        </w:rPr>
      </w:pPr>
      <w:r>
        <w:rPr>
          <w:szCs w:val="20"/>
          <w:lang w:val="el-GR"/>
        </w:rPr>
        <w:t>Καταλληλόλητα, σε σχέση με το περιεχόμενο και τη σοβαρότητα του ρίσκου.</w:t>
      </w:r>
    </w:p>
    <w:p>
      <w:pPr>
        <w:pStyle w:val="ListParagraph"/>
        <w:numPr>
          <w:ilvl w:val="0"/>
          <w:numId w:val="18"/>
        </w:numPr>
        <w:ind w:left="284" w:hanging="284"/>
        <w:jc w:val="both"/>
        <w:rPr>
          <w:szCs w:val="20"/>
          <w:lang w:val="el-GR"/>
        </w:rPr>
      </w:pPr>
      <w:r>
        <w:rPr>
          <w:szCs w:val="20"/>
          <w:lang w:val="el-GR"/>
        </w:rPr>
        <w:t>Αποδοτικότητα, ώστε να αντιμετωπίζονται τα ρίσκα με τους ελάχιστους δυνατούς πόρους.</w:t>
      </w:r>
    </w:p>
    <w:p>
      <w:pPr>
        <w:pStyle w:val="ListParagraph"/>
        <w:numPr>
          <w:ilvl w:val="0"/>
          <w:numId w:val="18"/>
        </w:numPr>
        <w:ind w:left="284" w:hanging="284"/>
        <w:jc w:val="both"/>
        <w:rPr>
          <w:szCs w:val="20"/>
          <w:lang w:val="el-GR"/>
        </w:rPr>
      </w:pPr>
      <w:r>
        <w:rPr>
          <w:szCs w:val="20"/>
          <w:lang w:val="el-GR"/>
        </w:rPr>
        <w:t>Άμεση απόκριση, ώστε να μπορεί να αντιμετωπιστεί η ξαφνική ανάδυση απειλής ή ευκαιρίας.</w:t>
      </w:r>
    </w:p>
    <w:p>
      <w:pPr>
        <w:pStyle w:val="ListParagraph"/>
        <w:numPr>
          <w:ilvl w:val="0"/>
          <w:numId w:val="18"/>
        </w:numPr>
        <w:ind w:left="284" w:hanging="284"/>
        <w:jc w:val="both"/>
        <w:rPr>
          <w:szCs w:val="20"/>
          <w:lang w:val="el-GR"/>
        </w:rPr>
      </w:pPr>
      <w:r>
        <mc:AlternateContent>
          <mc:Choice Requires="wps">
            <w:drawing>
              <wp:anchor behindDoc="0" distT="1270" distB="0" distL="1270" distR="0" simplePos="0" locked="0" layoutInCell="0" allowOverlap="1" relativeHeight="101" wp14:anchorId="6C7637C2">
                <wp:simplePos x="0" y="0"/>
                <wp:positionH relativeFrom="column">
                  <wp:posOffset>6456680</wp:posOffset>
                </wp:positionH>
                <wp:positionV relativeFrom="paragraph">
                  <wp:posOffset>131445</wp:posOffset>
                </wp:positionV>
                <wp:extent cx="4900295" cy="1235075"/>
                <wp:effectExtent l="0" t="0" r="15240" b="22860"/>
                <wp:wrapNone/>
                <wp:docPr id="120" name="Ορθογώνιο 674"/>
                <a:graphic xmlns:a="http://schemas.openxmlformats.org/drawingml/2006/main">
                  <a:graphicData uri="http://schemas.microsoft.com/office/word/2010/wordprocessingShape">
                    <wps:wsp>
                      <wps:cNvSpPr/>
                      <wps:spPr>
                        <a:xfrm>
                          <a:off x="0" y="0"/>
                          <a:ext cx="4899600" cy="1234440"/>
                        </a:xfrm>
                        <a:prstGeom prst="rect">
                          <a:avLst/>
                        </a:prstGeom>
                        <a:solidFill>
                          <a:srgbClr val="ffffff"/>
                        </a:solidFill>
                        <a:ln w="3175">
                          <a:solidFill>
                            <a:srgbClr val="808080"/>
                          </a:solidFill>
                          <a:miter/>
                        </a:ln>
                      </wps:spPr>
                      <wps:style>
                        <a:lnRef idx="0"/>
                        <a:fillRef idx="0"/>
                        <a:effectRef idx="0"/>
                        <a:fontRef idx="minor"/>
                      </wps:style>
                      <wps:txbx>
                        <w:txbxContent>
                          <w:p>
                            <w:pPr>
                              <w:pStyle w:val="FrameContents"/>
                              <w:jc w:val="both"/>
                              <w:rPr>
                                <w:szCs w:val="20"/>
                                <w:lang w:val="el-GR"/>
                              </w:rPr>
                            </w:pPr>
                            <w:r>
                              <w:rPr>
                                <w:b/>
                                <w:bCs/>
                                <w:szCs w:val="20"/>
                                <w:lang w:val="el-GR"/>
                              </w:rPr>
                              <w:t>1. Αρχείο καταγραφής και διαχείρισης ρίσκων</w:t>
                            </w:r>
                            <w:r>
                              <w:rPr>
                                <w:szCs w:val="20"/>
                                <w:lang w:val="el-GR"/>
                              </w:rPr>
                              <w:t xml:space="preserve"> όπου θα καταγράφονται, στο μέρος </w:t>
                            </w:r>
                            <w:r>
                              <w:rPr>
                                <w:szCs w:val="20"/>
                              </w:rPr>
                              <w:t>RISK</w:t>
                            </w:r>
                            <w:r>
                              <w:rPr>
                                <w:szCs w:val="20"/>
                                <w:lang w:val="el-GR"/>
                              </w:rPr>
                              <w:t xml:space="preserve"> </w:t>
                            </w:r>
                            <w:r>
                              <w:rPr>
                                <w:szCs w:val="20"/>
                              </w:rPr>
                              <w:t>PLANNING</w:t>
                            </w:r>
                            <w:r>
                              <w:rPr>
                                <w:szCs w:val="20"/>
                                <w:lang w:val="el-GR"/>
                              </w:rPr>
                              <w:t xml:space="preserve"> (κίτρινη ζώνη), τα εξής στοιχεία του σχεδιασμού αντιμετώπισης, ανά ρίσκο:</w:t>
                            </w:r>
                          </w:p>
                          <w:p>
                            <w:pPr>
                              <w:pStyle w:val="ListParagraph"/>
                              <w:numPr>
                                <w:ilvl w:val="0"/>
                                <w:numId w:val="16"/>
                              </w:numPr>
                              <w:ind w:left="284" w:hanging="284"/>
                              <w:jc w:val="both"/>
                              <w:rPr>
                                <w:szCs w:val="20"/>
                                <w:lang w:val="el-GR"/>
                              </w:rPr>
                            </w:pPr>
                            <w:r>
                              <w:rPr>
                                <w:szCs w:val="20"/>
                                <w:lang w:val="el-GR"/>
                              </w:rPr>
                              <w:t>Η στρατηγική αντιμετώπισης του ρίσκου αν εκδηλωθεί.</w:t>
                            </w:r>
                          </w:p>
                          <w:p>
                            <w:pPr>
                              <w:pStyle w:val="ListParagraph"/>
                              <w:numPr>
                                <w:ilvl w:val="0"/>
                                <w:numId w:val="16"/>
                              </w:numPr>
                              <w:ind w:left="284" w:hanging="284"/>
                              <w:jc w:val="both"/>
                              <w:rPr>
                                <w:szCs w:val="20"/>
                                <w:lang w:val="el-GR"/>
                              </w:rPr>
                            </w:pPr>
                            <w:r>
                              <w:rPr>
                                <w:szCs w:val="20"/>
                                <w:lang w:val="el-GR"/>
                              </w:rPr>
                              <w:t>Το συνοπτικό σχέδιο εφαρμογής της στρατηγικής αντιμετώπισης.</w:t>
                            </w:r>
                          </w:p>
                          <w:p>
                            <w:pPr>
                              <w:pStyle w:val="ListParagraph"/>
                              <w:numPr>
                                <w:ilvl w:val="0"/>
                                <w:numId w:val="16"/>
                              </w:numPr>
                              <w:ind w:left="284" w:hanging="284"/>
                              <w:jc w:val="both"/>
                              <w:rPr>
                                <w:szCs w:val="20"/>
                                <w:lang w:val="el-GR"/>
                              </w:rPr>
                            </w:pPr>
                            <w:r>
                              <w:rPr>
                                <w:szCs w:val="20"/>
                                <w:lang w:val="el-GR"/>
                              </w:rPr>
                              <w:t>Ο ορισμός υπευθύνου (</w:t>
                            </w:r>
                            <w:r>
                              <w:rPr>
                                <w:szCs w:val="20"/>
                              </w:rPr>
                              <w:t>owner</w:t>
                            </w:r>
                            <w:r>
                              <w:rPr>
                                <w:szCs w:val="20"/>
                                <w:lang w:val="el-GR"/>
                              </w:rPr>
                              <w:t>) διαχείρισης/παρακολούθησης.</w:t>
                            </w:r>
                          </w:p>
                          <w:p>
                            <w:pPr>
                              <w:pStyle w:val="ListParagraph"/>
                              <w:numPr>
                                <w:ilvl w:val="0"/>
                                <w:numId w:val="16"/>
                              </w:numPr>
                              <w:ind w:left="284" w:hanging="284"/>
                              <w:jc w:val="both"/>
                              <w:rPr>
                                <w:szCs w:val="20"/>
                                <w:lang w:val="el-GR"/>
                              </w:rPr>
                            </w:pPr>
                            <w:r>
                              <w:rPr>
                                <w:szCs w:val="20"/>
                                <w:lang w:val="el-GR"/>
                              </w:rPr>
                              <w:t>Η συχνότητα ελέγχου και υποβολής αναφορών για το ρίσκο.</w:t>
                            </w:r>
                          </w:p>
                          <w:p>
                            <w:pPr>
                              <w:pStyle w:val="ListParagraph"/>
                              <w:numPr>
                                <w:ilvl w:val="0"/>
                                <w:numId w:val="16"/>
                              </w:numPr>
                              <w:ind w:left="284" w:hanging="284"/>
                              <w:jc w:val="both"/>
                              <w:rPr>
                                <w:szCs w:val="20"/>
                                <w:lang w:val="el-GR"/>
                              </w:rPr>
                            </w:pPr>
                            <w:r>
                              <w:rPr>
                                <w:szCs w:val="20"/>
                                <w:lang w:val="el-GR"/>
                              </w:rPr>
                              <w:t>Οι παράμετροι έγκαιρης προειδοποίησης ρίσκων (</w:t>
                            </w:r>
                            <w:r>
                              <w:rPr>
                                <w:szCs w:val="20"/>
                              </w:rPr>
                              <w:t>risk</w:t>
                            </w:r>
                            <w:r>
                              <w:rPr>
                                <w:szCs w:val="20"/>
                                <w:lang w:val="el-GR"/>
                              </w:rPr>
                              <w:t xml:space="preserve"> </w:t>
                            </w:r>
                            <w:r>
                              <w:rPr>
                                <w:szCs w:val="20"/>
                              </w:rPr>
                              <w:t>triggers</w:t>
                            </w:r>
                            <w:r>
                              <w:rPr>
                                <w:szCs w:val="20"/>
                                <w:lang w:val="el-GR"/>
                              </w:rPr>
                              <w:t>).</w:t>
                            </w:r>
                          </w:p>
                        </w:txbxContent>
                      </wps:txbx>
                      <wps:bodyPr anchor="ctr">
                        <a:prstTxWarp prst="textNoShape"/>
                        <a:noAutofit/>
                      </wps:bodyPr>
                    </wps:wsp>
                  </a:graphicData>
                </a:graphic>
              </wp:anchor>
            </w:drawing>
          </mc:Choice>
          <mc:Fallback>
            <w:pict>
              <v:rect id="shape_0" ID="Ορθογώνιο 674" path="m0,0l-2147483645,0l-2147483645,-2147483646l0,-2147483646xe" fillcolor="white" stroked="t" style="position:absolute;margin-left:508.4pt;margin-top:10.35pt;width:385.75pt;height:97.15pt;mso-wrap-style:square;v-text-anchor:middle" wp14:anchorId="6C7637C2">
                <v:fill o:detectmouseclick="t" type="solid" color2="black"/>
                <v:stroke color="gray" weight="3240" joinstyle="miter" endcap="flat"/>
                <v:textbox>
                  <w:txbxContent>
                    <w:p>
                      <w:pPr>
                        <w:pStyle w:val="FrameContents"/>
                        <w:jc w:val="both"/>
                        <w:rPr>
                          <w:szCs w:val="20"/>
                          <w:lang w:val="el-GR"/>
                        </w:rPr>
                      </w:pPr>
                      <w:r>
                        <w:rPr>
                          <w:b/>
                          <w:bCs/>
                          <w:szCs w:val="20"/>
                          <w:lang w:val="el-GR"/>
                        </w:rPr>
                        <w:t>1. Αρχείο καταγραφής και διαχείρισης ρίσκων</w:t>
                      </w:r>
                      <w:r>
                        <w:rPr>
                          <w:szCs w:val="20"/>
                          <w:lang w:val="el-GR"/>
                        </w:rPr>
                        <w:t xml:space="preserve"> όπου θα καταγράφονται, στο μέρος </w:t>
                      </w:r>
                      <w:r>
                        <w:rPr>
                          <w:szCs w:val="20"/>
                        </w:rPr>
                        <w:t>RISK</w:t>
                      </w:r>
                      <w:r>
                        <w:rPr>
                          <w:szCs w:val="20"/>
                          <w:lang w:val="el-GR"/>
                        </w:rPr>
                        <w:t xml:space="preserve"> </w:t>
                      </w:r>
                      <w:r>
                        <w:rPr>
                          <w:szCs w:val="20"/>
                        </w:rPr>
                        <w:t>PLANNING</w:t>
                      </w:r>
                      <w:r>
                        <w:rPr>
                          <w:szCs w:val="20"/>
                          <w:lang w:val="el-GR"/>
                        </w:rPr>
                        <w:t xml:space="preserve"> (κίτρινη ζώνη), τα εξής στοιχεία του σχεδιασμού αντιμετώπισης, ανά ρίσκο:</w:t>
                      </w:r>
                    </w:p>
                    <w:p>
                      <w:pPr>
                        <w:pStyle w:val="ListParagraph"/>
                        <w:numPr>
                          <w:ilvl w:val="0"/>
                          <w:numId w:val="16"/>
                        </w:numPr>
                        <w:ind w:left="284" w:hanging="284"/>
                        <w:jc w:val="both"/>
                        <w:rPr>
                          <w:szCs w:val="20"/>
                          <w:lang w:val="el-GR"/>
                        </w:rPr>
                      </w:pPr>
                      <w:r>
                        <w:rPr>
                          <w:szCs w:val="20"/>
                          <w:lang w:val="el-GR"/>
                        </w:rPr>
                        <w:t>Η στρατηγική αντιμετώπισης του ρίσκου αν εκδηλωθεί.</w:t>
                      </w:r>
                    </w:p>
                    <w:p>
                      <w:pPr>
                        <w:pStyle w:val="ListParagraph"/>
                        <w:numPr>
                          <w:ilvl w:val="0"/>
                          <w:numId w:val="16"/>
                        </w:numPr>
                        <w:ind w:left="284" w:hanging="284"/>
                        <w:jc w:val="both"/>
                        <w:rPr>
                          <w:szCs w:val="20"/>
                          <w:lang w:val="el-GR"/>
                        </w:rPr>
                      </w:pPr>
                      <w:r>
                        <w:rPr>
                          <w:szCs w:val="20"/>
                          <w:lang w:val="el-GR"/>
                        </w:rPr>
                        <w:t>Το συνοπτικό σχέδιο εφαρμογής της στρατηγικής αντιμετώπισης.</w:t>
                      </w:r>
                    </w:p>
                    <w:p>
                      <w:pPr>
                        <w:pStyle w:val="ListParagraph"/>
                        <w:numPr>
                          <w:ilvl w:val="0"/>
                          <w:numId w:val="16"/>
                        </w:numPr>
                        <w:ind w:left="284" w:hanging="284"/>
                        <w:jc w:val="both"/>
                        <w:rPr>
                          <w:szCs w:val="20"/>
                          <w:lang w:val="el-GR"/>
                        </w:rPr>
                      </w:pPr>
                      <w:r>
                        <w:rPr>
                          <w:szCs w:val="20"/>
                          <w:lang w:val="el-GR"/>
                        </w:rPr>
                        <w:t>Ο ορισμός υπευθύνου (</w:t>
                      </w:r>
                      <w:r>
                        <w:rPr>
                          <w:szCs w:val="20"/>
                        </w:rPr>
                        <w:t>owner</w:t>
                      </w:r>
                      <w:r>
                        <w:rPr>
                          <w:szCs w:val="20"/>
                          <w:lang w:val="el-GR"/>
                        </w:rPr>
                        <w:t>) διαχείρισης/παρακολούθησης.</w:t>
                      </w:r>
                    </w:p>
                    <w:p>
                      <w:pPr>
                        <w:pStyle w:val="ListParagraph"/>
                        <w:numPr>
                          <w:ilvl w:val="0"/>
                          <w:numId w:val="16"/>
                        </w:numPr>
                        <w:ind w:left="284" w:hanging="284"/>
                        <w:jc w:val="both"/>
                        <w:rPr>
                          <w:szCs w:val="20"/>
                          <w:lang w:val="el-GR"/>
                        </w:rPr>
                      </w:pPr>
                      <w:r>
                        <w:rPr>
                          <w:szCs w:val="20"/>
                          <w:lang w:val="el-GR"/>
                        </w:rPr>
                        <w:t>Η συχνότητα ελέγχου και υποβολής αναφορών για το ρίσκο.</w:t>
                      </w:r>
                    </w:p>
                    <w:p>
                      <w:pPr>
                        <w:pStyle w:val="ListParagraph"/>
                        <w:numPr>
                          <w:ilvl w:val="0"/>
                          <w:numId w:val="16"/>
                        </w:numPr>
                        <w:ind w:left="284" w:hanging="284"/>
                        <w:jc w:val="both"/>
                        <w:rPr>
                          <w:szCs w:val="20"/>
                          <w:lang w:val="el-GR"/>
                        </w:rPr>
                      </w:pPr>
                      <w:r>
                        <w:rPr>
                          <w:szCs w:val="20"/>
                          <w:lang w:val="el-GR"/>
                        </w:rPr>
                        <w:t>Οι παράμετροι έγκαιρης προειδοποίησης ρίσκων (</w:t>
                      </w:r>
                      <w:r>
                        <w:rPr>
                          <w:szCs w:val="20"/>
                        </w:rPr>
                        <w:t>risk</w:t>
                      </w:r>
                      <w:r>
                        <w:rPr>
                          <w:szCs w:val="20"/>
                          <w:lang w:val="el-GR"/>
                        </w:rPr>
                        <w:t xml:space="preserve"> </w:t>
                      </w:r>
                      <w:r>
                        <w:rPr>
                          <w:szCs w:val="20"/>
                        </w:rPr>
                        <w:t>triggers</w:t>
                      </w:r>
                      <w:r>
                        <w:rPr>
                          <w:szCs w:val="20"/>
                          <w:lang w:val="el-GR"/>
                        </w:rPr>
                        <w:t>).</w:t>
                      </w:r>
                    </w:p>
                  </w:txbxContent>
                </v:textbox>
                <w10:wrap type="none"/>
              </v:rect>
            </w:pict>
          </mc:Fallback>
        </mc:AlternateContent>
      </w:r>
      <w:r>
        <w:rPr>
          <w:szCs w:val="20"/>
          <w:lang w:val="el-GR"/>
        </w:rPr>
        <w:t>Επιδίωξη συμφωνίας όλων των εμπλεκόμενων στο ρίσκο.</w:t>
      </w:r>
    </w:p>
    <w:p>
      <w:pPr>
        <w:pStyle w:val="ListParagraph"/>
        <w:numPr>
          <w:ilvl w:val="0"/>
          <w:numId w:val="18"/>
        </w:numPr>
        <w:ind w:left="284" w:hanging="284"/>
        <w:jc w:val="both"/>
        <w:rPr>
          <w:szCs w:val="20"/>
          <w:lang w:val="el-GR"/>
        </w:rPr>
      </w:pPr>
      <w:r>
        <w:rPr>
          <w:szCs w:val="20"/>
          <w:lang w:val="el-GR"/>
        </w:rPr>
        <w:t>Καθορισμός υπευθυνότητας στα ρίσκα.</w:t>
      </w:r>
    </w:p>
    <w:p>
      <w:pPr>
        <w:pStyle w:val="Normal"/>
        <w:spacing w:before="120" w:after="0"/>
        <w:jc w:val="both"/>
        <w:rPr>
          <w:szCs w:val="20"/>
          <w:lang w:val="el-GR"/>
        </w:rPr>
      </w:pPr>
      <w:r>
        <w:rPr>
          <w:szCs w:val="20"/>
          <w:lang w:val="el-GR"/>
        </w:rPr>
        <w:t>Ο σχεδιασμός περιλαμβάνει τα εξής:</w:t>
      </w:r>
    </w:p>
    <w:p>
      <w:pPr>
        <w:pStyle w:val="Normal"/>
        <w:spacing w:before="120" w:after="0"/>
        <w:jc w:val="both"/>
        <w:rPr>
          <w:szCs w:val="20"/>
          <w:lang w:val="el-GR"/>
        </w:rPr>
      </w:pPr>
      <w:r>
        <w:rPr>
          <w:szCs w:val="20"/>
          <w:lang w:val="el-GR"/>
        </w:rPr>
      </w:r>
    </w:p>
    <w:p>
      <w:pPr>
        <w:pStyle w:val="Normal"/>
        <w:spacing w:before="120" w:after="0"/>
        <w:jc w:val="both"/>
        <w:rPr>
          <w:szCs w:val="20"/>
          <w:lang w:val="el-GR"/>
        </w:rPr>
      </w:pPr>
      <w:r>
        <w:rPr>
          <w:szCs w:val="20"/>
          <w:lang w:val="el-GR"/>
        </w:rPr>
        <w:drawing>
          <wp:anchor behindDoc="1" distT="0" distB="0" distL="0" distR="0" simplePos="0" locked="0" layoutInCell="0" allowOverlap="1" relativeHeight="108">
            <wp:simplePos x="0" y="0"/>
            <wp:positionH relativeFrom="column">
              <wp:posOffset>5715</wp:posOffset>
            </wp:positionH>
            <wp:positionV relativeFrom="paragraph">
              <wp:posOffset>39370</wp:posOffset>
            </wp:positionV>
            <wp:extent cx="12997180" cy="2043430"/>
            <wp:effectExtent l="0" t="0" r="0" b="0"/>
            <wp:wrapNone/>
            <wp:docPr id="122" name="Εικόνα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Εικόνα 39" descr=""/>
                    <pic:cNvPicPr>
                      <a:picLocks noChangeAspect="1" noChangeArrowheads="1"/>
                    </pic:cNvPicPr>
                  </pic:nvPicPr>
                  <pic:blipFill>
                    <a:blip r:embed="rId88"/>
                    <a:stretch>
                      <a:fillRect/>
                    </a:stretch>
                  </pic:blipFill>
                  <pic:spPr bwMode="auto">
                    <a:xfrm>
                      <a:off x="0" y="0"/>
                      <a:ext cx="12997180" cy="2043430"/>
                    </a:xfrm>
                    <a:prstGeom prst="rect">
                      <a:avLst/>
                    </a:prstGeom>
                  </pic:spPr>
                </pic:pic>
              </a:graphicData>
            </a:graphic>
          </wp:anchor>
        </w:drawing>
      </w:r>
    </w:p>
    <w:p>
      <w:pPr>
        <w:pStyle w:val="Normal"/>
        <w:spacing w:before="120" w:after="0"/>
        <w:jc w:val="both"/>
        <w:rPr>
          <w:szCs w:val="20"/>
          <w:lang w:val="el-GR"/>
        </w:rPr>
      </w:pPr>
      <w:r>
        <w:rPr>
          <w:szCs w:val="20"/>
          <w:lang w:val="el-GR"/>
        </w:rPr>
      </w:r>
    </w:p>
    <w:p>
      <w:pPr>
        <w:pStyle w:val="Normal"/>
        <w:spacing w:before="120" w:after="0"/>
        <w:jc w:val="both"/>
        <w:rPr>
          <w:szCs w:val="20"/>
          <w:lang w:val="el-GR"/>
        </w:rPr>
      </w:pPr>
      <w:r>
        <w:rPr>
          <w:szCs w:val="20"/>
          <w:lang w:val="el-GR"/>
        </w:rPr>
      </w:r>
    </w:p>
    <w:p>
      <w:pPr>
        <w:pStyle w:val="Normal"/>
        <w:spacing w:before="120" w:after="0"/>
        <w:jc w:val="both"/>
        <w:rPr>
          <w:szCs w:val="20"/>
          <w:lang w:val="el-GR"/>
        </w:rPr>
      </w:pPr>
      <w:r>
        <w:rPr>
          <w:szCs w:val="20"/>
          <w:lang w:val="el-GR"/>
        </w:rPr>
      </w:r>
    </w:p>
    <w:p>
      <w:pPr>
        <w:pStyle w:val="Normal"/>
        <w:spacing w:before="120" w:after="0"/>
        <w:jc w:val="both"/>
        <w:rPr>
          <w:szCs w:val="20"/>
          <w:lang w:val="el-GR"/>
        </w:rPr>
      </w:pPr>
      <w:r>
        <w:rPr>
          <w:szCs w:val="20"/>
          <w:lang w:val="el-GR"/>
        </w:rPr>
      </w:r>
    </w:p>
    <w:p>
      <w:pPr>
        <w:pStyle w:val="Normal"/>
        <w:spacing w:before="120" w:after="0"/>
        <w:jc w:val="both"/>
        <w:rPr>
          <w:szCs w:val="20"/>
          <w:lang w:val="el-GR"/>
        </w:rPr>
      </w:pPr>
      <w:r>
        <w:rPr>
          <w:szCs w:val="20"/>
          <w:lang w:val="el-GR"/>
        </w:rPr>
      </w:r>
    </w:p>
    <w:p>
      <w:pPr>
        <w:pStyle w:val="Normal"/>
        <w:spacing w:before="120" w:after="0"/>
        <w:jc w:val="both"/>
        <w:rPr>
          <w:szCs w:val="20"/>
          <w:lang w:val="el-GR"/>
        </w:rPr>
      </w:pPr>
      <w:r>
        <w:rPr>
          <w:szCs w:val="20"/>
          <w:lang w:val="el-GR"/>
        </w:rPr>
      </w:r>
    </w:p>
    <w:p>
      <w:pPr>
        <w:pStyle w:val="Normal"/>
        <w:spacing w:before="120" w:after="0"/>
        <w:jc w:val="both"/>
        <w:rPr>
          <w:szCs w:val="20"/>
          <w:lang w:val="el-GR"/>
        </w:rPr>
      </w:pPr>
      <w:r>
        <w:rPr>
          <w:szCs w:val="20"/>
          <w:lang w:val="el-GR"/>
        </w:rPr>
        <mc:AlternateContent>
          <mc:Choice Requires="wpg">
            <w:drawing>
              <wp:anchor behindDoc="0" distT="0" distB="0" distL="0" distR="0" simplePos="0" locked="0" layoutInCell="0" allowOverlap="1" relativeHeight="100" wp14:anchorId="78E9FC26">
                <wp:simplePos x="0" y="0"/>
                <wp:positionH relativeFrom="column">
                  <wp:posOffset>-167640</wp:posOffset>
                </wp:positionH>
                <wp:positionV relativeFrom="paragraph">
                  <wp:posOffset>200025</wp:posOffset>
                </wp:positionV>
                <wp:extent cx="7330440" cy="5274310"/>
                <wp:effectExtent l="0" t="0" r="0" b="2540"/>
                <wp:wrapNone/>
                <wp:docPr id="123" name="Ομάδα 676"/>
                <a:graphic xmlns:a="http://schemas.openxmlformats.org/drawingml/2006/main">
                  <a:graphicData uri="http://schemas.microsoft.com/office/word/2010/wordprocessingGroup">
                    <wpg:wgp>
                      <wpg:cNvGrpSpPr/>
                      <wpg:grpSpPr>
                        <a:xfrm>
                          <a:off x="0" y="0"/>
                          <a:ext cx="7329960" cy="5273640"/>
                          <a:chOff x="-167760" y="200160"/>
                          <a:chExt cx="7329960" cy="5273640"/>
                        </a:xfrm>
                      </wpg:grpSpPr>
                      <wps:wsp>
                        <wps:cNvSpPr/>
                        <wps:spPr>
                          <a:xfrm>
                            <a:off x="428760" y="4289400"/>
                            <a:ext cx="4363200" cy="984240"/>
                          </a:xfrm>
                          <a:prstGeom prst="rect">
                            <a:avLst/>
                          </a:prstGeom>
                          <a:solidFill>
                            <a:srgbClr val="ffffff"/>
                          </a:solidFill>
                          <a:ln w="3175">
                            <a:noFill/>
                          </a:ln>
                        </wps:spPr>
                        <wps:style>
                          <a:lnRef idx="0"/>
                          <a:fillRef idx="0"/>
                          <a:effectRef idx="0"/>
                          <a:fontRef idx="minor"/>
                        </wps:style>
                        <wps:txbx>
                          <w:txbxContent>
                            <w:p>
                              <w:pPr>
                                <w:overflowPunct w:val="false"/>
                                <w:spacing w:before="120" w:after="0" w:lineRule="auto" w:line="240"/>
                                <w:jc w:val="both"/>
                                <w:rPr/>
                              </w:pPr>
                              <w:r>
                                <w:rPr>
                                  <w:sz w:val="22"/>
                                  <w:b/>
                                  <w:u w:val="none"/>
                                  <w:dstrike w:val="false"/>
                                  <w:strike w:val="false"/>
                                  <w:i w:val="false"/>
                                  <w:vertAlign w:val="baseline"/>
                                  <w:position w:val="0"/>
                                  <w:spacing w:val="0"/>
                                  <w:szCs w:val="22"/>
                                  <w:bCs/>
                                  <w:iCs w:val="false"/>
                                  <w:smallCaps w:val="false"/>
                                  <w:caps w:val="false"/>
                                  <w:lang w:val="el-GR"/>
                                </w:rPr>
                                <w:t>2. Χάρτη αντιμετώπισης ρίσκων</w:t>
                              </w:r>
                              <w:r>
                                <w:rPr>
                                  <w:sz w:val="22"/>
                                  <w:u w:val="none"/>
                                  <w:dstrike w:val="false"/>
                                  <w:strike w:val="false"/>
                                  <w:i w:val="false"/>
                                  <w:vertAlign w:val="baseline"/>
                                  <w:position w:val="0"/>
                                  <w:spacing w:val="0"/>
                                  <w:szCs w:val="22"/>
                                  <w:iCs w:val="false"/>
                                  <w:smallCaps w:val="false"/>
                                  <w:caps w:val="false"/>
                                  <w:b w:val="false"/>
                                  <w:bCs w:val="false"/>
                                  <w:lang w:val="el-GR"/>
                                </w:rPr>
                                <w:t xml:space="preserve"> (Risk response charter) ο οποίος είναι ενσωματωμένος στο πεδίο response strategy και περιλαμβάνει 8 κυρίες στρατηγικές αντιμετώπισης των ρίσκων: 4 για τα αρνητικά ρίσκα (Avoid, Transfer, Mitigate, Accept) και 4 για τα θετικά ρίσκα (Exploit, Share, Enhance, Accept). Επιπλέον, εξειδικεύει τις 8 στρατηγικές σε 97 τακτικές αντιμετώπισης.</w:t>
                              </w:r>
                            </w:p>
                            <w:p>
                              <w:pPr>
                                <w:overflowPunct w:val="false"/>
                                <w:spacing w:before="0" w:after="0" w:lineRule="auto" w:line="240"/>
                                <w:jc w:val="both"/>
                                <w:rPr/>
                              </w:pPr>
                              <w:r>
                                <w:rPr>
                                  <w:sz w:val="20"/>
                                </w:rPr>
                              </w:r>
                            </w:p>
                          </w:txbxContent>
                        </wps:txbx>
                        <wps:bodyPr horzOverflow="overflow" vertOverflow="overflow" anchor="ctr">
                          <a:noAutofit/>
                        </wps:bodyPr>
                      </wps:wsp>
                      <pic:pic xmlns:pic="http://schemas.openxmlformats.org/drawingml/2006/picture">
                        <pic:nvPicPr>
                          <pic:cNvPr id="7" name="Εικόνα 679" descr=""/>
                          <pic:cNvPicPr/>
                        </pic:nvPicPr>
                        <pic:blipFill>
                          <a:blip r:embed="rId89"/>
                          <a:stretch/>
                        </pic:blipFill>
                        <pic:spPr>
                          <a:xfrm>
                            <a:off x="0" y="1426680"/>
                            <a:ext cx="5225400" cy="2562840"/>
                          </a:xfrm>
                          <a:prstGeom prst="rect">
                            <a:avLst/>
                          </a:prstGeom>
                          <a:ln w="0">
                            <a:noFill/>
                          </a:ln>
                        </pic:spPr>
                      </pic:pic>
                      <wps:wsp>
                        <wps:cNvSpPr/>
                        <wps:spPr>
                          <a:xfrm flipH="1" flipV="1" rot="5400000">
                            <a:off x="2613600" y="167760"/>
                            <a:ext cx="1257840" cy="4547880"/>
                          </a:xfrm>
                          <a:prstGeom prst="bentConnector3">
                            <a:avLst>
                              <a:gd name="adj1" fmla="val 50000"/>
                            </a:avLst>
                          </a:prstGeom>
                          <a:noFill/>
                          <a:ln w="9525">
                            <a:solidFill>
                              <a:srgbClr val="4472c4"/>
                            </a:solidFill>
                            <a:miter/>
                            <a:headEnd len="med" type="triangle" w="med"/>
                          </a:ln>
                        </wps:spPr>
                        <wps:style>
                          <a:lnRef idx="0"/>
                          <a:fillRef idx="0"/>
                          <a:effectRef idx="0"/>
                          <a:fontRef idx="minor"/>
                        </wps:style>
                        <wps:bodyPr/>
                      </wps:wsp>
                      <wps:wsp>
                        <wps:cNvSpPr/>
                        <wps:spPr>
                          <a:xfrm>
                            <a:off x="6992640" y="0"/>
                            <a:ext cx="337320" cy="167760"/>
                          </a:xfrm>
                          <a:prstGeom prst="rect">
                            <a:avLst/>
                          </a:prstGeom>
                          <a:noFill/>
                          <a:ln w="12700">
                            <a:noFill/>
                          </a:ln>
                        </wps:spPr>
                        <wps:style>
                          <a:lnRef idx="0"/>
                          <a:fillRef idx="0"/>
                          <a:effectRef idx="0"/>
                          <a:fontRef idx="minor"/>
                        </wps:style>
                        <wps:bodyPr/>
                      </wps:wsp>
                      <wps:wsp>
                        <wps:cNvSpPr/>
                        <wps:spPr>
                          <a:xfrm flipH="1">
                            <a:off x="2610000" y="3990240"/>
                            <a:ext cx="3240" cy="370080"/>
                          </a:xfrm>
                          <a:prstGeom prst="line">
                            <a:avLst/>
                          </a:prstGeom>
                          <a:ln w="6350">
                            <a:solidFill>
                              <a:srgbClr val="808080"/>
                            </a:solidFill>
                            <a:prstDash val="sysDash"/>
                            <a:miter/>
                          </a:ln>
                        </wps:spPr>
                        <wps:style>
                          <a:lnRef idx="0"/>
                          <a:fillRef idx="0"/>
                          <a:effectRef idx="0"/>
                          <a:fontRef idx="minor"/>
                        </wps:style>
                        <wps:bodyPr/>
                      </wps:wsp>
                    </wpg:wgp>
                  </a:graphicData>
                </a:graphic>
              </wp:anchor>
            </w:drawing>
          </mc:Choice>
          <mc:Fallback>
            <w:pict>
              <v:group id="shape_0" alt="Ομάδα 676" style="position:absolute;margin-left:-13.2pt;margin-top:-100.6pt;width:577.15pt;height:531.6pt" coordorigin="-264,-2012" coordsize="11543,10632">
                <v:rect id="shape_0" ID="Ορθογώνιο 677" path="m0,0l-2147483645,0l-2147483645,-2147483646l0,-2147483646xe" fillcolor="white" stroked="f" style="position:absolute;left:411;top:7070;width:6870;height:1549;mso-wrap-style:square;v-text-anchor:middle">
                  <v:textbox>
                    <w:txbxContent>
                      <w:p>
                        <w:pPr>
                          <w:overflowPunct w:val="false"/>
                          <w:spacing w:before="120" w:after="0" w:lineRule="auto" w:line="240"/>
                          <w:jc w:val="both"/>
                          <w:rPr/>
                        </w:pPr>
                        <w:r>
                          <w:rPr>
                            <w:sz w:val="22"/>
                            <w:b/>
                            <w:u w:val="none"/>
                            <w:dstrike w:val="false"/>
                            <w:strike w:val="false"/>
                            <w:i w:val="false"/>
                            <w:vertAlign w:val="baseline"/>
                            <w:position w:val="0"/>
                            <w:spacing w:val="0"/>
                            <w:szCs w:val="22"/>
                            <w:bCs/>
                            <w:iCs w:val="false"/>
                            <w:smallCaps w:val="false"/>
                            <w:caps w:val="false"/>
                            <w:lang w:val="el-GR"/>
                          </w:rPr>
                          <w:t>2. Χάρτη αντιμετώπισης ρίσκων</w:t>
                        </w:r>
                        <w:r>
                          <w:rPr>
                            <w:sz w:val="22"/>
                            <w:u w:val="none"/>
                            <w:dstrike w:val="false"/>
                            <w:strike w:val="false"/>
                            <w:i w:val="false"/>
                            <w:vertAlign w:val="baseline"/>
                            <w:position w:val="0"/>
                            <w:spacing w:val="0"/>
                            <w:szCs w:val="22"/>
                            <w:iCs w:val="false"/>
                            <w:smallCaps w:val="false"/>
                            <w:caps w:val="false"/>
                            <w:b w:val="false"/>
                            <w:bCs w:val="false"/>
                            <w:lang w:val="el-GR"/>
                          </w:rPr>
                          <w:t xml:space="preserve"> (Risk response charter) ο οποίος είναι ενσωματωμένος στο πεδίο response strategy και περιλαμβάνει 8 κυρίες στρατηγικές αντιμετώπισης των ρίσκων: 4 για τα αρνητικά ρίσκα (Avoid, Transfer, Mitigate, Accept) και 4 για τα θετικά ρίσκα (Exploit, Share, Enhance, Accept). Επιπλέον, εξειδικεύει τις 8 στρατηγικές σε 97 τακτικές αντιμετώπισης.</w:t>
                        </w:r>
                      </w:p>
                      <w:p>
                        <w:pPr>
                          <w:overflowPunct w:val="false"/>
                          <w:spacing w:before="0" w:after="0" w:lineRule="auto" w:line="240"/>
                          <w:jc w:val="both"/>
                          <w:rPr/>
                        </w:pPr>
                        <w:r>
                          <w:rPr>
                            <w:sz w:val="20"/>
                          </w:rPr>
                        </w:r>
                      </w:p>
                    </w:txbxContent>
                  </v:textbox>
                  <v:fill o:detectmouseclick="t" type="solid" color2="black"/>
                  <v:stroke color="#3465a4" weight="3240" joinstyle="miter" endcap="flat"/>
                  <w10:wrap type="none"/>
                </v:rect>
                <v:shape id="shape_0" ID="Εικόνα 679" stroked="f" style="position:absolute;left:-264;top:2562;width:8228;height:4035;mso-wrap-style:none;v-text-anchor:middle" type="shapetype_75">
                  <v:imagedata r:id="rId89" o:detectmouseclick="t"/>
                  <v:stroke color="#3465a4" joinstyle="round" endcap="flat"/>
                </v:shape>
                <v:shape id="shape_0" ID="Ευθύγραμμο βέλος σύνδεσης 59" path="m0,0l-2147483647,0l-2147483647,-2147483644l-2147483645,-2147483644e" stroked="t" style="position:absolute;left:6442;top:-2011;width:1980;height:7161;flip:xy;mso-wrap-style:none;v-text-anchor:middle;rotation:90" type="shapetype_34">
                  <v:fill o:detectmouseclick="t" on="false"/>
                  <v:stroke color="#4472c4" weight="9360" startarrow="block" startarrowwidth="medium" startarrowlength="medium" joinstyle="miter" endcap="flat"/>
                </v:shape>
                <v:rect id="shape_0" ID="Ορθογώνιο 681" path="m0,0l-2147483645,0l-2147483645,-2147483646l0,-2147483646xe" stroked="f" style="position:absolute;left:10748;top:315;width:530;height:263;mso-wrap-style:none;v-text-anchor:middle">
                  <v:fill o:detectmouseclick="t" on="false"/>
                  <v:stroke color="#3465a4" weight="12600" joinstyle="miter" endcap="flat"/>
                </v:rect>
                <v:line id="shape_0" from="3846,6599" to="3850,7181" ID="Ευθεία γραμμή σύνδεσης 682" stroked="t" style="position:absolute;flip:x">
                  <v:stroke color="gray" weight="6480" dashstyle="shortdash" joinstyle="miter" endcap="flat"/>
                  <v:fill o:detectmouseclick="t" on="false"/>
                </v:line>
              </v:group>
            </w:pict>
          </mc:Fallback>
        </mc:AlternateContent>
        <mc:AlternateContent>
          <mc:Choice Requires="wpg">
            <w:drawing>
              <wp:anchor behindDoc="0" distT="0" distB="0" distL="0" distR="0" simplePos="0" locked="0" layoutInCell="0" allowOverlap="1" relativeHeight="102" wp14:anchorId="26A561ED">
                <wp:simplePos x="0" y="0"/>
                <wp:positionH relativeFrom="column">
                  <wp:posOffset>5275580</wp:posOffset>
                </wp:positionH>
                <wp:positionV relativeFrom="paragraph">
                  <wp:posOffset>171450</wp:posOffset>
                </wp:positionV>
                <wp:extent cx="4561205" cy="5687060"/>
                <wp:effectExtent l="19050" t="0" r="10795" b="8890"/>
                <wp:wrapNone/>
                <wp:docPr id="124" name="Ομάδα 64"/>
                <a:graphic xmlns:a="http://schemas.openxmlformats.org/drawingml/2006/main">
                  <a:graphicData uri="http://schemas.microsoft.com/office/word/2010/wordprocessingGroup">
                    <wpg:wgp>
                      <wpg:cNvGrpSpPr/>
                      <wpg:grpSpPr>
                        <a:xfrm>
                          <a:off x="0" y="0"/>
                          <a:ext cx="4560480" cy="5686560"/>
                          <a:chOff x="5275440" y="171360"/>
                          <a:chExt cx="4560480" cy="5686560"/>
                        </a:xfrm>
                      </wpg:grpSpPr>
                      <wps:wsp>
                        <wps:cNvSpPr/>
                        <wps:spPr>
                          <a:xfrm>
                            <a:off x="355680" y="4736520"/>
                            <a:ext cx="3848040" cy="950040"/>
                          </a:xfrm>
                          <a:prstGeom prst="rect">
                            <a:avLst/>
                          </a:prstGeom>
                          <a:solidFill>
                            <a:srgbClr val="ffffff"/>
                          </a:solidFill>
                          <a:ln w="3175">
                            <a:noFill/>
                          </a:ln>
                        </wps:spPr>
                        <wps:style>
                          <a:lnRef idx="0"/>
                          <a:fillRef idx="0"/>
                          <a:effectRef idx="0"/>
                          <a:fontRef idx="minor"/>
                        </wps:style>
                        <wps:txbx>
                          <w:txbxContent>
                            <w:p>
                              <w:pPr>
                                <w:overflowPunct w:val="false"/>
                                <w:spacing w:before="120" w:after="0" w:lineRule="auto" w:line="240"/>
                                <w:jc w:val="both"/>
                                <w:rPr/>
                              </w:pPr>
                              <w:r>
                                <w:rPr>
                                  <w:sz w:val="22"/>
                                  <w:b/>
                                  <w:u w:val="none"/>
                                  <w:dstrike w:val="false"/>
                                  <w:strike w:val="false"/>
                                  <w:i w:val="false"/>
                                  <w:vertAlign w:val="baseline"/>
                                  <w:position w:val="0"/>
                                  <w:spacing w:val="0"/>
                                  <w:szCs w:val="22"/>
                                  <w:bCs/>
                                  <w:iCs w:val="false"/>
                                  <w:smallCaps w:val="false"/>
                                  <w:caps w:val="false"/>
                                  <w:lang w:val="el-GR"/>
                                </w:rPr>
                                <w:t xml:space="preserve">3.Σχέδιο εφαρμογής της στρατηγικής (response plan) </w:t>
                              </w:r>
                              <w:r>
                                <w:rPr>
                                  <w:sz w:val="22"/>
                                  <w:u w:val="none"/>
                                  <w:dstrike w:val="false"/>
                                  <w:strike w:val="false"/>
                                  <w:i w:val="false"/>
                                  <w:vertAlign w:val="baseline"/>
                                  <w:position w:val="0"/>
                                  <w:spacing w:val="0"/>
                                  <w:szCs w:val="22"/>
                                  <w:iCs w:val="false"/>
                                  <w:smallCaps w:val="false"/>
                                  <w:caps w:val="false"/>
                                  <w:b w:val="false"/>
                                  <w:bCs w:val="false"/>
                                  <w:lang w:val="el-GR"/>
                                </w:rPr>
                                <w:t>που θα αναλύει τις ενέργειες για την αντιμετώπιση του ρίσκου, αν εκδηλωθεί. Το σχέδιο θα περιλαμβάνει συνοπτικά την περιγραφή των ενεργειών, τη διάρκεια και το τυχόν κόστος που μπορεί να έχουν. To template είναι ενσωματωμένο στο πεδίο response plan.</w:t>
                              </w:r>
                            </w:p>
                          </w:txbxContent>
                        </wps:txbx>
                        <wps:bodyPr horzOverflow="overflow" vertOverflow="overflow" anchor="ctr">
                          <a:noAutofit/>
                        </wps:bodyPr>
                      </wps:wsp>
                      <pic:pic xmlns:pic="http://schemas.openxmlformats.org/drawingml/2006/picture">
                        <pic:nvPicPr>
                          <pic:cNvPr id="8" name="Εικόνα 54" descr=""/>
                          <pic:cNvPicPr/>
                        </pic:nvPicPr>
                        <pic:blipFill>
                          <a:blip r:embed="rId90"/>
                          <a:stretch/>
                        </pic:blipFill>
                        <pic:spPr>
                          <a:xfrm>
                            <a:off x="0" y="1901160"/>
                            <a:ext cx="4560480" cy="2309400"/>
                          </a:xfrm>
                          <a:prstGeom prst="rect">
                            <a:avLst/>
                          </a:prstGeom>
                          <a:ln w="3175">
                            <a:solidFill>
                              <a:srgbClr val="808080"/>
                            </a:solidFill>
                            <a:round/>
                          </a:ln>
                        </pic:spPr>
                      </pic:pic>
                      <wps:wsp>
                        <wps:cNvSpPr/>
                        <wps:spPr>
                          <a:xfrm>
                            <a:off x="2277000" y="206280"/>
                            <a:ext cx="3240" cy="1694160"/>
                          </a:xfrm>
                          <a:custGeom>
                            <a:avLst/>
                            <a:gdLst/>
                            <a:ahLst/>
                            <a:rect l="l" t="t" r="r" b="b"/>
                            <a:pathLst>
                              <a:path w="21600" h="21600">
                                <a:moveTo>
                                  <a:pt x="0" y="0"/>
                                </a:moveTo>
                                <a:lnTo>
                                  <a:pt x="21600" y="21600"/>
                                </a:lnTo>
                              </a:path>
                            </a:pathLst>
                          </a:custGeom>
                          <a:noFill/>
                          <a:ln w="9525">
                            <a:solidFill>
                              <a:srgbClr val="4472c4"/>
                            </a:solidFill>
                            <a:miter/>
                            <a:tailEnd len="med" type="triangle" w="med"/>
                          </a:ln>
                        </wps:spPr>
                        <wps:style>
                          <a:lnRef idx="0"/>
                          <a:fillRef idx="0"/>
                          <a:effectRef idx="0"/>
                          <a:fontRef idx="minor"/>
                        </wps:style>
                        <wps:bodyPr/>
                      </wps:wsp>
                      <wps:wsp>
                        <wps:cNvSpPr/>
                        <wps:spPr>
                          <a:xfrm>
                            <a:off x="2060640" y="0"/>
                            <a:ext cx="431280" cy="205920"/>
                          </a:xfrm>
                          <a:prstGeom prst="rect">
                            <a:avLst/>
                          </a:prstGeom>
                          <a:noFill/>
                          <a:ln w="12700">
                            <a:noFill/>
                          </a:ln>
                        </wps:spPr>
                        <wps:style>
                          <a:lnRef idx="0"/>
                          <a:fillRef idx="0"/>
                          <a:effectRef idx="0"/>
                          <a:fontRef idx="minor"/>
                        </wps:style>
                        <wps:bodyPr/>
                      </wps:wsp>
                      <wps:wsp>
                        <wps:cNvSpPr/>
                        <wps:spPr>
                          <a:xfrm flipH="1">
                            <a:off x="2280240" y="4210560"/>
                            <a:ext cx="0" cy="525240"/>
                          </a:xfrm>
                          <a:prstGeom prst="line">
                            <a:avLst/>
                          </a:prstGeom>
                          <a:ln w="6350">
                            <a:solidFill>
                              <a:srgbClr val="808080"/>
                            </a:solidFill>
                            <a:prstDash val="sysDash"/>
                            <a:miter/>
                          </a:ln>
                        </wps:spPr>
                        <wps:style>
                          <a:lnRef idx="0"/>
                          <a:fillRef idx="0"/>
                          <a:effectRef idx="0"/>
                          <a:fontRef idx="minor"/>
                        </wps:style>
                        <wps:bodyPr/>
                      </wps:wsp>
                    </wpg:wgp>
                  </a:graphicData>
                </a:graphic>
              </wp:anchor>
            </w:drawing>
          </mc:Choice>
          <mc:Fallback>
            <w:pict>
              <v:group id="shape_0" alt="Ομάδα 64" style="position:absolute;margin-left:415.4pt;margin-top:13.5pt;width:359.1pt;height:447.75pt" coordorigin="8308,270" coordsize="7182,8955">
                <v:rect id="shape_0" ID="Ορθογώνιο 46" path="m0,0l-2147483645,0l-2147483645,-2147483646l0,-2147483646xe" fillcolor="white" stroked="f" style="position:absolute;left:8868;top:7729;width:6059;height:1495;mso-wrap-style:square;v-text-anchor:middle">
                  <v:textbox>
                    <w:txbxContent>
                      <w:p>
                        <w:pPr>
                          <w:overflowPunct w:val="false"/>
                          <w:spacing w:before="120" w:after="0" w:lineRule="auto" w:line="240"/>
                          <w:jc w:val="both"/>
                          <w:rPr/>
                        </w:pPr>
                        <w:r>
                          <w:rPr>
                            <w:sz w:val="22"/>
                            <w:b/>
                            <w:u w:val="none"/>
                            <w:dstrike w:val="false"/>
                            <w:strike w:val="false"/>
                            <w:i w:val="false"/>
                            <w:vertAlign w:val="baseline"/>
                            <w:position w:val="0"/>
                            <w:spacing w:val="0"/>
                            <w:szCs w:val="22"/>
                            <w:bCs/>
                            <w:iCs w:val="false"/>
                            <w:smallCaps w:val="false"/>
                            <w:caps w:val="false"/>
                            <w:lang w:val="el-GR"/>
                          </w:rPr>
                          <w:t xml:space="preserve">3.Σχέδιο εφαρμογής της στρατηγικής (response plan) </w:t>
                        </w:r>
                        <w:r>
                          <w:rPr>
                            <w:sz w:val="22"/>
                            <w:u w:val="none"/>
                            <w:dstrike w:val="false"/>
                            <w:strike w:val="false"/>
                            <w:i w:val="false"/>
                            <w:vertAlign w:val="baseline"/>
                            <w:position w:val="0"/>
                            <w:spacing w:val="0"/>
                            <w:szCs w:val="22"/>
                            <w:iCs w:val="false"/>
                            <w:smallCaps w:val="false"/>
                            <w:caps w:val="false"/>
                            <w:b w:val="false"/>
                            <w:bCs w:val="false"/>
                            <w:lang w:val="el-GR"/>
                          </w:rPr>
                          <w:t>που θα αναλύει τις ενέργειες για την αντιμετώπιση του ρίσκου, αν εκδηλωθεί. Το σχέδιο θα περιλαμβάνει συνοπτικά την περιγραφή των ενεργειών, τη διάρκεια και το τυχόν κόστος που μπορεί να έχουν. To template είναι ενσωματωμένο στο πεδίο response plan.</w:t>
                        </w:r>
                      </w:p>
                    </w:txbxContent>
                  </v:textbox>
                  <v:fill o:detectmouseclick="t" type="solid" color2="black"/>
                  <v:stroke color="#3465a4" weight="3240" joinstyle="miter" endcap="flat"/>
                  <w10:wrap type="none"/>
                </v:rect>
                <v:shape id="shape_0" ID="Εικόνα 54" stroked="t" style="position:absolute;left:8308;top:3264;width:7181;height:3636;mso-wrap-style:none;v-text-anchor:middle" type="shapetype_75">
                  <v:imagedata r:id="rId90" o:detectmouseclick="t"/>
                  <v:stroke color="gray" weight="3240" joinstyle="round" endcap="flat"/>
                </v:shape>
                <v:shape id="shape_0" ID="Ευθύγραμμο βέλος σύνδεσης 55" stroked="t" style="position:absolute;left:11894;top:595;width:4;height:2667;mso-wrap-style:none;v-text-anchor:middle" type="shapetype_32">
                  <v:fill o:detectmouseclick="t" on="false"/>
                  <v:stroke color="#4472c4" weight="9360" endarrow="block" endarrowwidth="medium" endarrowlength="medium" joinstyle="miter" endcap="flat"/>
                </v:shape>
                <v:rect id="shape_0" ID="Ορθογώνιο 56" path="m0,0l-2147483645,0l-2147483645,-2147483646l0,-2147483646xe" stroked="f" style="position:absolute;left:11553;top:270;width:678;height:323;mso-wrap-style:none;v-text-anchor:middle">
                  <v:fill o:detectmouseclick="t" on="false"/>
                  <v:stroke color="#3465a4" weight="12600" joinstyle="miter" endcap="flat"/>
                </v:rect>
                <v:line id="shape_0" from="11899,6901" to="11899,7727" ID="Ευθεία γραμμή σύνδεσης 63" stroked="t" style="position:absolute;flip:x">
                  <v:stroke color="gray" weight="6480" dashstyle="shortdash" joinstyle="miter" endcap="flat"/>
                  <v:fill o:detectmouseclick="t" on="false"/>
                </v:line>
              </v:group>
            </w:pict>
          </mc:Fallback>
        </mc:AlternateContent>
        <mc:AlternateContent>
          <mc:Choice Requires="wpg">
            <w:drawing>
              <wp:anchor behindDoc="0" distT="0" distB="0" distL="0" distR="0" simplePos="0" locked="0" layoutInCell="0" allowOverlap="1" relativeHeight="106" wp14:anchorId="6A62A055">
                <wp:simplePos x="0" y="0"/>
                <wp:positionH relativeFrom="column">
                  <wp:posOffset>9782810</wp:posOffset>
                </wp:positionH>
                <wp:positionV relativeFrom="paragraph">
                  <wp:posOffset>179070</wp:posOffset>
                </wp:positionV>
                <wp:extent cx="3169920" cy="4164330"/>
                <wp:effectExtent l="0" t="0" r="12065" b="27305"/>
                <wp:wrapNone/>
                <wp:docPr id="125" name="Ομάδα 683"/>
                <a:graphic xmlns:a="http://schemas.openxmlformats.org/drawingml/2006/main">
                  <a:graphicData uri="http://schemas.microsoft.com/office/word/2010/wordprocessingGroup">
                    <wpg:wgp>
                      <wpg:cNvGrpSpPr/>
                      <wpg:grpSpPr>
                        <a:xfrm>
                          <a:off x="0" y="0"/>
                          <a:ext cx="3169440" cy="4163760"/>
                          <a:chOff x="9782640" y="178920"/>
                          <a:chExt cx="3169440" cy="4163760"/>
                        </a:xfrm>
                      </wpg:grpSpPr>
                      <wps:wsp>
                        <wps:cNvSpPr/>
                        <wps:spPr>
                          <a:xfrm>
                            <a:off x="565920" y="1835280"/>
                            <a:ext cx="2603520" cy="2328480"/>
                          </a:xfrm>
                          <a:prstGeom prst="rect">
                            <a:avLst/>
                          </a:prstGeom>
                          <a:solidFill>
                            <a:srgbClr val="ffffff"/>
                          </a:solidFill>
                          <a:ln w="3175">
                            <a:solidFill>
                              <a:srgbClr val="808080"/>
                            </a:solidFill>
                            <a:miter/>
                          </a:ln>
                        </wps:spPr>
                        <wps:style>
                          <a:lnRef idx="0"/>
                          <a:fillRef idx="0"/>
                          <a:effectRef idx="0"/>
                          <a:fontRef idx="minor"/>
                        </wps:style>
                        <wps:txbx>
                          <w:txbxContent>
                            <w:p>
                              <w:pPr>
                                <w:overflowPunct w:val="false"/>
                                <w:spacing w:before="0" w:after="0" w:lineRule="auto" w:line="240"/>
                                <w:jc w:val="both"/>
                                <w:rPr/>
                              </w:pPr>
                              <w:r>
                                <w:rPr>
                                  <w:sz w:val="22"/>
                                  <w:b/>
                                  <w:u w:val="none"/>
                                  <w:dstrike w:val="false"/>
                                  <w:strike w:val="false"/>
                                  <w:i w:val="false"/>
                                  <w:vertAlign w:val="baseline"/>
                                  <w:position w:val="0"/>
                                  <w:spacing w:val="0"/>
                                  <w:szCs w:val="22"/>
                                  <w:bCs/>
                                  <w:iCs w:val="false"/>
                                  <w:smallCaps w:val="false"/>
                                  <w:caps w:val="false"/>
                                  <w:lang w:val="el-GR"/>
                                </w:rPr>
                                <w:t xml:space="preserve">4.Καθορισμός παραμέτρων έγκαιρης προειδοποίησης (risk triggers) </w:t>
                              </w:r>
                              <w:r>
                                <w:rPr>
                                  <w:sz w:val="22"/>
                                  <w:u w:val="none"/>
                                  <w:dstrike w:val="false"/>
                                  <w:strike w:val="false"/>
                                  <w:i w:val="false"/>
                                  <w:vertAlign w:val="baseline"/>
                                  <w:position w:val="0"/>
                                  <w:spacing w:val="0"/>
                                  <w:szCs w:val="22"/>
                                  <w:iCs w:val="false"/>
                                  <w:smallCaps w:val="false"/>
                                  <w:caps w:val="false"/>
                                  <w:b w:val="false"/>
                                  <w:bCs w:val="false"/>
                                  <w:lang w:val="el-GR"/>
                                </w:rPr>
                                <w:t>για την έγκαιρη λήψη μέτρων αντιμετώπισης των ρίσκων:</w:t>
                              </w:r>
                            </w:p>
                            <w:p>
                              <w:pPr>
                                <w:overflowPunct w:val="false"/>
                                <w:spacing w:before="0" w:after="0" w:lineRule="auto" w:line="240"/>
                                <w:jc w:val="both"/>
                                <w:rPr/>
                              </w:pPr>
                              <w:r>
                                <w:rPr>
                                  <w:sz w:val="22"/>
                                  <w:b w:val="false"/>
                                  <w:u w:val="none"/>
                                  <w:dstrike w:val="false"/>
                                  <w:strike w:val="false"/>
                                  <w:i w:val="false"/>
                                  <w:vertAlign w:val="baseline"/>
                                  <w:position w:val="0"/>
                                  <w:spacing w:val="0"/>
                                  <w:szCs w:val="22"/>
                                  <w:bCs w:val="false"/>
                                  <w:iCs w:val="false"/>
                                  <w:smallCaps w:val="false"/>
                                  <w:caps w:val="false"/>
                                  <w:lang w:val="el-GR"/>
                                </w:rPr>
                                <w:t>Risk KPIs: Δείκτες που πληροφορούν για πρώιμες ενδείξεις εκδήλωσης ρίσκων που συνδέονται με την απόδοση/«υγιή» κατάσταση των πακέτων εργασίας.</w:t>
                              </w:r>
                            </w:p>
                            <w:p>
                              <w:pPr>
                                <w:overflowPunct w:val="false"/>
                                <w:spacing w:before="120" w:after="0" w:lineRule="auto" w:line="240"/>
                                <w:jc w:val="both"/>
                                <w:rPr/>
                              </w:pPr>
                              <w:r>
                                <w:rPr>
                                  <w:sz w:val="22"/>
                                  <w:b w:val="false"/>
                                  <w:u w:val="none"/>
                                  <w:dstrike w:val="false"/>
                                  <w:strike w:val="false"/>
                                  <w:i w:val="false"/>
                                  <w:vertAlign w:val="baseline"/>
                                  <w:position w:val="0"/>
                                  <w:spacing w:val="0"/>
                                  <w:szCs w:val="22"/>
                                  <w:bCs w:val="false"/>
                                  <w:iCs w:val="false"/>
                                  <w:smallCaps w:val="false"/>
                                  <w:caps w:val="false"/>
                                  <w:lang w:val="el-GR"/>
                                </w:rPr>
                                <w:t>Risk thresholds: Όρια ανοχής (π.χ. ποσοτικό όριο, τιμές min/max), που η υπέρβασή τους συνιστά πρώιμη ένδειξη ρίσκου.</w:t>
                              </w:r>
                            </w:p>
                            <w:p>
                              <w:pPr>
                                <w:overflowPunct w:val="false"/>
                                <w:spacing w:before="120" w:after="0" w:lineRule="auto" w:line="240"/>
                                <w:jc w:val="both"/>
                                <w:rPr/>
                              </w:pPr>
                              <w:r>
                                <w:rPr>
                                  <w:sz w:val="22"/>
                                  <w:b w:val="false"/>
                                  <w:u w:val="none"/>
                                  <w:dstrike w:val="false"/>
                                  <w:strike w:val="false"/>
                                  <w:i w:val="false"/>
                                  <w:vertAlign w:val="baseline"/>
                                  <w:position w:val="0"/>
                                  <w:spacing w:val="0"/>
                                  <w:szCs w:val="22"/>
                                  <w:bCs w:val="false"/>
                                  <w:iCs w:val="false"/>
                                  <w:smallCaps w:val="false"/>
                                  <w:caps w:val="false"/>
                                  <w:lang w:val="el-GR"/>
                                </w:rPr>
                                <w:t>Event based triggers: Γεγονότα που αν συμβούν αποτελούν πρώιμες ενδείξεις για την εκδήλωση ρίσκων.</w:t>
                              </w:r>
                            </w:p>
                          </w:txbxContent>
                        </wps:txbx>
                        <wps:bodyPr horzOverflow="overflow" vertOverflow="overflow" anchor="ctr">
                          <a:noAutofit/>
                        </wps:bodyPr>
                      </wps:wsp>
                      <wps:wsp>
                        <wps:cNvSpPr/>
                        <wps:spPr>
                          <a:xfrm flipV="1" rot="16200000">
                            <a:off x="322560" y="225360"/>
                            <a:ext cx="1609200" cy="1545480"/>
                          </a:xfrm>
                          <a:prstGeom prst="bentConnector3">
                            <a:avLst>
                              <a:gd name="adj1" fmla="val 50000"/>
                            </a:avLst>
                          </a:prstGeom>
                          <a:noFill/>
                          <a:ln w="9525">
                            <a:solidFill>
                              <a:srgbClr val="4472c4"/>
                            </a:solidFill>
                            <a:miter/>
                            <a:headEnd len="med" type="triangle" w="med"/>
                          </a:ln>
                        </wps:spPr>
                        <wps:style>
                          <a:lnRef idx="0"/>
                          <a:fillRef idx="0"/>
                          <a:effectRef idx="0"/>
                          <a:fontRef idx="minor"/>
                        </wps:style>
                        <wps:bodyPr/>
                      </wps:wsp>
                      <wps:wsp>
                        <wps:cNvSpPr/>
                        <wps:spPr>
                          <a:xfrm>
                            <a:off x="0" y="0"/>
                            <a:ext cx="643320" cy="224640"/>
                          </a:xfrm>
                          <a:prstGeom prst="rect">
                            <a:avLst/>
                          </a:prstGeom>
                          <a:noFill/>
                          <a:ln w="12700">
                            <a:noFill/>
                          </a:ln>
                        </wps:spPr>
                        <wps:style>
                          <a:lnRef idx="0"/>
                          <a:fillRef idx="0"/>
                          <a:effectRef idx="0"/>
                          <a:fontRef idx="minor"/>
                        </wps:style>
                        <wps:bodyPr/>
                      </wps:wsp>
                    </wpg:wgp>
                  </a:graphicData>
                </a:graphic>
              </wp:anchor>
            </w:drawing>
          </mc:Choice>
          <mc:Fallback>
            <w:pict>
              <v:group id="shape_0" alt="Ομάδα 683" style="position:absolute;margin-left:770.3pt;margin-top:14.1pt;width:249.55pt;height:327.85pt" coordorigin="15406,282" coordsize="4991,6557">
                <v:rect id="shape_0" ID="Ορθογώνιο 684" path="m0,0l-2147483645,0l-2147483645,-2147483646l0,-2147483646xe" fillcolor="white" stroked="t" style="position:absolute;left:16297;top:3172;width:4099;height:3666;mso-wrap-style:square;v-text-anchor:middle">
                  <v:textbox>
                    <w:txbxContent>
                      <w:p>
                        <w:pPr>
                          <w:overflowPunct w:val="false"/>
                          <w:spacing w:before="0" w:after="0" w:lineRule="auto" w:line="240"/>
                          <w:jc w:val="both"/>
                          <w:rPr/>
                        </w:pPr>
                        <w:r>
                          <w:rPr>
                            <w:sz w:val="22"/>
                            <w:b/>
                            <w:u w:val="none"/>
                            <w:dstrike w:val="false"/>
                            <w:strike w:val="false"/>
                            <w:i w:val="false"/>
                            <w:vertAlign w:val="baseline"/>
                            <w:position w:val="0"/>
                            <w:spacing w:val="0"/>
                            <w:szCs w:val="22"/>
                            <w:bCs/>
                            <w:iCs w:val="false"/>
                            <w:smallCaps w:val="false"/>
                            <w:caps w:val="false"/>
                            <w:lang w:val="el-GR"/>
                          </w:rPr>
                          <w:t xml:space="preserve">4.Καθορισμός παραμέτρων έγκαιρης προειδοποίησης (risk triggers) </w:t>
                        </w:r>
                        <w:r>
                          <w:rPr>
                            <w:sz w:val="22"/>
                            <w:u w:val="none"/>
                            <w:dstrike w:val="false"/>
                            <w:strike w:val="false"/>
                            <w:i w:val="false"/>
                            <w:vertAlign w:val="baseline"/>
                            <w:position w:val="0"/>
                            <w:spacing w:val="0"/>
                            <w:szCs w:val="22"/>
                            <w:iCs w:val="false"/>
                            <w:smallCaps w:val="false"/>
                            <w:caps w:val="false"/>
                            <w:b w:val="false"/>
                            <w:bCs w:val="false"/>
                            <w:lang w:val="el-GR"/>
                          </w:rPr>
                          <w:t>για την έγκαιρη λήψη μέτρων αντιμετώπισης των ρίσκων:</w:t>
                        </w:r>
                      </w:p>
                      <w:p>
                        <w:pPr>
                          <w:overflowPunct w:val="false"/>
                          <w:spacing w:before="0" w:after="0" w:lineRule="auto" w:line="240"/>
                          <w:jc w:val="both"/>
                          <w:rPr/>
                        </w:pPr>
                        <w:r>
                          <w:rPr>
                            <w:sz w:val="22"/>
                            <w:b w:val="false"/>
                            <w:u w:val="none"/>
                            <w:dstrike w:val="false"/>
                            <w:strike w:val="false"/>
                            <w:i w:val="false"/>
                            <w:vertAlign w:val="baseline"/>
                            <w:position w:val="0"/>
                            <w:spacing w:val="0"/>
                            <w:szCs w:val="22"/>
                            <w:bCs w:val="false"/>
                            <w:iCs w:val="false"/>
                            <w:smallCaps w:val="false"/>
                            <w:caps w:val="false"/>
                            <w:lang w:val="el-GR"/>
                          </w:rPr>
                          <w:t>Risk KPIs: Δείκτες που πληροφορούν για πρώιμες ενδείξεις εκδήλωσης ρίσκων που συνδέονται με την απόδοση/«υγιή» κατάσταση των πακέτων εργασίας.</w:t>
                        </w:r>
                      </w:p>
                      <w:p>
                        <w:pPr>
                          <w:overflowPunct w:val="false"/>
                          <w:spacing w:before="120" w:after="0" w:lineRule="auto" w:line="240"/>
                          <w:jc w:val="both"/>
                          <w:rPr/>
                        </w:pPr>
                        <w:r>
                          <w:rPr>
                            <w:sz w:val="22"/>
                            <w:b w:val="false"/>
                            <w:u w:val="none"/>
                            <w:dstrike w:val="false"/>
                            <w:strike w:val="false"/>
                            <w:i w:val="false"/>
                            <w:vertAlign w:val="baseline"/>
                            <w:position w:val="0"/>
                            <w:spacing w:val="0"/>
                            <w:szCs w:val="22"/>
                            <w:bCs w:val="false"/>
                            <w:iCs w:val="false"/>
                            <w:smallCaps w:val="false"/>
                            <w:caps w:val="false"/>
                            <w:lang w:val="el-GR"/>
                          </w:rPr>
                          <w:t>Risk thresholds: Όρια ανοχής (π.χ. ποσοτικό όριο, τιμές min/max), που η υπέρβασή τους συνιστά πρώιμη ένδειξη ρίσκου.</w:t>
                        </w:r>
                      </w:p>
                      <w:p>
                        <w:pPr>
                          <w:overflowPunct w:val="false"/>
                          <w:spacing w:before="120" w:after="0" w:lineRule="auto" w:line="240"/>
                          <w:jc w:val="both"/>
                          <w:rPr/>
                        </w:pPr>
                        <w:r>
                          <w:rPr>
                            <w:sz w:val="22"/>
                            <w:b w:val="false"/>
                            <w:u w:val="none"/>
                            <w:dstrike w:val="false"/>
                            <w:strike w:val="false"/>
                            <w:i w:val="false"/>
                            <w:vertAlign w:val="baseline"/>
                            <w:position w:val="0"/>
                            <w:spacing w:val="0"/>
                            <w:szCs w:val="22"/>
                            <w:bCs w:val="false"/>
                            <w:iCs w:val="false"/>
                            <w:smallCaps w:val="false"/>
                            <w:caps w:val="false"/>
                            <w:lang w:val="el-GR"/>
                          </w:rPr>
                          <w:t>Event based triggers: Γεγονότα που αν συμβούν αποτελούν πρώιμες ενδείξεις για την εκδήλωση ρίσκων.</w:t>
                        </w:r>
                      </w:p>
                    </w:txbxContent>
                  </v:textbox>
                  <v:fill o:detectmouseclick="t" type="solid" color2="black"/>
                  <v:stroke color="gray" weight="3240" joinstyle="miter" endcap="flat"/>
                  <w10:wrap type="none"/>
                </v:rect>
                <v:shape id="shape_0" ID="Ευθύγραμμο βέλος σύνδεσης 59" path="m0,0l-2147483647,0l-2147483647,-2147483644l-2147483645,-2147483644e" stroked="t" style="position:absolute;left:15865;top:687;width:2533;height:2433;flip:y;mso-wrap-style:none;v-text-anchor:middle;rotation:90" type="shapetype_34">
                  <v:fill o:detectmouseclick="t" on="false"/>
                  <v:stroke color="#4472c4" weight="9360" startarrow="block" startarrowwidth="medium" startarrowlength="medium" joinstyle="miter" endcap="flat"/>
                </v:shape>
                <v:rect id="shape_0" ID="Ορθογώνιο 686" path="m0,0l-2147483645,0l-2147483645,-2147483646l0,-2147483646xe" stroked="f" style="position:absolute;left:15406;top:282;width:1012;height:353;mso-wrap-style:none;v-text-anchor:middle">
                  <v:fill o:detectmouseclick="t" on="false"/>
                  <v:stroke color="#3465a4" weight="12600" joinstyle="miter" endcap="flat"/>
                </v:rect>
              </v:group>
            </w:pict>
          </mc:Fallback>
        </mc:AlternateContent>
      </w:r>
    </w:p>
    <w:p>
      <w:pPr>
        <w:pStyle w:val="Normal"/>
        <w:spacing w:before="120" w:after="0"/>
        <w:jc w:val="both"/>
        <w:rPr>
          <w:szCs w:val="20"/>
          <w:lang w:val="el-GR"/>
        </w:rPr>
      </w:pPr>
      <w:r>
        <w:rPr>
          <w:szCs w:val="20"/>
          <w:lang w:val="el-GR"/>
        </w:rPr>
      </w:r>
    </w:p>
    <w:p>
      <w:pPr>
        <w:pStyle w:val="Normal"/>
        <w:spacing w:before="120" w:after="0"/>
        <w:jc w:val="both"/>
        <w:rPr>
          <w:szCs w:val="20"/>
          <w:lang w:val="el-GR"/>
        </w:rPr>
      </w:pPr>
      <w:r>
        <w:rPr>
          <w:szCs w:val="20"/>
          <w:lang w:val="el-GR"/>
        </w:rPr>
      </w:r>
    </w:p>
    <w:p>
      <w:pPr>
        <w:pStyle w:val="Normal"/>
        <w:spacing w:before="120" w:after="0"/>
        <w:jc w:val="both"/>
        <w:rPr>
          <w:szCs w:val="20"/>
          <w:lang w:val="el-GR"/>
        </w:rPr>
      </w:pPr>
      <w:r>
        <w:rPr>
          <w:szCs w:val="20"/>
          <w:lang w:val="el-GR"/>
        </w:rPr>
      </w:r>
    </w:p>
    <w:p>
      <w:pPr>
        <w:pStyle w:val="Normal"/>
        <w:spacing w:before="120" w:after="0"/>
        <w:jc w:val="both"/>
        <w:rPr>
          <w:szCs w:val="20"/>
          <w:lang w:val="el-GR"/>
        </w:rPr>
      </w:pPr>
      <w:r>
        <w:rPr>
          <w:szCs w:val="20"/>
          <w:lang w:val="el-GR"/>
        </w:rPr>
      </w:r>
    </w:p>
    <w:p>
      <w:pPr>
        <w:pStyle w:val="Normal"/>
        <w:spacing w:before="120" w:after="0"/>
        <w:jc w:val="both"/>
        <w:rPr>
          <w:szCs w:val="20"/>
          <w:lang w:val="el-GR"/>
        </w:rPr>
      </w:pPr>
      <w:r>
        <w:rPr>
          <w:szCs w:val="20"/>
          <w:lang w:val="el-GR"/>
        </w:rPr>
      </w:r>
    </w:p>
    <w:p>
      <w:pPr>
        <w:pStyle w:val="Normal"/>
        <w:spacing w:before="120" w:after="0"/>
        <w:jc w:val="both"/>
        <w:rPr>
          <w:szCs w:val="20"/>
          <w:lang w:val="el-GR"/>
        </w:rPr>
      </w:pPr>
      <w:r>
        <w:rPr>
          <w:szCs w:val="20"/>
          <w:lang w:val="el-GR"/>
        </w:rPr>
      </w:r>
    </w:p>
    <w:p>
      <w:pPr>
        <w:pStyle w:val="Normal"/>
        <w:spacing w:before="120" w:after="0"/>
        <w:jc w:val="both"/>
        <w:rPr>
          <w:szCs w:val="20"/>
          <w:lang w:val="el-GR"/>
        </w:rPr>
      </w:pPr>
      <w:r>
        <w:rPr>
          <w:szCs w:val="20"/>
          <w:lang w:val="el-GR"/>
        </w:rPr>
      </w:r>
    </w:p>
    <w:p>
      <w:pPr>
        <w:pStyle w:val="Normal"/>
        <w:spacing w:before="120" w:after="0"/>
        <w:jc w:val="both"/>
        <w:rPr>
          <w:szCs w:val="20"/>
          <w:lang w:val="el-GR"/>
        </w:rPr>
      </w:pPr>
      <w:r>
        <w:rPr>
          <w:szCs w:val="20"/>
          <w:lang w:val="el-GR"/>
        </w:rPr>
      </w:r>
    </w:p>
    <w:p>
      <w:pPr>
        <w:pStyle w:val="Normal"/>
        <w:spacing w:before="120" w:after="0"/>
        <w:jc w:val="both"/>
        <w:rPr>
          <w:szCs w:val="20"/>
          <w:lang w:val="el-GR"/>
        </w:rPr>
      </w:pPr>
      <w:r>
        <w:rPr>
          <w:szCs w:val="20"/>
          <w:lang w:val="el-GR"/>
        </w:rPr>
      </w:r>
    </w:p>
    <w:p>
      <w:pPr>
        <w:pStyle w:val="Normal"/>
        <w:spacing w:before="120" w:after="0"/>
        <w:jc w:val="both"/>
        <w:rPr>
          <w:szCs w:val="20"/>
          <w:lang w:val="el-GR"/>
        </w:rPr>
      </w:pPr>
      <w:r>
        <w:rPr>
          <w:szCs w:val="20"/>
          <w:lang w:val="el-GR"/>
        </w:rPr>
      </w:r>
    </w:p>
    <w:p>
      <w:pPr>
        <w:pStyle w:val="Normal"/>
        <w:spacing w:before="120" w:after="0"/>
        <w:jc w:val="both"/>
        <w:rPr>
          <w:szCs w:val="20"/>
          <w:lang w:val="el-GR"/>
        </w:rPr>
      </w:pPr>
      <w:r>
        <w:rPr>
          <w:szCs w:val="20"/>
          <w:lang w:val="el-GR"/>
        </w:rPr>
      </w:r>
    </w:p>
    <w:p>
      <w:pPr>
        <w:pStyle w:val="Normal"/>
        <w:spacing w:before="120" w:after="0"/>
        <w:jc w:val="both"/>
        <w:rPr>
          <w:szCs w:val="20"/>
          <w:lang w:val="el-GR"/>
        </w:rPr>
      </w:pPr>
      <w:r>
        <w:rPr>
          <w:szCs w:val="20"/>
          <w:lang w:val="el-GR"/>
        </w:rPr>
      </w:r>
    </w:p>
    <w:p>
      <w:pPr>
        <w:pStyle w:val="Normal"/>
        <w:spacing w:before="120" w:after="0"/>
        <w:jc w:val="both"/>
        <w:rPr>
          <w:szCs w:val="20"/>
          <w:lang w:val="el-GR"/>
        </w:rPr>
      </w:pPr>
      <w:r>
        <w:rPr>
          <w:szCs w:val="20"/>
          <w:lang w:val="el-GR"/>
        </w:rPr>
      </w:r>
    </w:p>
    <w:p>
      <w:pPr>
        <w:pStyle w:val="Normal"/>
        <w:spacing w:before="120" w:after="0"/>
        <w:jc w:val="both"/>
        <w:rPr>
          <w:szCs w:val="20"/>
          <w:lang w:val="el-GR"/>
        </w:rPr>
      </w:pPr>
      <w:r>
        <w:rPr>
          <w:szCs w:val="20"/>
          <w:lang w:val="el-GR"/>
        </w:rPr>
      </w:r>
    </w:p>
    <w:p>
      <w:pPr>
        <w:pStyle w:val="Normal"/>
        <w:spacing w:before="120" w:after="0"/>
        <w:jc w:val="both"/>
        <w:rPr>
          <w:szCs w:val="20"/>
          <w:lang w:val="el-GR"/>
        </w:rPr>
      </w:pPr>
      <w:r>
        <w:rPr>
          <w:szCs w:val="20"/>
          <w:lang w:val="el-GR"/>
        </w:rPr>
      </w:r>
    </w:p>
    <w:p>
      <w:pPr>
        <w:pStyle w:val="Normal"/>
        <w:spacing w:before="120" w:after="0"/>
        <w:jc w:val="both"/>
        <w:rPr>
          <w:szCs w:val="20"/>
          <w:lang w:val="el-GR"/>
        </w:rPr>
      </w:pPr>
      <w:r>
        <w:rPr>
          <w:szCs w:val="20"/>
          <w:lang w:val="el-GR"/>
        </w:rPr>
      </w:r>
    </w:p>
    <w:p>
      <w:pPr>
        <w:pStyle w:val="Normal"/>
        <w:spacing w:before="120" w:after="0"/>
        <w:jc w:val="both"/>
        <w:rPr>
          <w:szCs w:val="20"/>
          <w:lang w:val="el-GR"/>
        </w:rPr>
      </w:pPr>
      <w:r>
        <w:rPr>
          <w:szCs w:val="20"/>
          <w:lang w:val="el-GR"/>
        </w:rPr>
      </w:r>
    </w:p>
    <w:p>
      <w:pPr>
        <w:pStyle w:val="Normal"/>
        <w:spacing w:before="120" w:after="0"/>
        <w:jc w:val="both"/>
        <w:rPr>
          <w:szCs w:val="20"/>
          <w:lang w:val="el-GR"/>
        </w:rPr>
      </w:pPr>
      <w:r>
        <w:rPr>
          <w:szCs w:val="20"/>
          <w:lang w:val="el-GR"/>
        </w:rPr>
      </w:r>
    </w:p>
    <w:p>
      <w:pPr>
        <w:pStyle w:val="Normal"/>
        <w:spacing w:before="120" w:after="0"/>
        <w:jc w:val="both"/>
        <w:rPr>
          <w:szCs w:val="20"/>
          <w:lang w:val="el-GR"/>
        </w:rPr>
      </w:pPr>
      <w:r>
        <w:rPr>
          <w:szCs w:val="20"/>
          <w:lang w:val="el-GR"/>
        </w:rPr>
      </w:r>
    </w:p>
    <w:p>
      <w:pPr>
        <w:pStyle w:val="Normal"/>
        <w:spacing w:before="120" w:after="0"/>
        <w:jc w:val="both"/>
        <w:rPr>
          <w:szCs w:val="20"/>
          <w:lang w:val="el-GR"/>
        </w:rPr>
      </w:pPr>
      <w:r>
        <w:rPr>
          <w:szCs w:val="20"/>
          <w:lang w:val="el-GR"/>
        </w:rPr>
      </w:r>
    </w:p>
    <w:p>
      <w:pPr>
        <w:pStyle w:val="Normal"/>
        <w:spacing w:before="120" w:after="0"/>
        <w:jc w:val="both"/>
        <w:rPr>
          <w:szCs w:val="20"/>
          <w:lang w:val="el-GR"/>
        </w:rPr>
      </w:pPr>
      <w:r>
        <w:rPr>
          <w:szCs w:val="20"/>
          <w:lang w:val="el-GR"/>
        </w:rPr>
      </w:r>
    </w:p>
    <w:p>
      <w:pPr>
        <w:pStyle w:val="Normal"/>
        <w:spacing w:lineRule="auto" w:line="259" w:before="0" w:after="160"/>
        <w:rPr>
          <w:b/>
          <w:b/>
          <w:bCs/>
          <w:szCs w:val="20"/>
          <w:lang w:val="el-GR"/>
        </w:rPr>
      </w:pPr>
      <w:r>
        <w:rPr>
          <w:b/>
          <w:bCs/>
          <w:szCs w:val="20"/>
          <w:lang w:val="el-GR"/>
        </w:rPr>
      </w:r>
      <w:r>
        <w:br w:type="page"/>
      </w:r>
    </w:p>
    <w:p>
      <w:pPr>
        <w:pStyle w:val="Normal"/>
        <w:jc w:val="both"/>
        <w:rPr>
          <w:b/>
          <w:b/>
          <w:bCs/>
          <w:szCs w:val="20"/>
          <w:lang w:val="el-GR"/>
        </w:rPr>
      </w:pPr>
      <w:r>
        <w:rPr>
          <w:b/>
          <w:bCs/>
          <w:szCs w:val="20"/>
          <w:lang w:val="el-GR"/>
        </w:rPr>
        <w:t>Βήμα 4 – Παρακολούθηση και έλεγχος ρίσκων</w:t>
      </w:r>
    </w:p>
    <w:p>
      <w:pPr>
        <w:pStyle w:val="Normal"/>
        <w:spacing w:before="120" w:after="0"/>
        <w:jc w:val="both"/>
        <w:rPr>
          <w:szCs w:val="20"/>
          <w:lang w:val="el-GR"/>
        </w:rPr>
      </w:pPr>
      <w:r>
        <w:rPr>
          <w:szCs w:val="20"/>
          <w:lang w:val="el-GR"/>
        </w:rPr>
        <w:t>Το 4</w:t>
      </w:r>
      <w:r>
        <w:rPr>
          <w:szCs w:val="20"/>
          <w:vertAlign w:val="superscript"/>
          <w:lang w:val="el-GR"/>
        </w:rPr>
        <w:t>ο</w:t>
      </w:r>
      <w:r>
        <w:rPr>
          <w:szCs w:val="20"/>
          <w:lang w:val="el-GR"/>
        </w:rPr>
        <w:t xml:space="preserve"> βήμα αφορά στην παρακολούθηση και στον έλεγχο των ρίσκων με βάση τις παραμέτρους του σχεδιασμού (3</w:t>
      </w:r>
      <w:r>
        <w:rPr>
          <w:szCs w:val="20"/>
          <w:vertAlign w:val="superscript"/>
          <w:lang w:val="el-GR"/>
        </w:rPr>
        <w:t>ο</w:t>
      </w:r>
      <w:r>
        <w:rPr>
          <w:szCs w:val="20"/>
          <w:lang w:val="el-GR"/>
        </w:rPr>
        <w:t xml:space="preserve"> βήμα). Ειδικότερα θα περιλάβει τα εξής:</w:t>
      </w:r>
    </w:p>
    <w:p>
      <w:pPr>
        <w:pStyle w:val="ListParagraph"/>
        <w:numPr>
          <w:ilvl w:val="0"/>
          <w:numId w:val="19"/>
        </w:numPr>
        <w:ind w:left="284" w:hanging="284"/>
        <w:jc w:val="both"/>
        <w:rPr>
          <w:szCs w:val="20"/>
          <w:lang w:val="el-GR"/>
        </w:rPr>
      </w:pPr>
      <w:r>
        <w:rPr>
          <w:szCs w:val="20"/>
          <w:lang w:val="el-GR"/>
        </w:rPr>
        <w:t xml:space="preserve">Την παρακολούθηση των ρίσκων καθώς και των </w:t>
      </w:r>
      <w:r>
        <w:rPr>
          <w:szCs w:val="20"/>
        </w:rPr>
        <w:t>risk</w:t>
      </w:r>
      <w:r>
        <w:rPr>
          <w:szCs w:val="20"/>
          <w:lang w:val="el-GR"/>
        </w:rPr>
        <w:t xml:space="preserve"> </w:t>
      </w:r>
      <w:r>
        <w:rPr>
          <w:szCs w:val="20"/>
        </w:rPr>
        <w:t>triggers</w:t>
      </w:r>
      <w:r>
        <w:rPr>
          <w:szCs w:val="20"/>
          <w:lang w:val="el-GR"/>
        </w:rPr>
        <w:t>, ώστε να μπορεί να εντοπιστεί έγκαιρα η εκδήλωση κάποιου από αυτά.</w:t>
      </w:r>
    </w:p>
    <w:p>
      <w:pPr>
        <w:pStyle w:val="ListParagraph"/>
        <w:numPr>
          <w:ilvl w:val="0"/>
          <w:numId w:val="19"/>
        </w:numPr>
        <w:ind w:left="284" w:hanging="284"/>
        <w:jc w:val="both"/>
        <w:rPr>
          <w:szCs w:val="20"/>
          <w:lang w:val="el-GR"/>
        </w:rPr>
      </w:pPr>
      <w:r>
        <w:rPr>
          <w:szCs w:val="20"/>
          <w:lang w:val="el-GR"/>
        </w:rPr>
        <w:t>Την υποβολή αναφορών για την κατάσταση των ρίσκων σύμφωνα με τη συχνότητα που προβλέπεται στο σχεδιασμό.</w:t>
      </w:r>
    </w:p>
    <w:p>
      <w:pPr>
        <w:pStyle w:val="ListParagraph"/>
        <w:numPr>
          <w:ilvl w:val="0"/>
          <w:numId w:val="19"/>
        </w:numPr>
        <w:spacing w:before="120" w:after="0"/>
        <w:ind w:left="284" w:hanging="284"/>
        <w:contextualSpacing/>
        <w:jc w:val="both"/>
        <w:rPr>
          <w:szCs w:val="20"/>
          <w:lang w:val="el-GR"/>
        </w:rPr>
      </w:pPr>
      <w:r>
        <w:rPr>
          <w:szCs w:val="20"/>
          <w:lang w:val="el-GR"/>
        </w:rPr>
        <w:t>Την τήρηση του ημερολογίου ενεργειών &amp; παρακολούθησης ανά ρίσκο, ώστε να υπάρχει η ιστορικότητα της εξέλιξης της διαχείρισής του.</w:t>
      </w:r>
    </w:p>
    <w:p>
      <w:pPr>
        <w:pStyle w:val="ListParagraph"/>
        <w:numPr>
          <w:ilvl w:val="0"/>
          <w:numId w:val="19"/>
        </w:numPr>
        <w:spacing w:before="120" w:after="0"/>
        <w:ind w:left="284" w:hanging="284"/>
        <w:contextualSpacing/>
        <w:jc w:val="both"/>
        <w:rPr>
          <w:szCs w:val="20"/>
          <w:lang w:val="el-GR"/>
        </w:rPr>
      </w:pPr>
      <w:r>
        <w:rPr>
          <w:szCs w:val="20"/>
          <w:lang w:val="el-GR"/>
        </w:rPr>
        <w:t>Την ενεργοποίηση της στρατηγικής για την αντιμετώπιση του ρίσκου που εκδηλώνεται.</w:t>
      </w:r>
    </w:p>
    <w:p>
      <w:pPr>
        <w:pStyle w:val="ListParagraph"/>
        <w:numPr>
          <w:ilvl w:val="0"/>
          <w:numId w:val="19"/>
        </w:numPr>
        <w:spacing w:before="120" w:after="0"/>
        <w:ind w:left="284" w:hanging="284"/>
        <w:contextualSpacing/>
        <w:jc w:val="both"/>
        <w:rPr>
          <w:szCs w:val="20"/>
          <w:lang w:val="el-GR"/>
        </w:rPr>
      </w:pPr>
      <w:r>
        <w:rPr>
          <w:szCs w:val="20"/>
          <w:lang w:val="el-GR"/>
        </w:rPr>
        <w:t>Την καταγραφή τυχόν εναπομένοντος ρίσκου μετά την εφαρμογή του σχεδίου αντιμετώπισης ρίσκου.</w:t>
      </w:r>
    </w:p>
    <w:p>
      <w:pPr>
        <w:pStyle w:val="ListParagraph"/>
        <w:numPr>
          <w:ilvl w:val="0"/>
          <w:numId w:val="19"/>
        </w:numPr>
        <w:spacing w:before="120" w:after="0"/>
        <w:ind w:left="284" w:hanging="284"/>
        <w:contextualSpacing/>
        <w:jc w:val="both"/>
        <w:rPr>
          <w:szCs w:val="20"/>
          <w:lang w:val="el-GR"/>
        </w:rPr>
      </w:pPr>
      <w:r>
        <w:rPr>
          <w:szCs w:val="20"/>
          <w:lang w:val="el-GR"/>
        </w:rPr>
        <w:t>Την επανεξέταση των ρίσκων, των στρατηγικών αντιμετώπισής τους και των σχεδίων εφαρμογής των στρατηγικών αντιμετώπισης.</w:t>
      </w:r>
    </w:p>
    <w:p>
      <w:pPr>
        <w:pStyle w:val="Normal"/>
        <w:spacing w:before="120" w:after="0"/>
        <w:jc w:val="both"/>
        <w:rPr>
          <w:szCs w:val="20"/>
          <w:lang w:val="el-GR"/>
        </w:rPr>
      </w:pPr>
      <w:r>
        <w:rPr>
          <w:szCs w:val="20"/>
          <w:lang w:val="el-GR"/>
        </w:rPr>
        <w:t>Η παρακολούθηση και ο έλεγχος των ρίσκων θα γίνεται με τη χρήση του αρχείου καταγραφής και διαχείρισης ρίσκων (</w:t>
      </w:r>
      <w:r>
        <w:rPr>
          <w:szCs w:val="20"/>
        </w:rPr>
        <w:t>Risk</w:t>
      </w:r>
      <w:r>
        <w:rPr>
          <w:szCs w:val="20"/>
          <w:lang w:val="el-GR"/>
        </w:rPr>
        <w:t xml:space="preserve"> </w:t>
      </w:r>
      <w:r>
        <w:rPr>
          <w:szCs w:val="20"/>
        </w:rPr>
        <w:t>registry</w:t>
      </w:r>
      <w:r>
        <w:rPr>
          <w:szCs w:val="20"/>
          <w:lang w:val="el-GR"/>
        </w:rPr>
        <w:t>) και με το συνδεδεμένο ημερολόγιο ενεργειών ρίσκου (</w:t>
      </w:r>
      <w:r>
        <w:rPr>
          <w:szCs w:val="20"/>
        </w:rPr>
        <w:t>Risk</w:t>
      </w:r>
      <w:r>
        <w:rPr>
          <w:szCs w:val="20"/>
          <w:lang w:val="el-GR"/>
        </w:rPr>
        <w:t xml:space="preserve"> </w:t>
      </w:r>
      <w:r>
        <w:rPr>
          <w:szCs w:val="20"/>
        </w:rPr>
        <w:t>log</w:t>
      </w:r>
      <w:r>
        <w:rPr>
          <w:szCs w:val="20"/>
          <w:lang w:val="el-GR"/>
        </w:rPr>
        <w:t>) ως εξής:</w:t>
      </w:r>
    </w:p>
    <w:p>
      <w:pPr>
        <w:pStyle w:val="Normal"/>
        <w:spacing w:before="120" w:after="0"/>
        <w:jc w:val="both"/>
        <w:rPr>
          <w:szCs w:val="20"/>
          <w:lang w:val="el-GR"/>
        </w:rPr>
      </w:pPr>
      <w:r>
        <w:rPr>
          <w:szCs w:val="20"/>
          <w:lang w:val="el-GR"/>
        </w:rPr>
        <mc:AlternateContent>
          <mc:Choice Requires="wpg">
            <w:drawing>
              <wp:anchor behindDoc="0" distT="0" distB="0" distL="0" distR="0" simplePos="0" locked="0" layoutInCell="0" allowOverlap="1" relativeHeight="107" wp14:anchorId="7B7D7204">
                <wp:simplePos x="0" y="0"/>
                <wp:positionH relativeFrom="column">
                  <wp:posOffset>8750935</wp:posOffset>
                </wp:positionH>
                <wp:positionV relativeFrom="paragraph">
                  <wp:posOffset>92710</wp:posOffset>
                </wp:positionV>
                <wp:extent cx="4187190" cy="1649095"/>
                <wp:effectExtent l="0" t="0" r="23495" b="0"/>
                <wp:wrapNone/>
                <wp:docPr id="126" name="Ομάδα 687"/>
                <a:graphic xmlns:a="http://schemas.openxmlformats.org/drawingml/2006/main">
                  <a:graphicData uri="http://schemas.microsoft.com/office/word/2010/wordprocessingGroup">
                    <wpg:wgp>
                      <wpg:cNvGrpSpPr/>
                      <wpg:grpSpPr>
                        <a:xfrm>
                          <a:off x="0" y="0"/>
                          <a:ext cx="4186440" cy="1648440"/>
                          <a:chOff x="8750880" y="92880"/>
                          <a:chExt cx="4186440" cy="1648440"/>
                        </a:xfrm>
                      </wpg:grpSpPr>
                      <wps:wsp>
                        <wps:cNvSpPr/>
                        <wps:spPr>
                          <a:xfrm>
                            <a:off x="0" y="0"/>
                            <a:ext cx="4186440" cy="767880"/>
                          </a:xfrm>
                          <a:prstGeom prst="rect">
                            <a:avLst/>
                          </a:prstGeom>
                          <a:solidFill>
                            <a:srgbClr val="ffffff"/>
                          </a:solidFill>
                          <a:ln w="3175">
                            <a:solidFill>
                              <a:srgbClr val="808080"/>
                            </a:solidFill>
                            <a:miter/>
                          </a:ln>
                        </wps:spPr>
                        <wps:style>
                          <a:lnRef idx="0"/>
                          <a:fillRef idx="0"/>
                          <a:effectRef idx="0"/>
                          <a:fontRef idx="minor"/>
                        </wps:style>
                        <wps:txbx>
                          <w:txbxContent>
                            <w:p>
                              <w:pPr>
                                <w:overflowPunct w:val="false"/>
                                <w:spacing w:before="0" w:after="0" w:lineRule="auto" w:line="240"/>
                                <w:jc w:val="both"/>
                                <w:rPr/>
                              </w:pPr>
                              <w:r>
                                <w:rPr>
                                  <w:sz w:val="22"/>
                                  <w:b/>
                                  <w:u w:val="none"/>
                                  <w:dstrike w:val="false"/>
                                  <w:strike w:val="false"/>
                                  <w:i w:val="false"/>
                                  <w:vertAlign w:val="baseline"/>
                                  <w:position w:val="0"/>
                                  <w:spacing w:val="0"/>
                                  <w:szCs w:val="22"/>
                                  <w:bCs/>
                                  <w:iCs w:val="false"/>
                                  <w:smallCaps w:val="false"/>
                                  <w:caps w:val="false"/>
                                  <w:lang w:val="el-GR"/>
                                </w:rPr>
                                <w:t>1. Αρχείο καταγραφής και διαχείρισης ρίσκων</w:t>
                              </w:r>
                              <w:r>
                                <w:rPr>
                                  <w:sz w:val="22"/>
                                  <w:u w:val="none"/>
                                  <w:dstrike w:val="false"/>
                                  <w:strike w:val="false"/>
                                  <w:i w:val="false"/>
                                  <w:vertAlign w:val="baseline"/>
                                  <w:position w:val="0"/>
                                  <w:spacing w:val="0"/>
                                  <w:szCs w:val="22"/>
                                  <w:iCs w:val="false"/>
                                  <w:smallCaps w:val="false"/>
                                  <w:caps w:val="false"/>
                                  <w:b w:val="false"/>
                                  <w:bCs w:val="false"/>
                                  <w:lang w:val="el-GR"/>
                                </w:rPr>
                                <w:t xml:space="preserve"> στο μέρος RISK MONITORING &amp; CONTROL (Μπλε ζώνη), όπου θα καταγράφονται τα εξής στοιχεία:</w:t>
                              </w:r>
                            </w:p>
                            <w:p>
                              <w:pPr>
                                <w:overflowPunct w:val="false"/>
                                <w:spacing w:before="0" w:after="0" w:lineRule="auto" w:line="240"/>
                                <w:jc w:val="both"/>
                                <w:rPr/>
                              </w:pPr>
                              <w:r>
                                <w:rPr>
                                  <w:sz w:val="22"/>
                                  <w:b w:val="false"/>
                                  <w:u w:val="none"/>
                                  <w:dstrike w:val="false"/>
                                  <w:strike w:val="false"/>
                                  <w:i w:val="false"/>
                                  <w:vertAlign w:val="baseline"/>
                                  <w:position w:val="0"/>
                                  <w:spacing w:val="0"/>
                                  <w:szCs w:val="22"/>
                                  <w:bCs w:val="false"/>
                                  <w:iCs w:val="false"/>
                                  <w:smallCaps w:val="false"/>
                                  <w:caps w:val="false"/>
                                  <w:lang w:val="el-GR"/>
                                </w:rPr>
                                <w:t>Η τρέχουσα κατάσταση του ρίσκου.</w:t>
                              </w:r>
                            </w:p>
                            <w:p>
                              <w:pPr>
                                <w:overflowPunct w:val="false"/>
                                <w:spacing w:before="0" w:after="0" w:lineRule="auto" w:line="240"/>
                                <w:jc w:val="both"/>
                                <w:rPr/>
                              </w:pPr>
                              <w:r>
                                <w:rPr>
                                  <w:sz w:val="22"/>
                                  <w:b w:val="false"/>
                                  <w:u w:val="none"/>
                                  <w:dstrike w:val="false"/>
                                  <w:strike w:val="false"/>
                                  <w:i w:val="false"/>
                                  <w:vertAlign w:val="baseline"/>
                                  <w:position w:val="0"/>
                                  <w:spacing w:val="0"/>
                                  <w:szCs w:val="22"/>
                                  <w:bCs w:val="false"/>
                                  <w:iCs w:val="false"/>
                                  <w:smallCaps w:val="false"/>
                                  <w:caps w:val="false"/>
                                  <w:lang w:val="el-GR"/>
                                </w:rPr>
                                <w:t>Η ημερομηνία τελευταίας ενημέρωσης των δεδομένων παρακολούθησης.</w:t>
                              </w:r>
                            </w:p>
                          </w:txbxContent>
                        </wps:txbx>
                        <wps:bodyPr horzOverflow="overflow" vertOverflow="overflow" anchor="ctr">
                          <a:noAutofit/>
                        </wps:bodyPr>
                      </wps:wsp>
                      <wps:wsp>
                        <wps:cNvSpPr/>
                        <wps:spPr>
                          <a:xfrm flipH="1" rot="16200000">
                            <a:off x="2094120" y="767880"/>
                            <a:ext cx="586080" cy="1196280"/>
                          </a:xfrm>
                          <a:prstGeom prst="bentConnector3">
                            <a:avLst>
                              <a:gd name="adj1" fmla="val 50000"/>
                            </a:avLst>
                          </a:prstGeom>
                          <a:noFill/>
                          <a:ln w="9525">
                            <a:solidFill>
                              <a:srgbClr val="4472c4"/>
                            </a:solidFill>
                            <a:miter/>
                            <a:tailEnd len="med" type="triangle" w="med"/>
                          </a:ln>
                        </wps:spPr>
                        <wps:style>
                          <a:lnRef idx="0"/>
                          <a:fillRef idx="0"/>
                          <a:effectRef idx="0"/>
                          <a:fontRef idx="minor"/>
                        </wps:style>
                        <wps:bodyPr/>
                      </wps:wsp>
                      <wps:wsp>
                        <wps:cNvSpPr/>
                        <wps:spPr>
                          <a:xfrm>
                            <a:off x="2995920" y="1355760"/>
                            <a:ext cx="588600" cy="292680"/>
                          </a:xfrm>
                          <a:prstGeom prst="rect">
                            <a:avLst/>
                          </a:prstGeom>
                          <a:noFill/>
                          <a:ln w="12700">
                            <a:noFill/>
                          </a:ln>
                        </wps:spPr>
                        <wps:style>
                          <a:lnRef idx="0"/>
                          <a:fillRef idx="0"/>
                          <a:effectRef idx="0"/>
                          <a:fontRef idx="minor"/>
                        </wps:style>
                        <wps:bodyPr/>
                      </wps:wsp>
                    </wpg:wgp>
                  </a:graphicData>
                </a:graphic>
              </wp:anchor>
            </w:drawing>
          </mc:Choice>
          <mc:Fallback>
            <w:pict>
              <v:group id="shape_0" alt="Ομάδα 687" style="position:absolute;margin-left:689.05pt;margin-top:7.3pt;width:329.65pt;height:130.65pt" coordorigin="13781,146" coordsize="6593,2613">
                <v:rect id="shape_0" ID="Ορθογώνιο 688" path="m0,0l-2147483645,0l-2147483645,-2147483646l0,-2147483646xe" fillcolor="white" stroked="t" style="position:absolute;left:13781;top:146;width:6592;height:1208;mso-wrap-style:square;v-text-anchor:middle">
                  <v:textbox>
                    <w:txbxContent>
                      <w:p>
                        <w:pPr>
                          <w:overflowPunct w:val="false"/>
                          <w:spacing w:before="0" w:after="0" w:lineRule="auto" w:line="240"/>
                          <w:jc w:val="both"/>
                          <w:rPr/>
                        </w:pPr>
                        <w:r>
                          <w:rPr>
                            <w:sz w:val="22"/>
                            <w:b/>
                            <w:u w:val="none"/>
                            <w:dstrike w:val="false"/>
                            <w:strike w:val="false"/>
                            <w:i w:val="false"/>
                            <w:vertAlign w:val="baseline"/>
                            <w:position w:val="0"/>
                            <w:spacing w:val="0"/>
                            <w:szCs w:val="22"/>
                            <w:bCs/>
                            <w:iCs w:val="false"/>
                            <w:smallCaps w:val="false"/>
                            <w:caps w:val="false"/>
                            <w:lang w:val="el-GR"/>
                          </w:rPr>
                          <w:t>1. Αρχείο καταγραφής και διαχείρισης ρίσκων</w:t>
                        </w:r>
                        <w:r>
                          <w:rPr>
                            <w:sz w:val="22"/>
                            <w:u w:val="none"/>
                            <w:dstrike w:val="false"/>
                            <w:strike w:val="false"/>
                            <w:i w:val="false"/>
                            <w:vertAlign w:val="baseline"/>
                            <w:position w:val="0"/>
                            <w:spacing w:val="0"/>
                            <w:szCs w:val="22"/>
                            <w:iCs w:val="false"/>
                            <w:smallCaps w:val="false"/>
                            <w:caps w:val="false"/>
                            <w:b w:val="false"/>
                            <w:bCs w:val="false"/>
                            <w:lang w:val="el-GR"/>
                          </w:rPr>
                          <w:t xml:space="preserve"> στο μέρος RISK MONITORING &amp; CONTROL (Μπλε ζώνη), όπου θα καταγράφονται τα εξής στοιχεία:</w:t>
                        </w:r>
                      </w:p>
                      <w:p>
                        <w:pPr>
                          <w:overflowPunct w:val="false"/>
                          <w:spacing w:before="0" w:after="0" w:lineRule="auto" w:line="240"/>
                          <w:jc w:val="both"/>
                          <w:rPr/>
                        </w:pPr>
                        <w:r>
                          <w:rPr>
                            <w:sz w:val="22"/>
                            <w:b w:val="false"/>
                            <w:u w:val="none"/>
                            <w:dstrike w:val="false"/>
                            <w:strike w:val="false"/>
                            <w:i w:val="false"/>
                            <w:vertAlign w:val="baseline"/>
                            <w:position w:val="0"/>
                            <w:spacing w:val="0"/>
                            <w:szCs w:val="22"/>
                            <w:bCs w:val="false"/>
                            <w:iCs w:val="false"/>
                            <w:smallCaps w:val="false"/>
                            <w:caps w:val="false"/>
                            <w:lang w:val="el-GR"/>
                          </w:rPr>
                          <w:t>Η τρέχουσα κατάσταση του ρίσκου.</w:t>
                        </w:r>
                      </w:p>
                      <w:p>
                        <w:pPr>
                          <w:overflowPunct w:val="false"/>
                          <w:spacing w:before="0" w:after="0" w:lineRule="auto" w:line="240"/>
                          <w:jc w:val="both"/>
                          <w:rPr/>
                        </w:pPr>
                        <w:r>
                          <w:rPr>
                            <w:sz w:val="22"/>
                            <w:b w:val="false"/>
                            <w:u w:val="none"/>
                            <w:dstrike w:val="false"/>
                            <w:strike w:val="false"/>
                            <w:i w:val="false"/>
                            <w:vertAlign w:val="baseline"/>
                            <w:position w:val="0"/>
                            <w:spacing w:val="0"/>
                            <w:szCs w:val="22"/>
                            <w:bCs w:val="false"/>
                            <w:iCs w:val="false"/>
                            <w:smallCaps w:val="false"/>
                            <w:caps w:val="false"/>
                            <w:lang w:val="el-GR"/>
                          </w:rPr>
                          <w:t>Η ημερομηνία τελευταίας ενημέρωσης των δεδομένων παρακολούθησης.</w:t>
                        </w:r>
                      </w:p>
                    </w:txbxContent>
                  </v:textbox>
                  <v:fill o:detectmouseclick="t" type="solid" color2="black"/>
                  <v:stroke color="gray" weight="3240" joinstyle="miter" endcap="flat"/>
                  <w10:wrap type="none"/>
                </v:rect>
                <v:shape id="shape_0" ID="Ευθύγραμμο βέλος σύνδεσης 24" path="m0,0l-2147483647,0l-2147483647,-2147483644l-2147483645,-2147483644e" stroked="t" style="position:absolute;left:17559;top:876;width:922;height:1883;flip:x;mso-wrap-style:none;v-text-anchor:middle;rotation:90" type="shapetype_34">
                  <v:fill o:detectmouseclick="t" on="false"/>
                  <v:stroke color="#4472c4" weight="9360" endarrow="block" endarrowwidth="medium" endarrowlength="medium" joinstyle="miter" endcap="flat"/>
                </v:shape>
                <v:rect id="shape_0" ID="Ορθογώνιο 690" path="m0,0l-2147483645,0l-2147483645,-2147483646l0,-2147483646xe" stroked="f" style="position:absolute;left:18499;top:2281;width:926;height:460;mso-wrap-style:none;v-text-anchor:middle">
                  <v:fill o:detectmouseclick="t" on="false"/>
                  <v:stroke color="#3465a4" weight="12600" joinstyle="miter" endcap="flat"/>
                </v:rect>
              </v:group>
            </w:pict>
          </mc:Fallback>
        </mc:AlternateContent>
      </w:r>
    </w:p>
    <w:p>
      <w:pPr>
        <w:pStyle w:val="Normal"/>
        <w:spacing w:before="120" w:after="0"/>
        <w:jc w:val="both"/>
        <w:rPr>
          <w:szCs w:val="20"/>
          <w:lang w:val="el-GR"/>
        </w:rPr>
      </w:pPr>
      <w:r>
        <w:rPr>
          <w:szCs w:val="20"/>
          <w:lang w:val="el-GR"/>
        </w:rPr>
      </w:r>
    </w:p>
    <w:p>
      <w:pPr>
        <w:pStyle w:val="Normal"/>
        <w:spacing w:before="120" w:after="0"/>
        <w:jc w:val="both"/>
        <w:rPr>
          <w:szCs w:val="20"/>
          <w:lang w:val="el-GR"/>
        </w:rPr>
      </w:pPr>
      <w:r>
        <w:rPr/>
        <mc:AlternateContent>
          <mc:Choice Requires="wpg">
            <w:drawing>
              <wp:anchor behindDoc="0" distT="0" distB="0" distL="0" distR="0" simplePos="0" locked="0" layoutInCell="0" allowOverlap="1" relativeHeight="105" wp14:anchorId="12C3093C">
                <wp:simplePos x="0" y="0"/>
                <wp:positionH relativeFrom="column">
                  <wp:posOffset>271145</wp:posOffset>
                </wp:positionH>
                <wp:positionV relativeFrom="paragraph">
                  <wp:posOffset>1904365</wp:posOffset>
                </wp:positionV>
                <wp:extent cx="12686665" cy="3923665"/>
                <wp:effectExtent l="0" t="0" r="20320" b="20320"/>
                <wp:wrapNone/>
                <wp:docPr id="127" name="Ομάδα 691"/>
                <a:graphic xmlns:a="http://schemas.openxmlformats.org/drawingml/2006/main">
                  <a:graphicData uri="http://schemas.microsoft.com/office/word/2010/wordprocessingGroup">
                    <wpg:wgp>
                      <wpg:cNvGrpSpPr/>
                      <wpg:grpSpPr>
                        <a:xfrm>
                          <a:off x="0" y="0"/>
                          <a:ext cx="12686040" cy="3922920"/>
                          <a:chOff x="271080" y="1904400"/>
                          <a:chExt cx="12686040" cy="3922920"/>
                        </a:xfrm>
                      </wpg:grpSpPr>
                      <wps:wsp>
                        <wps:cNvSpPr/>
                        <wps:spPr>
                          <a:xfrm>
                            <a:off x="12200760" y="0"/>
                            <a:ext cx="414000" cy="146160"/>
                          </a:xfrm>
                          <a:prstGeom prst="rect">
                            <a:avLst/>
                          </a:prstGeom>
                          <a:noFill/>
                          <a:ln w="12700">
                            <a:noFill/>
                          </a:ln>
                        </wps:spPr>
                        <wps:style>
                          <a:lnRef idx="0"/>
                          <a:fillRef idx="0"/>
                          <a:effectRef idx="0"/>
                          <a:fontRef idx="minor"/>
                        </wps:style>
                        <wps:bodyPr/>
                      </wps:wsp>
                      <wpg:grpSp>
                        <wpg:cNvGrpSpPr/>
                        <wpg:grpSpPr>
                          <a:xfrm>
                            <a:off x="0" y="980280"/>
                            <a:ext cx="12686040" cy="2942640"/>
                          </a:xfrm>
                        </wpg:grpSpPr>
                        <wpg:grpSp>
                          <wpg:cNvGrpSpPr/>
                          <wpg:grpSpPr>
                            <a:xfrm>
                              <a:off x="0" y="801360"/>
                              <a:ext cx="3150360" cy="1338120"/>
                            </a:xfrm>
                          </wpg:grpSpPr>
                          <wps:wsp>
                            <wps:cNvSpPr/>
                            <wps:spPr>
                              <a:xfrm>
                                <a:off x="0" y="0"/>
                                <a:ext cx="2710800" cy="1338120"/>
                              </a:xfrm>
                              <a:prstGeom prst="rect">
                                <a:avLst/>
                              </a:prstGeom>
                              <a:solidFill>
                                <a:srgbClr val="ffffff"/>
                              </a:solidFill>
                              <a:ln w="3175">
                                <a:noFill/>
                              </a:ln>
                            </wps:spPr>
                            <wps:style>
                              <a:lnRef idx="0"/>
                              <a:fillRef idx="0"/>
                              <a:effectRef idx="0"/>
                              <a:fontRef idx="minor"/>
                            </wps:style>
                            <wps:txbx>
                              <w:txbxContent>
                                <w:p>
                                  <w:pPr>
                                    <w:overflowPunct w:val="false"/>
                                    <w:spacing w:before="0" w:after="0" w:lineRule="auto" w:line="240"/>
                                    <w:jc w:val="both"/>
                                    <w:rPr/>
                                  </w:pPr>
                                  <w:r>
                                    <w:rPr>
                                      <w:sz w:val="22"/>
                                      <w:b/>
                                      <w:u w:val="none"/>
                                      <w:dstrike w:val="false"/>
                                      <w:strike w:val="false"/>
                                      <w:i w:val="false"/>
                                      <w:vertAlign w:val="baseline"/>
                                      <w:position w:val="0"/>
                                      <w:spacing w:val="0"/>
                                      <w:szCs w:val="22"/>
                                      <w:bCs/>
                                      <w:iCs w:val="false"/>
                                      <w:smallCaps w:val="false"/>
                                      <w:caps w:val="false"/>
                                      <w:lang w:val="el-GR"/>
                                    </w:rPr>
                                    <w:t xml:space="preserve">2. Ημερολόγιο ενεργειών ρίσκου (Risk log), </w:t>
                                  </w:r>
                                  <w:r>
                                    <w:rPr>
                                      <w:sz w:val="22"/>
                                      <w:u w:val="none"/>
                                      <w:dstrike w:val="false"/>
                                      <w:strike w:val="false"/>
                                      <w:i w:val="false"/>
                                      <w:vertAlign w:val="baseline"/>
                                      <w:position w:val="0"/>
                                      <w:spacing w:val="0"/>
                                      <w:szCs w:val="22"/>
                                      <w:iCs w:val="false"/>
                                      <w:smallCaps w:val="false"/>
                                      <w:caps w:val="false"/>
                                      <w:b w:val="false"/>
                                      <w:bCs w:val="false"/>
                                      <w:lang w:val="el-GR"/>
                                    </w:rPr>
                                    <w:t>το οποίο θα είναι διασυνδεδεμένο στο πεδίο Risk log του αρχείου καταγραφής και διαχείρισης ρίσκου. Στο risk log θα καταγράφονται όλη η δραστηριότητα που σχετίζεται με το εν λόγω ρίσκο, όπως οι αναφορές που υποβάλλονται, άλλες ενέργειες ή πληροφορίες, η τυχόν ενεργοποίηση του risk response plan κτλ.</w:t>
                                  </w:r>
                                </w:p>
                                <w:p>
                                  <w:pPr>
                                    <w:overflowPunct w:val="false"/>
                                    <w:spacing w:before="0" w:after="0" w:lineRule="auto" w:line="240"/>
                                    <w:jc w:val="both"/>
                                    <w:rPr/>
                                  </w:pPr>
                                  <w:r>
                                    <w:rPr>
                                      <w:sz w:val="22"/>
                                    </w:rPr>
                                  </w:r>
                                </w:p>
                              </w:txbxContent>
                            </wps:txbx>
                            <wps:bodyPr horzOverflow="overflow" vertOverflow="overflow" anchor="ctr">
                              <a:noAutofit/>
                            </wps:bodyPr>
                          </wps:wsp>
                          <wps:wsp>
                            <wps:cNvSpPr/>
                            <wps:spPr>
                              <a:xfrm>
                                <a:off x="2711520" y="669600"/>
                                <a:ext cx="438840" cy="720"/>
                              </a:xfrm>
                              <a:custGeom>
                                <a:avLst/>
                                <a:gdLst/>
                                <a:ahLst/>
                                <a:rect l="l" t="t" r="r" b="b"/>
                                <a:pathLst>
                                  <a:path w="21600" h="21600">
                                    <a:moveTo>
                                      <a:pt x="0" y="0"/>
                                    </a:moveTo>
                                    <a:lnTo>
                                      <a:pt x="21600" y="21600"/>
                                    </a:lnTo>
                                  </a:path>
                                </a:pathLst>
                              </a:custGeom>
                              <a:noFill/>
                              <a:ln w="9525">
                                <a:solidFill>
                                  <a:srgbClr val="4472c4"/>
                                </a:solidFill>
                                <a:miter/>
                                <a:tailEnd len="med" type="triangle" w="med"/>
                              </a:ln>
                            </wps:spPr>
                            <wps:style>
                              <a:lnRef idx="0"/>
                              <a:fillRef idx="0"/>
                              <a:effectRef idx="0"/>
                              <a:fontRef idx="minor"/>
                            </wps:style>
                            <wps:bodyPr/>
                          </wps:wsp>
                        </wpg:grpSp>
                        <pic:pic xmlns:pic="http://schemas.openxmlformats.org/drawingml/2006/picture">
                          <pic:nvPicPr>
                            <pic:cNvPr id="9" name="Εικόνα 697" descr=""/>
                            <pic:cNvPicPr/>
                          </pic:nvPicPr>
                          <pic:blipFill>
                            <a:blip r:embed="rId91"/>
                            <a:stretch/>
                          </pic:blipFill>
                          <pic:spPr>
                            <a:xfrm>
                              <a:off x="3150720" y="0"/>
                              <a:ext cx="9535320" cy="2942640"/>
                            </a:xfrm>
                            <a:prstGeom prst="rect">
                              <a:avLst/>
                            </a:prstGeom>
                            <a:ln w="3175">
                              <a:solidFill>
                                <a:srgbClr val="4472c4"/>
                              </a:solidFill>
                              <a:round/>
                            </a:ln>
                          </pic:spPr>
                        </pic:pic>
                      </wpg:grpSp>
                      <wps:wsp>
                        <wps:cNvSpPr/>
                        <wps:spPr>
                          <a:xfrm flipH="1" flipV="1" rot="5400000">
                            <a:off x="7918920" y="52560"/>
                            <a:ext cx="926640" cy="4488840"/>
                          </a:xfrm>
                          <a:prstGeom prst="bentConnector3">
                            <a:avLst>
                              <a:gd name="adj1" fmla="val 50000"/>
                            </a:avLst>
                          </a:prstGeom>
                          <a:noFill/>
                          <a:ln w="9525">
                            <a:solidFill>
                              <a:srgbClr val="4472c4"/>
                            </a:solidFill>
                            <a:miter/>
                            <a:tailEnd len="med" type="triangle" w="med"/>
                          </a:ln>
                        </wps:spPr>
                        <wps:style>
                          <a:lnRef idx="0"/>
                          <a:fillRef idx="0"/>
                          <a:effectRef idx="0"/>
                          <a:fontRef idx="minor"/>
                        </wps:style>
                        <wps:bodyPr/>
                      </wps:wsp>
                    </wpg:wgp>
                  </a:graphicData>
                </a:graphic>
              </wp:anchor>
            </w:drawing>
          </mc:Choice>
          <mc:Fallback>
            <w:pict>
              <v:group id="shape_0" alt="Ομάδα 691" style="position:absolute;margin-left:21.35pt;margin-top:13.8pt;width:998.9pt;height:445.05pt" coordorigin="427,276" coordsize="19978,8901">
                <v:rect id="shape_0" ID="Ορθογώνιο 692" path="m0,0l-2147483645,0l-2147483645,-2147483646l0,-2147483646xe" stroked="f" style="position:absolute;left:19641;top:2999;width:651;height:229;mso-wrap-style:none;v-text-anchor:middle">
                  <v:fill o:detectmouseclick="t" on="false"/>
                  <v:stroke color="#3465a4" weight="12600" joinstyle="miter" endcap="flat"/>
                  <w10:wrap type="none"/>
                </v:rect>
                <v:group id="shape_0" alt="Ομάδα 693" style="position:absolute;left:427;top:4543;width:19978;height:4634">
                  <v:group id="shape_0" alt="Ομάδα 694" style="position:absolute;left:427;top:5805;width:4961;height:2107">
                    <v:rect id="shape_0" ID="Ορθογώνιο 695" path="m0,0l-2147483645,0l-2147483645,-2147483646l0,-2147483646xe" fillcolor="white" stroked="f" style="position:absolute;left:427;top:5805;width:4268;height:2106;mso-wrap-style:square;v-text-anchor:middle">
                      <v:textbox>
                        <w:txbxContent>
                          <w:p>
                            <w:pPr>
                              <w:overflowPunct w:val="false"/>
                              <w:spacing w:before="0" w:after="0" w:lineRule="auto" w:line="240"/>
                              <w:jc w:val="both"/>
                              <w:rPr/>
                            </w:pPr>
                            <w:r>
                              <w:rPr>
                                <w:sz w:val="22"/>
                                <w:b/>
                                <w:u w:val="none"/>
                                <w:dstrike w:val="false"/>
                                <w:strike w:val="false"/>
                                <w:i w:val="false"/>
                                <w:vertAlign w:val="baseline"/>
                                <w:position w:val="0"/>
                                <w:spacing w:val="0"/>
                                <w:szCs w:val="22"/>
                                <w:bCs/>
                                <w:iCs w:val="false"/>
                                <w:smallCaps w:val="false"/>
                                <w:caps w:val="false"/>
                                <w:lang w:val="el-GR"/>
                              </w:rPr>
                              <w:t xml:space="preserve">2. Ημερολόγιο ενεργειών ρίσκου (Risk log), </w:t>
                            </w:r>
                            <w:r>
                              <w:rPr>
                                <w:sz w:val="22"/>
                                <w:u w:val="none"/>
                                <w:dstrike w:val="false"/>
                                <w:strike w:val="false"/>
                                <w:i w:val="false"/>
                                <w:vertAlign w:val="baseline"/>
                                <w:position w:val="0"/>
                                <w:spacing w:val="0"/>
                                <w:szCs w:val="22"/>
                                <w:iCs w:val="false"/>
                                <w:smallCaps w:val="false"/>
                                <w:caps w:val="false"/>
                                <w:b w:val="false"/>
                                <w:bCs w:val="false"/>
                                <w:lang w:val="el-GR"/>
                              </w:rPr>
                              <w:t>το οποίο θα είναι διασυνδεδεμένο στο πεδίο Risk log του αρχείου καταγραφής και διαχείρισης ρίσκου. Στο risk log θα καταγράφονται όλη η δραστηριότητα που σχετίζεται με το εν λόγω ρίσκο, όπως οι αναφορές που υποβάλλονται, άλλες ενέργειες ή πληροφορίες, η τυχόν ενεργοποίηση του risk response plan κτλ.</w:t>
                            </w:r>
                          </w:p>
                          <w:p>
                            <w:pPr>
                              <w:overflowPunct w:val="false"/>
                              <w:spacing w:before="0" w:after="0" w:lineRule="auto" w:line="240"/>
                              <w:jc w:val="both"/>
                              <w:rPr/>
                            </w:pPr>
                            <w:r>
                              <w:rPr>
                                <w:sz w:val="22"/>
                              </w:rPr>
                            </w:r>
                          </w:p>
                        </w:txbxContent>
                      </v:textbox>
                      <v:fill o:detectmouseclick="t" type="solid" color2="black"/>
                      <v:stroke color="#3465a4" weight="3240" joinstyle="miter" endcap="flat"/>
                    </v:rect>
                    <v:shape id="shape_0" ID="Ευθύγραμμο βέλος σύνδεσης 696" stroked="t" style="position:absolute;left:4697;top:6859;width:690;height:0;mso-wrap-style:none;v-text-anchor:middle" type="shapetype_32">
                      <v:fill o:detectmouseclick="t" on="false"/>
                      <v:stroke color="#4472c4" weight="9360" endarrow="block" endarrowwidth="medium" endarrowlength="medium" joinstyle="miter" endcap="flat"/>
                    </v:shape>
                  </v:group>
                  <v:shape id="shape_0" ID="Εικόνα 697" stroked="t" style="position:absolute;left:5389;top:4543;width:15015;height:4633;mso-wrap-style:none;v-text-anchor:middle" type="shapetype_75">
                    <v:imagedata r:id="rId91" o:detectmouseclick="t"/>
                    <v:stroke color="#4472c4" weight="3240" joinstyle="round" endcap="flat"/>
                  </v:shape>
                </v:group>
                <v:shape id="shape_0" ID="Ευθύγραμμο βέλος σύνδεσης 24" path="m0,0l-2147483647,0l-2147483647,-2147483644l-2147483645,-2147483644e" stroked="t" style="position:absolute;left:15703;top:278;width:1458;height:7068;flip:xy;mso-wrap-style:none;v-text-anchor:middle;rotation:90" type="shapetype_34">
                  <v:fill o:detectmouseclick="t" on="false"/>
                  <v:stroke color="#4472c4" weight="9360" endarrow="block" endarrowwidth="medium" endarrowlength="medium" joinstyle="miter" endcap="flat"/>
                </v:shape>
              </v:group>
            </w:pict>
          </mc:Fallback>
        </mc:AlternateContent>
        <w:drawing>
          <wp:inline distT="0" distB="0" distL="0" distR="0">
            <wp:extent cx="12959715" cy="2037715"/>
            <wp:effectExtent l="0" t="0" r="0" b="0"/>
            <wp:docPr id="128" name="Εικόνα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Εικόνα 38" descr=""/>
                    <pic:cNvPicPr>
                      <a:picLocks noChangeAspect="1" noChangeArrowheads="1"/>
                    </pic:cNvPicPr>
                  </pic:nvPicPr>
                  <pic:blipFill>
                    <a:blip r:embed="rId88"/>
                    <a:stretch>
                      <a:fillRect/>
                    </a:stretch>
                  </pic:blipFill>
                  <pic:spPr bwMode="auto">
                    <a:xfrm>
                      <a:off x="0" y="0"/>
                      <a:ext cx="12959715" cy="2037715"/>
                    </a:xfrm>
                    <a:prstGeom prst="rect">
                      <a:avLst/>
                    </a:prstGeom>
                  </pic:spPr>
                </pic:pic>
              </a:graphicData>
            </a:graphic>
          </wp:inline>
        </w:drawing>
      </w:r>
    </w:p>
    <w:p>
      <w:pPr>
        <w:pStyle w:val="Normal"/>
        <w:spacing w:before="120" w:after="0"/>
        <w:jc w:val="both"/>
        <w:rPr>
          <w:szCs w:val="20"/>
          <w:lang w:val="el-GR"/>
        </w:rPr>
      </w:pPr>
      <w:r>
        <w:rPr>
          <w:szCs w:val="20"/>
          <w:lang w:val="el-GR"/>
        </w:rPr>
      </w:r>
    </w:p>
    <w:p>
      <w:pPr>
        <w:pStyle w:val="Normal"/>
        <w:spacing w:before="120" w:after="0"/>
        <w:jc w:val="both"/>
        <w:rPr>
          <w:szCs w:val="20"/>
          <w:lang w:val="el-GR"/>
        </w:rPr>
      </w:pPr>
      <w:r>
        <w:rPr>
          <w:szCs w:val="20"/>
          <w:lang w:val="el-GR"/>
        </w:rPr>
      </w:r>
    </w:p>
    <w:p>
      <w:pPr>
        <w:pStyle w:val="Normal"/>
        <w:spacing w:before="120" w:after="0"/>
        <w:jc w:val="both"/>
        <w:rPr>
          <w:szCs w:val="20"/>
          <w:lang w:val="el-GR"/>
        </w:rPr>
      </w:pPr>
      <w:r>
        <w:rPr>
          <w:szCs w:val="20"/>
          <w:lang w:val="el-GR"/>
        </w:rPr>
      </w:r>
    </w:p>
    <w:p>
      <w:pPr>
        <w:pStyle w:val="Normal"/>
        <w:spacing w:before="120" w:after="0"/>
        <w:jc w:val="right"/>
        <w:rPr>
          <w:szCs w:val="20"/>
          <w:lang w:val="el-GR"/>
        </w:rPr>
      </w:pPr>
      <w:r>
        <w:rPr>
          <w:szCs w:val="20"/>
          <w:lang w:val="el-GR"/>
        </w:rPr>
      </w:r>
    </w:p>
    <w:p>
      <w:pPr>
        <w:pStyle w:val="Normal"/>
        <w:spacing w:lineRule="auto" w:line="259" w:before="0" w:after="160"/>
        <w:rPr>
          <w:b/>
          <w:b/>
          <w:bCs/>
          <w:szCs w:val="20"/>
        </w:rPr>
      </w:pPr>
      <w:r>
        <w:rPr>
          <w:b/>
          <w:bCs/>
          <w:szCs w:val="20"/>
        </w:rPr>
      </w:r>
    </w:p>
    <w:p>
      <w:pPr>
        <w:pStyle w:val="Normal"/>
        <w:rPr>
          <w:szCs w:val="20"/>
        </w:rPr>
      </w:pPr>
      <w:r>
        <w:rPr>
          <w:szCs w:val="20"/>
        </w:rPr>
      </w:r>
    </w:p>
    <w:p>
      <w:pPr>
        <w:pStyle w:val="Normal"/>
        <w:spacing w:lineRule="auto" w:line="259"/>
        <w:jc w:val="both"/>
        <w:rPr>
          <w:rFonts w:ascii="Calibri" w:hAnsi="Calibri" w:eastAsia="Calibri" w:cs="Times New Roman"/>
          <w:szCs w:val="20"/>
          <w:lang w:val="el-GR"/>
        </w:rPr>
      </w:pPr>
      <w:r>
        <w:rPr>
          <w:rFonts w:eastAsia="Calibri" w:cs="Times New Roman"/>
          <w:szCs w:val="20"/>
          <w:lang w:val="el-GR"/>
        </w:rPr>
      </w:r>
    </w:p>
    <w:p>
      <w:pPr>
        <w:pStyle w:val="Normal"/>
        <w:spacing w:lineRule="auto" w:line="259"/>
        <w:jc w:val="both"/>
        <w:rPr>
          <w:rFonts w:ascii="Calibri" w:hAnsi="Calibri" w:eastAsia="Calibri" w:cs="Times New Roman"/>
          <w:szCs w:val="20"/>
          <w:lang w:val="el-GR"/>
        </w:rPr>
      </w:pPr>
      <w:r>
        <w:rPr>
          <w:rFonts w:eastAsia="Calibri" w:cs="Times New Roman"/>
          <w:szCs w:val="20"/>
          <w:lang w:val="el-GR"/>
        </w:rPr>
      </w:r>
    </w:p>
    <w:p>
      <w:pPr>
        <w:pStyle w:val="Normal"/>
        <w:spacing w:lineRule="auto" w:line="259"/>
        <w:jc w:val="both"/>
        <w:rPr>
          <w:rFonts w:ascii="Calibri" w:hAnsi="Calibri" w:eastAsia="Calibri" w:cs="Times New Roman"/>
          <w:szCs w:val="20"/>
          <w:lang w:val="el-GR"/>
        </w:rPr>
      </w:pPr>
      <w:r>
        <w:rPr>
          <w:rFonts w:eastAsia="Calibri" w:cs="Times New Roman"/>
          <w:szCs w:val="20"/>
          <w:lang w:val="el-GR"/>
        </w:rPr>
      </w:r>
    </w:p>
    <w:p>
      <w:pPr>
        <w:pStyle w:val="Normal"/>
        <w:spacing w:lineRule="auto" w:line="259"/>
        <w:jc w:val="both"/>
        <w:rPr>
          <w:rFonts w:ascii="Calibri" w:hAnsi="Calibri" w:eastAsia="Calibri" w:cs="Times New Roman"/>
          <w:szCs w:val="20"/>
          <w:lang w:val="el-GR"/>
        </w:rPr>
      </w:pPr>
      <w:r>
        <w:rPr>
          <w:rFonts w:eastAsia="Calibri" w:cs="Times New Roman"/>
          <w:szCs w:val="20"/>
          <w:lang w:val="el-GR"/>
        </w:rPr>
      </w:r>
    </w:p>
    <w:p>
      <w:pPr>
        <w:pStyle w:val="Normal"/>
        <w:spacing w:lineRule="auto" w:line="259"/>
        <w:jc w:val="both"/>
        <w:rPr>
          <w:rFonts w:ascii="Calibri" w:hAnsi="Calibri" w:eastAsia="Calibri" w:cs="Times New Roman"/>
          <w:szCs w:val="20"/>
          <w:lang w:val="el-GR"/>
        </w:rPr>
      </w:pPr>
      <w:r>
        <w:rPr>
          <w:rFonts w:eastAsia="Calibri" w:cs="Times New Roman"/>
          <w:szCs w:val="20"/>
          <w:lang w:val="el-GR"/>
        </w:rPr>
      </w:r>
    </w:p>
    <w:p>
      <w:pPr>
        <w:pStyle w:val="Normal"/>
        <w:spacing w:lineRule="auto" w:line="259"/>
        <w:jc w:val="both"/>
        <w:rPr>
          <w:rFonts w:ascii="Calibri" w:hAnsi="Calibri" w:eastAsia="Calibri" w:cs="Times New Roman"/>
          <w:szCs w:val="20"/>
          <w:lang w:val="el-GR"/>
        </w:rPr>
      </w:pPr>
      <w:r>
        <w:rPr>
          <w:rFonts w:eastAsia="Calibri" w:cs="Times New Roman"/>
          <w:szCs w:val="20"/>
          <w:lang w:val="el-GR"/>
        </w:rPr>
      </w:r>
    </w:p>
    <w:p>
      <w:pPr>
        <w:pStyle w:val="Normal"/>
        <w:spacing w:lineRule="auto" w:line="259"/>
        <w:jc w:val="both"/>
        <w:rPr>
          <w:rFonts w:ascii="Calibri" w:hAnsi="Calibri" w:eastAsia="Calibri" w:cs="Times New Roman"/>
          <w:szCs w:val="20"/>
          <w:lang w:val="el-GR"/>
        </w:rPr>
      </w:pPr>
      <w:r>
        <w:rPr>
          <w:rFonts w:eastAsia="Calibri" w:cs="Times New Roman"/>
          <w:szCs w:val="20"/>
          <w:lang w:val="el-GR"/>
        </w:rPr>
      </w:r>
    </w:p>
    <w:p>
      <w:pPr>
        <w:pStyle w:val="Normal"/>
        <w:spacing w:lineRule="auto" w:line="259"/>
        <w:jc w:val="both"/>
        <w:rPr>
          <w:rFonts w:ascii="Calibri" w:hAnsi="Calibri" w:eastAsia="Calibri" w:cs="Times New Roman"/>
          <w:szCs w:val="20"/>
          <w:lang w:val="el-GR"/>
        </w:rPr>
      </w:pPr>
      <w:r>
        <w:rPr>
          <w:rFonts w:eastAsia="Calibri" w:cs="Times New Roman"/>
          <w:szCs w:val="20"/>
          <w:lang w:val="el-GR"/>
        </w:rPr>
      </w:r>
    </w:p>
    <w:p>
      <w:pPr>
        <w:pStyle w:val="Normal"/>
        <w:spacing w:lineRule="auto" w:line="259"/>
        <w:jc w:val="both"/>
        <w:rPr>
          <w:rFonts w:ascii="Calibri" w:hAnsi="Calibri" w:eastAsia="Calibri" w:cs="Times New Roman"/>
          <w:szCs w:val="20"/>
          <w:lang w:val="el-GR"/>
        </w:rPr>
      </w:pPr>
      <w:r>
        <w:rPr>
          <w:rFonts w:eastAsia="Calibri" w:cs="Times New Roman"/>
          <w:szCs w:val="20"/>
          <w:lang w:val="el-GR"/>
        </w:rPr>
      </w:r>
    </w:p>
    <w:p>
      <w:pPr>
        <w:pStyle w:val="Normal"/>
        <w:spacing w:lineRule="auto" w:line="259"/>
        <w:jc w:val="both"/>
        <w:rPr>
          <w:rFonts w:ascii="Calibri" w:hAnsi="Calibri" w:eastAsia="Calibri" w:cs="Times New Roman"/>
          <w:szCs w:val="20"/>
          <w:lang w:val="el-GR"/>
        </w:rPr>
      </w:pPr>
      <w:r>
        <w:rPr>
          <w:rFonts w:eastAsia="Calibri" w:cs="Times New Roman"/>
          <w:szCs w:val="20"/>
          <w:lang w:val="el-GR"/>
        </w:rPr>
      </w:r>
    </w:p>
    <w:p>
      <w:pPr>
        <w:pStyle w:val="Normal"/>
        <w:spacing w:lineRule="auto" w:line="259"/>
        <w:jc w:val="both"/>
        <w:rPr>
          <w:rFonts w:ascii="Calibri" w:hAnsi="Calibri" w:eastAsia="Calibri" w:cs="Times New Roman"/>
          <w:szCs w:val="20"/>
          <w:lang w:val="el-GR"/>
        </w:rPr>
      </w:pPr>
      <w:r>
        <w:rPr>
          <w:rFonts w:eastAsia="Calibri" w:cs="Times New Roman"/>
          <w:szCs w:val="20"/>
          <w:lang w:val="el-GR"/>
        </w:rPr>
      </w:r>
    </w:p>
    <w:p>
      <w:pPr>
        <w:pStyle w:val="Normal"/>
        <w:spacing w:lineRule="auto" w:line="259"/>
        <w:jc w:val="both"/>
        <w:rPr>
          <w:rFonts w:ascii="Calibri" w:hAnsi="Calibri" w:eastAsia="Calibri" w:cs="Times New Roman"/>
          <w:szCs w:val="20"/>
          <w:lang w:val="el-GR"/>
        </w:rPr>
      </w:pPr>
      <w:r>
        <w:rPr>
          <w:rFonts w:eastAsia="Calibri" w:cs="Times New Roman"/>
          <w:szCs w:val="20"/>
          <w:lang w:val="el-GR"/>
        </w:rPr>
      </w:r>
    </w:p>
    <w:p>
      <w:pPr>
        <w:pStyle w:val="Normal"/>
        <w:spacing w:lineRule="auto" w:line="259"/>
        <w:jc w:val="both"/>
        <w:rPr>
          <w:rFonts w:ascii="Calibri" w:hAnsi="Calibri" w:eastAsia="Calibri" w:cs="Times New Roman"/>
          <w:szCs w:val="20"/>
          <w:lang w:val="el-GR"/>
        </w:rPr>
      </w:pPr>
      <w:r>
        <w:rPr>
          <w:rFonts w:eastAsia="Calibri" w:cs="Times New Roman"/>
          <w:szCs w:val="20"/>
          <w:lang w:val="el-GR"/>
        </w:rPr>
      </w:r>
    </w:p>
    <w:p>
      <w:pPr>
        <w:pStyle w:val="Normal"/>
        <w:spacing w:lineRule="auto" w:line="259"/>
        <w:jc w:val="both"/>
        <w:rPr>
          <w:rFonts w:ascii="Calibri" w:hAnsi="Calibri" w:eastAsia="Calibri" w:cs="Times New Roman"/>
          <w:szCs w:val="20"/>
          <w:lang w:val="el-GR"/>
        </w:rPr>
      </w:pPr>
      <w:r>
        <w:rPr>
          <w:rFonts w:eastAsia="Calibri" w:cs="Times New Roman"/>
          <w:szCs w:val="20"/>
          <w:lang w:val="el-GR"/>
        </w:rPr>
      </w:r>
    </w:p>
    <w:p>
      <w:pPr>
        <w:pStyle w:val="Normal"/>
        <w:spacing w:lineRule="auto" w:line="259"/>
        <w:jc w:val="both"/>
        <w:rPr>
          <w:rFonts w:ascii="Calibri" w:hAnsi="Calibri" w:eastAsia="Calibri" w:cs="Times New Roman"/>
          <w:szCs w:val="20"/>
          <w:lang w:val="el-GR"/>
        </w:rPr>
      </w:pPr>
      <w:r>
        <w:rPr>
          <w:rFonts w:eastAsia="Calibri" w:cs="Times New Roman"/>
          <w:szCs w:val="20"/>
          <w:lang w:val="el-GR"/>
        </w:rPr>
      </w:r>
    </w:p>
    <w:p>
      <w:pPr>
        <w:pStyle w:val="Normal"/>
        <w:spacing w:lineRule="auto" w:line="259"/>
        <w:jc w:val="both"/>
        <w:rPr>
          <w:rFonts w:ascii="Calibri" w:hAnsi="Calibri" w:eastAsia="Calibri" w:cs="Times New Roman"/>
          <w:szCs w:val="20"/>
          <w:lang w:val="el-GR"/>
        </w:rPr>
      </w:pPr>
      <w:r>
        <w:rPr>
          <w:rFonts w:eastAsia="Calibri" w:cs="Times New Roman"/>
          <w:szCs w:val="20"/>
          <w:lang w:val="el-GR"/>
        </w:rPr>
      </w:r>
    </w:p>
    <w:p>
      <w:pPr>
        <w:pStyle w:val="Normal"/>
        <w:spacing w:lineRule="auto" w:line="259"/>
        <w:jc w:val="both"/>
        <w:rPr>
          <w:rFonts w:ascii="Calibri" w:hAnsi="Calibri" w:eastAsia="Calibri" w:cs="Times New Roman"/>
          <w:szCs w:val="20"/>
          <w:lang w:val="el-GR"/>
        </w:rPr>
      </w:pPr>
      <w:r>
        <w:rPr>
          <w:rFonts w:eastAsia="Calibri" w:cs="Times New Roman"/>
          <w:szCs w:val="20"/>
          <w:lang w:val="el-GR"/>
        </w:rPr>
      </w:r>
    </w:p>
    <w:p>
      <w:pPr>
        <w:sectPr>
          <w:headerReference w:type="default" r:id="rId92"/>
          <w:headerReference w:type="first" r:id="rId93"/>
          <w:footerReference w:type="default" r:id="rId94"/>
          <w:footnotePr>
            <w:numFmt w:val="decimal"/>
          </w:footnotePr>
          <w:type w:val="nextPage"/>
          <w:pgSz w:orient="landscape" w:w="23811" w:h="16838"/>
          <w:pgMar w:left="1985" w:right="1418" w:header="567" w:top="1134" w:footer="340" w:bottom="1134" w:gutter="0"/>
          <w:pgNumType w:fmt="decimal"/>
          <w:formProt w:val="false"/>
          <w:titlePg/>
          <w:textDirection w:val="lrTb"/>
          <w:docGrid w:type="default" w:linePitch="360" w:charSpace="0"/>
        </w:sectPr>
        <w:pStyle w:val="Normal"/>
        <w:spacing w:lineRule="auto" w:line="259"/>
        <w:jc w:val="both"/>
        <w:rPr>
          <w:rFonts w:ascii="Calibri" w:hAnsi="Calibri" w:eastAsia="Calibri" w:cs="Times New Roman"/>
          <w:szCs w:val="20"/>
          <w:lang w:val="el-GR"/>
        </w:rPr>
      </w:pPr>
      <w:r>
        <w:rPr>
          <w:rFonts w:eastAsia="Calibri" w:cs="Times New Roman"/>
          <w:szCs w:val="20"/>
          <w:lang w:val="el-GR"/>
        </w:rPr>
      </w:r>
    </w:p>
    <w:p>
      <w:pPr>
        <w:pStyle w:val="Normal"/>
        <w:jc w:val="both"/>
        <w:rPr>
          <w:szCs w:val="20"/>
          <w:lang w:val="el-GR"/>
        </w:rPr>
      </w:pPr>
      <w:bookmarkStart w:id="89" w:name="_Hlk116392082"/>
      <w:bookmarkEnd w:id="89"/>
      <w:r>
        <w:rPr>
          <w:szCs w:val="20"/>
          <w:lang w:val="el-GR"/>
        </w:rPr>
        <w:t xml:space="preserve">Στην περίπτωση που στη διαχείριση των ρίσκων εμπλακούν ενεργά άλλα μέλη της ομάδας, θα χρησιμοποιηθούν τα κάτωθι πρότυπα έντυπα: </w:t>
      </w:r>
    </w:p>
    <w:p>
      <w:pPr>
        <w:pStyle w:val="Normal"/>
        <w:jc w:val="both"/>
        <w:rPr>
          <w:szCs w:val="20"/>
          <w:lang w:val="el-GR"/>
        </w:rPr>
      </w:pPr>
      <w:r>
        <w:rPr>
          <w:szCs w:val="20"/>
          <w:lang w:val="el-GR"/>
        </w:rPr>
      </w:r>
    </w:p>
    <w:p>
      <w:pPr>
        <w:pStyle w:val="Normal"/>
        <w:rPr>
          <w:b/>
          <w:b/>
          <w:bCs/>
          <w:szCs w:val="20"/>
          <w:lang w:val="el-GR"/>
        </w:rPr>
      </w:pPr>
      <w:r>
        <w:rPr>
          <w:b/>
          <w:bCs/>
          <w:szCs w:val="20"/>
          <w:lang w:val="el-GR"/>
        </w:rPr>
        <w:t xml:space="preserve">Πρότυπο </w:t>
      </w:r>
      <w:r>
        <w:rPr>
          <w:b/>
          <w:bCs/>
          <w:szCs w:val="20"/>
        </w:rPr>
        <w:t>RM</w:t>
      </w:r>
      <w:r>
        <w:rPr>
          <w:b/>
          <w:bCs/>
          <w:szCs w:val="20"/>
          <w:lang w:val="el-GR"/>
        </w:rPr>
        <w:t>2 – Ανάθεση παρακολούθησης ρίσκου</w:t>
      </w:r>
    </w:p>
    <w:p>
      <w:pPr>
        <w:pStyle w:val="Normal"/>
        <w:jc w:val="both"/>
        <w:rPr>
          <w:szCs w:val="20"/>
          <w:lang w:val="el-GR"/>
        </w:rPr>
      </w:pPr>
      <w:r>
        <w:rPr>
          <w:szCs w:val="20"/>
          <w:lang w:val="el-GR"/>
        </w:rPr>
        <w:t>Θα χρησιμοποιείται στο 3</w:t>
      </w:r>
      <w:r>
        <w:rPr>
          <w:szCs w:val="20"/>
          <w:vertAlign w:val="superscript"/>
          <w:lang w:val="el-GR"/>
        </w:rPr>
        <w:t>ο</w:t>
      </w:r>
      <w:r>
        <w:rPr>
          <w:szCs w:val="20"/>
          <w:lang w:val="el-GR"/>
        </w:rPr>
        <w:t xml:space="preserve"> βήμα της διαδικασίας διαχείρισης ρίσκων (</w:t>
      </w:r>
      <w:r>
        <w:rPr>
          <w:szCs w:val="20"/>
        </w:rPr>
        <w:t>risk</w:t>
      </w:r>
      <w:r>
        <w:rPr>
          <w:szCs w:val="20"/>
          <w:lang w:val="el-GR"/>
        </w:rPr>
        <w:t xml:space="preserve"> </w:t>
      </w:r>
      <w:r>
        <w:rPr>
          <w:szCs w:val="20"/>
        </w:rPr>
        <w:t>planning</w:t>
      </w:r>
      <w:r>
        <w:rPr>
          <w:szCs w:val="20"/>
          <w:lang w:val="el-GR"/>
        </w:rPr>
        <w:t>) για την ανάθεση της παρακολούθησης και του ελέγχου ενός ρίσκου σε στέλεχος της ομάδας (</w:t>
      </w:r>
      <w:r>
        <w:rPr>
          <w:szCs w:val="20"/>
        </w:rPr>
        <w:t>risk</w:t>
      </w:r>
      <w:r>
        <w:rPr>
          <w:szCs w:val="20"/>
          <w:lang w:val="el-GR"/>
        </w:rPr>
        <w:t xml:space="preserve"> </w:t>
      </w:r>
      <w:r>
        <w:rPr>
          <w:szCs w:val="20"/>
        </w:rPr>
        <w:t>owner</w:t>
      </w:r>
      <w:r>
        <w:rPr>
          <w:szCs w:val="20"/>
          <w:lang w:val="el-GR"/>
        </w:rPr>
        <w:t xml:space="preserve">). Το έντυπο ενσωματώνει τυποποιημένα στοιχεία και αυτοματισμούς (μακροεντολές) για τη γρήγορη και εύκολη συμπλήρωση των απαιτούμενων στοιχείων. Το πρότυπο έχει ως εξής: </w:t>
      </w:r>
    </w:p>
    <w:p>
      <w:pPr>
        <w:pStyle w:val="Normal"/>
        <w:jc w:val="both"/>
        <w:rPr>
          <w:szCs w:val="20"/>
          <w:lang w:val="el-GR"/>
        </w:rPr>
      </w:pPr>
      <w:r>
        <w:rPr>
          <w:szCs w:val="20"/>
          <w:lang w:val="el-GR"/>
        </w:rPr>
      </w:r>
    </w:p>
    <w:p>
      <w:pPr>
        <w:pStyle w:val="Normal"/>
        <w:spacing w:before="120" w:after="0"/>
        <w:jc w:val="both"/>
        <w:rPr>
          <w:szCs w:val="20"/>
          <w:lang w:val="el-GR"/>
        </w:rPr>
      </w:pPr>
      <w:r>
        <w:rPr/>
        <w:drawing>
          <wp:inline distT="0" distB="0" distL="0" distR="0">
            <wp:extent cx="5400675" cy="7633970"/>
            <wp:effectExtent l="0" t="0" r="0" b="0"/>
            <wp:docPr id="129" name="Εικόνα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Εικόνα 3" descr=""/>
                    <pic:cNvPicPr>
                      <a:picLocks noChangeAspect="1" noChangeArrowheads="1"/>
                    </pic:cNvPicPr>
                  </pic:nvPicPr>
                  <pic:blipFill>
                    <a:blip r:embed="rId95"/>
                    <a:srcRect l="32712" t="22461" r="32162" b="3046"/>
                    <a:stretch>
                      <a:fillRect/>
                    </a:stretch>
                  </pic:blipFill>
                  <pic:spPr bwMode="auto">
                    <a:xfrm>
                      <a:off x="0" y="0"/>
                      <a:ext cx="5400675" cy="7633970"/>
                    </a:xfrm>
                    <a:prstGeom prst="rect">
                      <a:avLst/>
                    </a:prstGeom>
                    <a:ln w="3175">
                      <a:solidFill>
                        <a:srgbClr val="0070C0"/>
                      </a:solidFill>
                    </a:ln>
                  </pic:spPr>
                </pic:pic>
              </a:graphicData>
            </a:graphic>
          </wp:inline>
        </w:drawing>
      </w:r>
      <w:bookmarkStart w:id="90" w:name="_Hlk116377317"/>
      <w:bookmarkEnd w:id="90"/>
    </w:p>
    <w:p>
      <w:pPr>
        <w:pStyle w:val="Normal"/>
        <w:spacing w:before="120" w:after="0"/>
        <w:rPr>
          <w:szCs w:val="20"/>
          <w:lang w:val="el-GR"/>
        </w:rPr>
      </w:pPr>
      <w:r>
        <w:rPr>
          <w:szCs w:val="20"/>
          <w:lang w:val="el-GR"/>
        </w:rPr>
      </w:r>
    </w:p>
    <w:p>
      <w:pPr>
        <w:pStyle w:val="Normal"/>
        <w:rPr>
          <w:b/>
          <w:b/>
          <w:bCs/>
          <w:szCs w:val="20"/>
          <w:lang w:val="el-GR"/>
        </w:rPr>
      </w:pPr>
      <w:r>
        <w:rPr>
          <w:b/>
          <w:bCs/>
          <w:szCs w:val="20"/>
          <w:lang w:val="el-GR"/>
        </w:rPr>
        <w:t xml:space="preserve">Πρότυπο </w:t>
      </w:r>
      <w:r>
        <w:rPr>
          <w:b/>
          <w:bCs/>
          <w:szCs w:val="20"/>
        </w:rPr>
        <w:t>RM</w:t>
      </w:r>
      <w:r>
        <w:rPr>
          <w:b/>
          <w:bCs/>
          <w:szCs w:val="20"/>
          <w:lang w:val="el-GR"/>
        </w:rPr>
        <w:t>3 – Αναφορά κατάστασης ρίσκου</w:t>
      </w:r>
    </w:p>
    <w:p>
      <w:pPr>
        <w:pStyle w:val="Normal"/>
        <w:jc w:val="both"/>
        <w:rPr>
          <w:szCs w:val="20"/>
          <w:lang w:val="el-GR"/>
        </w:rPr>
      </w:pPr>
      <w:r>
        <w:rPr>
          <w:szCs w:val="20"/>
          <w:lang w:val="el-GR"/>
        </w:rPr>
        <w:t>Θα χρησιμοποιείται στο 4</w:t>
      </w:r>
      <w:r>
        <w:rPr>
          <w:szCs w:val="20"/>
          <w:vertAlign w:val="superscript"/>
          <w:lang w:val="el-GR"/>
        </w:rPr>
        <w:t>ο</w:t>
      </w:r>
      <w:r>
        <w:rPr>
          <w:szCs w:val="20"/>
          <w:lang w:val="el-GR"/>
        </w:rPr>
        <w:t xml:space="preserve"> βήμα της διαδικασίας διαχείρισης ρίσκων (</w:t>
      </w:r>
      <w:r>
        <w:rPr>
          <w:szCs w:val="20"/>
        </w:rPr>
        <w:t>risk</w:t>
      </w:r>
      <w:r>
        <w:rPr>
          <w:szCs w:val="20"/>
          <w:lang w:val="el-GR"/>
        </w:rPr>
        <w:t xml:space="preserve"> </w:t>
      </w:r>
      <w:r>
        <w:rPr>
          <w:szCs w:val="20"/>
        </w:rPr>
        <w:t>monitoring</w:t>
      </w:r>
      <w:r>
        <w:rPr>
          <w:szCs w:val="20"/>
          <w:lang w:val="el-GR"/>
        </w:rPr>
        <w:t xml:space="preserve"> &amp; </w:t>
      </w:r>
      <w:r>
        <w:rPr>
          <w:szCs w:val="20"/>
        </w:rPr>
        <w:t>control</w:t>
      </w:r>
      <w:r>
        <w:rPr>
          <w:szCs w:val="20"/>
          <w:lang w:val="el-GR"/>
        </w:rPr>
        <w:t>) για την παρακολούθηση και τον έλεγχο ενός ρίσκου από στέλεχος της ομάδας (</w:t>
      </w:r>
      <w:r>
        <w:rPr>
          <w:szCs w:val="20"/>
        </w:rPr>
        <w:t>risk</w:t>
      </w:r>
      <w:r>
        <w:rPr>
          <w:szCs w:val="20"/>
          <w:lang w:val="el-GR"/>
        </w:rPr>
        <w:t xml:space="preserve"> </w:t>
      </w:r>
      <w:r>
        <w:rPr>
          <w:szCs w:val="20"/>
        </w:rPr>
        <w:t>owner</w:t>
      </w:r>
      <w:r>
        <w:rPr>
          <w:szCs w:val="20"/>
          <w:lang w:val="el-GR"/>
        </w:rPr>
        <w:t xml:space="preserve">) για όσο διάστημα χρειαστεί. Το στέλεχος θα αναφέρει στον </w:t>
      </w:r>
      <w:r>
        <w:rPr>
          <w:szCs w:val="20"/>
        </w:rPr>
        <w:t>project</w:t>
      </w:r>
      <w:r>
        <w:rPr>
          <w:szCs w:val="20"/>
          <w:lang w:val="el-GR"/>
        </w:rPr>
        <w:t xml:space="preserve"> </w:t>
      </w:r>
      <w:r>
        <w:rPr>
          <w:szCs w:val="20"/>
        </w:rPr>
        <w:t>manager</w:t>
      </w:r>
      <w:r>
        <w:rPr>
          <w:szCs w:val="20"/>
          <w:lang w:val="el-GR"/>
        </w:rPr>
        <w:t xml:space="preserve"> ή και σε τυχόν άλλο την κατάσταση που βρίσκεται το ρίσκο. Το έντυπο ενσωματώνει τυποποιημένα στοιχεία και αυτοματισμούς (μακροεντολές) για τη γρήγορη και εύκολη συμπλήρωση των απαιτούμενων στοιχείων. Το πρότυπο έχει ως εξής: </w:t>
      </w:r>
    </w:p>
    <w:p>
      <w:pPr>
        <w:pStyle w:val="Normal"/>
        <w:spacing w:before="120" w:after="0"/>
        <w:jc w:val="both"/>
        <w:rPr>
          <w:szCs w:val="20"/>
          <w:lang w:val="el-GR"/>
        </w:rPr>
      </w:pPr>
      <w:r>
        <w:rPr>
          <w:szCs w:val="20"/>
          <w:lang w:val="el-GR"/>
        </w:rPr>
      </w:r>
    </w:p>
    <w:p>
      <w:pPr>
        <w:sectPr>
          <w:headerReference w:type="default" r:id="rId97"/>
          <w:headerReference w:type="first" r:id="rId98"/>
          <w:footerReference w:type="default" r:id="rId99"/>
          <w:footnotePr>
            <w:numFmt w:val="decimal"/>
          </w:footnotePr>
          <w:type w:val="nextPage"/>
          <w:pgSz w:w="11906" w:h="16838"/>
          <w:pgMar w:left="1985" w:right="1418" w:header="567" w:top="1134" w:footer="340" w:bottom="1134" w:gutter="0"/>
          <w:pgNumType w:fmt="decimal"/>
          <w:formProt w:val="false"/>
          <w:titlePg/>
          <w:textDirection w:val="lrTb"/>
          <w:docGrid w:type="default" w:linePitch="360" w:charSpace="0"/>
        </w:sectPr>
        <w:pStyle w:val="Normal"/>
        <w:spacing w:before="120" w:after="0"/>
        <w:rPr>
          <w:szCs w:val="20"/>
          <w:lang w:val="el-GR"/>
        </w:rPr>
      </w:pPr>
      <w:r>
        <w:rPr/>
        <w:drawing>
          <wp:inline distT="0" distB="0" distL="0" distR="0">
            <wp:extent cx="5202555" cy="7362190"/>
            <wp:effectExtent l="0" t="0" r="0" b="0"/>
            <wp:docPr id="130" name="Εικόνα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Εικόνα 57" descr=""/>
                    <pic:cNvPicPr>
                      <a:picLocks noChangeAspect="1" noChangeArrowheads="1"/>
                    </pic:cNvPicPr>
                  </pic:nvPicPr>
                  <pic:blipFill>
                    <a:blip r:embed="rId96"/>
                    <a:srcRect l="33522" t="23967" r="33069" b="5113"/>
                    <a:stretch>
                      <a:fillRect/>
                    </a:stretch>
                  </pic:blipFill>
                  <pic:spPr bwMode="auto">
                    <a:xfrm>
                      <a:off x="0" y="0"/>
                      <a:ext cx="5202555" cy="7362190"/>
                    </a:xfrm>
                    <a:prstGeom prst="rect">
                      <a:avLst/>
                    </a:prstGeom>
                    <a:ln w="3175">
                      <a:solidFill>
                        <a:srgbClr val="0070C0"/>
                      </a:solidFill>
                    </a:ln>
                  </pic:spPr>
                </pic:pic>
              </a:graphicData>
            </a:graphic>
          </wp:inline>
        </w:drawing>
      </w:r>
    </w:p>
    <w:p>
      <w:pPr>
        <w:pStyle w:val="Heading1"/>
        <w:numPr>
          <w:ilvl w:val="0"/>
          <w:numId w:val="71"/>
        </w:numPr>
        <w:rPr>
          <w:szCs w:val="20"/>
          <w:lang w:val="el-GR"/>
        </w:rPr>
      </w:pPr>
      <w:bookmarkStart w:id="91" w:name="_Hlk116392082"/>
      <w:bookmarkStart w:id="92" w:name="_Toc116396353"/>
      <w:bookmarkEnd w:id="91"/>
      <w:r>
        <w:rPr/>
        <w:t>Μηχανισμός λήψης αποφάσεων</w:t>
      </w:r>
      <w:bookmarkEnd w:id="92"/>
    </w:p>
    <w:p>
      <w:pPr>
        <w:pStyle w:val="Normal"/>
        <w:jc w:val="both"/>
        <w:rPr>
          <w:szCs w:val="20"/>
          <w:lang w:val="el-GR"/>
        </w:rPr>
      </w:pPr>
      <w:r>
        <w:rPr>
          <w:szCs w:val="20"/>
          <w:lang w:val="el-GR"/>
        </w:rPr>
        <w:t>Ο μηχανισμός λήψης αποφάσεων περιλαμβάνει 2 επίπεδα λήψης αποφάσεων, καθώς και τη χαρτογράφηση της διαδικασίας λήψης αποφάσεων. Τα επίπεδα λήψης αποφάσεων έχουν ως εξής:</w:t>
      </w:r>
    </w:p>
    <w:p>
      <w:pPr>
        <w:pStyle w:val="Normal"/>
        <w:spacing w:before="120" w:after="0"/>
        <w:jc w:val="both"/>
        <w:rPr>
          <w:szCs w:val="20"/>
          <w:lang w:val="el-GR"/>
        </w:rPr>
      </w:pPr>
      <w:r>
        <w:rPr>
          <w:b/>
          <w:bCs/>
          <w:szCs w:val="20"/>
          <w:lang w:val="el-GR"/>
        </w:rPr>
        <w:t>1</w:t>
      </w:r>
      <w:r>
        <w:rPr>
          <w:b/>
          <w:bCs/>
          <w:szCs w:val="20"/>
          <w:vertAlign w:val="superscript"/>
          <w:lang w:val="el-GR"/>
        </w:rPr>
        <w:t>ο</w:t>
      </w:r>
      <w:r>
        <w:rPr>
          <w:b/>
          <w:bCs/>
          <w:szCs w:val="20"/>
          <w:lang w:val="el-GR"/>
        </w:rPr>
        <w:t xml:space="preserve"> επίπεδο</w:t>
      </w:r>
      <w:r>
        <w:rPr>
          <w:szCs w:val="20"/>
          <w:lang w:val="el-GR"/>
        </w:rPr>
        <w:t xml:space="preserve">: Επιχειρησιακές αποφάσεις που αφορούν τα θέματα σχετικά με την διοίκηση, την παραγωγή και την καθημερινή διαχείριση. Όσα από αυτά δεν μπορούν να λυθούν από τους υπεύθυνους (κατά το </w:t>
      </w:r>
      <w:r>
        <w:rPr>
          <w:szCs w:val="20"/>
        </w:rPr>
        <w:t>RAM</w:t>
      </w:r>
      <w:r>
        <w:rPr>
          <w:szCs w:val="20"/>
          <w:lang w:val="el-GR"/>
        </w:rPr>
        <w:t xml:space="preserve">) τίθενται υπόψη του </w:t>
      </w:r>
      <w:r>
        <w:rPr>
          <w:szCs w:val="20"/>
        </w:rPr>
        <w:t>Project</w:t>
      </w:r>
      <w:r>
        <w:rPr>
          <w:szCs w:val="20"/>
          <w:lang w:val="el-GR"/>
        </w:rPr>
        <w:t xml:space="preserve"> </w:t>
      </w:r>
      <w:r>
        <w:rPr>
          <w:szCs w:val="20"/>
        </w:rPr>
        <w:t>Manager</w:t>
      </w:r>
      <w:r>
        <w:rPr>
          <w:szCs w:val="20"/>
          <w:lang w:val="el-GR"/>
        </w:rPr>
        <w:t xml:space="preserve"> και εισάγονται στο μηχανισμό διαχείρισης θεμάτων (</w:t>
      </w:r>
      <w:r>
        <w:rPr>
          <w:szCs w:val="20"/>
        </w:rPr>
        <w:t>issue</w:t>
      </w:r>
      <w:r>
        <w:rPr>
          <w:szCs w:val="20"/>
          <w:lang w:val="el-GR"/>
        </w:rPr>
        <w:t xml:space="preserve"> </w:t>
      </w:r>
      <w:r>
        <w:rPr>
          <w:szCs w:val="20"/>
        </w:rPr>
        <w:t>management</w:t>
      </w:r>
      <w:r>
        <w:rPr>
          <w:szCs w:val="20"/>
          <w:lang w:val="el-GR"/>
        </w:rPr>
        <w:t xml:space="preserve">), </w:t>
      </w:r>
      <w:r>
        <w:rPr>
          <w:szCs w:val="20"/>
          <w:u w:val="single"/>
          <w:lang w:val="el-GR"/>
        </w:rPr>
        <w:t>εφαρμόζοντας τη σχετική διαδικασία και πρότυπα</w:t>
      </w:r>
      <w:r>
        <w:rPr>
          <w:szCs w:val="20"/>
          <w:lang w:val="el-GR"/>
        </w:rPr>
        <w:t>.</w:t>
      </w:r>
    </w:p>
    <w:p>
      <w:pPr>
        <w:pStyle w:val="Normal"/>
        <w:spacing w:before="120" w:after="0"/>
        <w:jc w:val="both"/>
        <w:rPr>
          <w:szCs w:val="20"/>
          <w:lang w:val="el-GR"/>
        </w:rPr>
      </w:pPr>
      <w:r>
        <w:rPr>
          <w:b/>
          <w:bCs/>
          <w:szCs w:val="20"/>
          <w:lang w:val="el-GR"/>
        </w:rPr>
        <w:t>2</w:t>
      </w:r>
      <w:r>
        <w:rPr>
          <w:b/>
          <w:bCs/>
          <w:szCs w:val="20"/>
          <w:vertAlign w:val="superscript"/>
          <w:lang w:val="el-GR"/>
        </w:rPr>
        <w:t>ο</w:t>
      </w:r>
      <w:r>
        <w:rPr>
          <w:b/>
          <w:bCs/>
          <w:szCs w:val="20"/>
          <w:lang w:val="el-GR"/>
        </w:rPr>
        <w:t xml:space="preserve"> επίπεδο</w:t>
      </w:r>
      <w:r>
        <w:rPr>
          <w:szCs w:val="20"/>
          <w:lang w:val="el-GR"/>
        </w:rPr>
        <w:t>: Αφορά στη λήψη αποφάσεων  σε θέματα στρατηγικής σημασίας και θέματα που δεν μπόρεσαν να επιλυθούν στο επίπεδο της Ομάδας, όπως:</w:t>
      </w:r>
      <w:bookmarkStart w:id="93" w:name="_Hlk92568628"/>
      <w:bookmarkEnd w:id="93"/>
    </w:p>
    <w:p>
      <w:pPr>
        <w:pStyle w:val="ListParagraph"/>
        <w:numPr>
          <w:ilvl w:val="0"/>
          <w:numId w:val="20"/>
        </w:numPr>
        <w:ind w:left="284" w:hanging="284"/>
        <w:jc w:val="both"/>
        <w:rPr>
          <w:szCs w:val="20"/>
          <w:lang w:val="el-GR"/>
        </w:rPr>
      </w:pPr>
      <w:r>
        <w:rPr>
          <w:szCs w:val="20"/>
          <w:lang w:val="el-GR"/>
        </w:rPr>
        <w:t xml:space="preserve">Υποβολή αιτήματος αλλαγής των όρων του έργου (π.χ. προϋπολογισμός, διάρκεια, αλλαγή φυσικού αντικειμένου) προς την πολιτική ηγεσία &amp; τις αρχές έγκρισης/χρηματοδότησης του έργου στις περιπτώσεις που δεν είναι δυνατό να αντιμετωπιστούν με διαφορετικό τρόπο τυχόν προβλήματα. </w:t>
      </w:r>
    </w:p>
    <w:p>
      <w:pPr>
        <w:pStyle w:val="ListParagraph"/>
        <w:numPr>
          <w:ilvl w:val="0"/>
          <w:numId w:val="20"/>
        </w:numPr>
        <w:ind w:left="284" w:hanging="284"/>
        <w:jc w:val="both"/>
        <w:rPr>
          <w:szCs w:val="20"/>
          <w:lang w:val="el-GR"/>
        </w:rPr>
      </w:pPr>
      <w:r>
        <w:rPr>
          <w:szCs w:val="20"/>
          <w:lang w:val="el-GR"/>
        </w:rPr>
        <w:t xml:space="preserve">Θέματα που κλιμακώνονται στην πολιτική ηγεσία για επίλυση (π.χ διαφωνίες, δυσχέρειες, ρίσκα), καθώς δεν κατέστη δυνατή η αντιμετώπισή τους στο πλαίσιο της ομάδας.  </w:t>
      </w:r>
    </w:p>
    <w:p>
      <w:pPr>
        <w:pStyle w:val="Normal"/>
        <w:spacing w:before="120" w:after="0"/>
        <w:jc w:val="both"/>
        <w:rPr>
          <w:szCs w:val="20"/>
          <w:lang w:val="el-GR"/>
        </w:rPr>
      </w:pPr>
      <w:r>
        <w:rPr>
          <w:szCs w:val="20"/>
          <w:lang w:val="el-GR"/>
        </w:rPr>
        <w:t>Κατωτέρω αναλύεται η τυπική ροή των ενεργειών για τη διαχείριση των θεμάτων στρατηγικής σημασίας.</w:t>
      </w:r>
    </w:p>
    <w:tbl>
      <w:tblPr>
        <w:tblStyle w:val="a7"/>
        <w:tblW w:w="8647" w:type="dxa"/>
        <w:jc w:val="left"/>
        <w:tblInd w:w="-142" w:type="dxa"/>
        <w:tblLayout w:type="fixed"/>
        <w:tblCellMar>
          <w:top w:w="0" w:type="dxa"/>
          <w:left w:w="108" w:type="dxa"/>
          <w:bottom w:w="0" w:type="dxa"/>
          <w:right w:w="108" w:type="dxa"/>
        </w:tblCellMar>
        <w:tblLook w:firstRow="1" w:noVBand="1" w:lastRow="0" w:firstColumn="1" w:lastColumn="0" w:noHBand="0" w:val="04a0"/>
      </w:tblPr>
      <w:tblGrid>
        <w:gridCol w:w="2268"/>
        <w:gridCol w:w="6378"/>
      </w:tblGrid>
      <w:tr>
        <w:trPr/>
        <w:tc>
          <w:tcPr>
            <w:tcW w:w="8646" w:type="dxa"/>
            <w:gridSpan w:val="2"/>
            <w:tcBorders>
              <w:top w:val="nil"/>
              <w:left w:val="nil"/>
              <w:right w:val="nil"/>
            </w:tcBorders>
          </w:tcPr>
          <w:p>
            <w:pPr>
              <w:pStyle w:val="Normal"/>
              <w:widowControl/>
              <w:spacing w:before="240" w:after="0"/>
              <w:jc w:val="center"/>
              <w:rPr>
                <w:szCs w:val="20"/>
                <w:lang w:val="el-GR"/>
              </w:rPr>
            </w:pPr>
            <w:bookmarkStart w:id="94" w:name="_Hlk98011290"/>
            <w:r>
              <w:rPr>
                <w:rFonts w:eastAsia="Calibri" w:cs=""/>
                <w:b/>
                <w:bCs/>
                <w:color w:val="0070C0"/>
                <w:kern w:val="0"/>
                <w:szCs w:val="20"/>
                <w:lang w:val="el-GR" w:eastAsia="en-US" w:bidi="ar-SA"/>
              </w:rPr>
              <w:t>Διαδικασία λήψης αποφάσεων 2</w:t>
            </w:r>
            <w:r>
              <w:rPr>
                <w:rFonts w:eastAsia="Calibri" w:cs=""/>
                <w:b/>
                <w:bCs/>
                <w:color w:val="0070C0"/>
                <w:kern w:val="0"/>
                <w:szCs w:val="20"/>
                <w:vertAlign w:val="superscript"/>
                <w:lang w:val="el-GR" w:eastAsia="en-US" w:bidi="ar-SA"/>
              </w:rPr>
              <w:t>ου</w:t>
            </w:r>
            <w:r>
              <w:rPr>
                <w:rFonts w:eastAsia="Calibri" w:cs=""/>
                <w:b/>
                <w:bCs/>
                <w:color w:val="0070C0"/>
                <w:kern w:val="0"/>
                <w:szCs w:val="20"/>
                <w:lang w:val="el-GR" w:eastAsia="en-US" w:bidi="ar-SA"/>
              </w:rPr>
              <w:t xml:space="preserve"> επιπέδου (Πολιτική Ηγεσία)</w:t>
            </w:r>
            <w:bookmarkEnd w:id="94"/>
          </w:p>
        </w:tc>
      </w:tr>
      <w:tr>
        <w:trPr/>
        <w:tc>
          <w:tcPr>
            <w:tcW w:w="2268" w:type="dxa"/>
            <w:tcBorders>
              <w:top w:val="nil"/>
              <w:left w:val="nil"/>
              <w:right w:val="nil"/>
            </w:tcBorders>
          </w:tcPr>
          <w:p>
            <w:pPr>
              <w:pStyle w:val="Normal"/>
              <w:widowControl/>
              <w:spacing w:before="240" w:after="0"/>
              <w:ind w:right="173" w:hanging="0"/>
              <w:jc w:val="left"/>
              <w:rPr>
                <w:b/>
                <w:b/>
                <w:bCs/>
                <w:color w:val="0070C0"/>
                <w:szCs w:val="20"/>
                <w:lang w:val="el-GR"/>
              </w:rPr>
            </w:pPr>
            <w:r>
              <w:rPr>
                <w:rFonts w:eastAsia="Calibri" w:cs=""/>
                <w:b/>
                <w:bCs/>
                <w:color w:val="0070C0"/>
                <w:kern w:val="0"/>
                <w:szCs w:val="20"/>
                <w:lang w:val="el-GR" w:eastAsia="en-US" w:bidi="ar-SA"/>
              </w:rPr>
              <w:t>Βήμα 1</w:t>
            </w:r>
          </w:p>
          <w:p>
            <w:pPr>
              <w:pStyle w:val="Normal"/>
              <w:widowControl/>
              <w:spacing w:before="0" w:after="0"/>
              <w:ind w:right="173" w:hanging="0"/>
              <w:jc w:val="left"/>
              <w:rPr>
                <w:b/>
                <w:b/>
                <w:bCs/>
                <w:szCs w:val="20"/>
                <w:lang w:val="el-GR"/>
              </w:rPr>
            </w:pPr>
            <w:r>
              <w:rPr>
                <w:rFonts w:eastAsia="Calibri" w:cs=""/>
                <w:b/>
                <w:bCs/>
                <w:color w:val="0070C0"/>
                <w:kern w:val="0"/>
                <w:szCs w:val="20"/>
                <w:lang w:val="el-GR" w:eastAsia="en-US" w:bidi="ar-SA"/>
              </w:rPr>
              <w:t>Διαπίστωση ανάγκης κλιμάκωσης της διαχείρισης του θέματος</w:t>
            </w:r>
          </w:p>
        </w:tc>
        <w:tc>
          <w:tcPr>
            <w:tcW w:w="6378" w:type="dxa"/>
            <w:tcBorders>
              <w:top w:val="nil"/>
              <w:left w:val="nil"/>
              <w:right w:val="nil"/>
            </w:tcBorders>
          </w:tcPr>
          <w:p>
            <w:pPr>
              <w:pStyle w:val="Normal"/>
              <w:widowControl/>
              <w:spacing w:before="240" w:after="0"/>
              <w:jc w:val="both"/>
              <w:rPr>
                <w:szCs w:val="20"/>
                <w:lang w:val="el-GR"/>
              </w:rPr>
            </w:pPr>
            <w:r>
              <w:rPr>
                <w:rFonts w:eastAsia="Calibri" w:cs=""/>
                <w:kern w:val="0"/>
                <w:szCs w:val="20"/>
                <w:lang w:val="el-GR" w:eastAsia="en-US" w:bidi="ar-SA"/>
              </w:rPr>
              <w:t>Η διαπίστωση μπορεί να αφορά στο αν ένα θέμα εμπίπτει στα κλιμακούμενα θέματα όπως προεκτέθηκαν αμέσως ανωτέρω:</w:t>
            </w:r>
          </w:p>
          <w:p>
            <w:pPr>
              <w:pStyle w:val="Normal"/>
              <w:widowControl/>
              <w:spacing w:before="0" w:after="0"/>
              <w:jc w:val="both"/>
              <w:rPr>
                <w:szCs w:val="20"/>
                <w:lang w:val="el-GR"/>
              </w:rPr>
            </w:pPr>
            <w:r>
              <w:rPr>
                <w:rFonts w:eastAsia="Calibri" w:cs=""/>
                <w:kern w:val="0"/>
                <w:szCs w:val="20"/>
                <w:lang w:val="el-GR" w:eastAsia="en-US" w:bidi="ar-SA"/>
              </w:rPr>
              <w:t xml:space="preserve">1. Ένα επιχειρησιακό θέμα το οποίο με βάση τη διαδικασία του </w:t>
            </w:r>
            <w:r>
              <w:rPr>
                <w:rFonts w:eastAsia="Calibri" w:cs=""/>
                <w:kern w:val="0"/>
                <w:szCs w:val="20"/>
                <w:lang w:val="en-US" w:eastAsia="en-US" w:bidi="ar-SA"/>
              </w:rPr>
              <w:t>issue</w:t>
            </w:r>
            <w:r>
              <w:rPr>
                <w:rFonts w:eastAsia="Calibri" w:cs=""/>
                <w:kern w:val="0"/>
                <w:szCs w:val="20"/>
                <w:lang w:val="el-GR" w:eastAsia="en-US" w:bidi="ar-SA"/>
              </w:rPr>
              <w:t xml:space="preserve"> </w:t>
            </w:r>
            <w:r>
              <w:rPr>
                <w:rFonts w:eastAsia="Calibri" w:cs=""/>
                <w:kern w:val="0"/>
                <w:szCs w:val="20"/>
                <w:lang w:val="en-US" w:eastAsia="en-US" w:bidi="ar-SA"/>
              </w:rPr>
              <w:t>management</w:t>
            </w:r>
            <w:r>
              <w:rPr>
                <w:rFonts w:eastAsia="Calibri" w:cs=""/>
                <w:kern w:val="0"/>
                <w:szCs w:val="20"/>
                <w:lang w:val="el-GR" w:eastAsia="en-US" w:bidi="ar-SA"/>
              </w:rPr>
              <w:t xml:space="preserve"> κλιμακώνεται σε θέμα στρατηγικής σημασίας.</w:t>
            </w:r>
          </w:p>
          <w:p>
            <w:pPr>
              <w:pStyle w:val="Normal"/>
              <w:widowControl/>
              <w:spacing w:before="0" w:after="0"/>
              <w:jc w:val="both"/>
              <w:rPr>
                <w:szCs w:val="20"/>
                <w:lang w:val="el-GR"/>
              </w:rPr>
            </w:pPr>
            <w:r>
              <w:rPr>
                <w:rFonts w:eastAsia="Calibri" w:cs=""/>
                <w:kern w:val="0"/>
                <w:szCs w:val="20"/>
                <w:lang w:val="el-GR" w:eastAsia="en-US" w:bidi="ar-SA"/>
              </w:rPr>
              <w:t>2. Ένα ρίσκο του οποίου το περιεχόμενο και σοβαρότητα επιτάσσουν να ληφθεί η απόφαση από την πολιτική ηγεσία.</w:t>
            </w:r>
          </w:p>
          <w:p>
            <w:pPr>
              <w:pStyle w:val="Normal"/>
              <w:widowControl/>
              <w:spacing w:before="0" w:after="120"/>
              <w:jc w:val="both"/>
              <w:rPr>
                <w:szCs w:val="20"/>
                <w:lang w:val="el-GR"/>
              </w:rPr>
            </w:pPr>
            <w:r>
              <w:rPr>
                <w:rFonts w:eastAsia="Calibri" w:cs=""/>
                <w:kern w:val="0"/>
                <w:szCs w:val="20"/>
                <w:lang w:val="el-GR" w:eastAsia="en-US" w:bidi="ar-SA"/>
              </w:rPr>
              <w:t>3. Στην ανάγκη εφαρμογής αλλαγών στις παραμέτρους του Σ.Υ.Ε., προκειμένου το έργο να υλοποιηθεί εντός των προβλεπόμενων ορίων (χρόνος, κόστος, διασφάλιση των απαιτήσεων του έργου).</w:t>
            </w:r>
          </w:p>
        </w:tc>
      </w:tr>
      <w:tr>
        <w:trPr/>
        <w:tc>
          <w:tcPr>
            <w:tcW w:w="2268" w:type="dxa"/>
            <w:tcBorders>
              <w:left w:val="nil"/>
              <w:right w:val="nil"/>
            </w:tcBorders>
          </w:tcPr>
          <w:p>
            <w:pPr>
              <w:pStyle w:val="Normal"/>
              <w:widowControl/>
              <w:spacing w:before="120" w:after="0"/>
              <w:ind w:right="173" w:hanging="0"/>
              <w:jc w:val="left"/>
              <w:rPr>
                <w:b/>
                <w:b/>
                <w:bCs/>
                <w:color w:val="0070C0"/>
                <w:szCs w:val="20"/>
                <w:lang w:val="el-GR"/>
              </w:rPr>
            </w:pPr>
            <w:r>
              <w:rPr>
                <w:rFonts w:eastAsia="Calibri" w:cs=""/>
                <w:b/>
                <w:bCs/>
                <w:color w:val="0070C0"/>
                <w:kern w:val="0"/>
                <w:szCs w:val="20"/>
                <w:lang w:val="el-GR" w:eastAsia="en-US" w:bidi="ar-SA"/>
              </w:rPr>
              <w:t>Βήμα 2</w:t>
            </w:r>
          </w:p>
          <w:p>
            <w:pPr>
              <w:pStyle w:val="Normal"/>
              <w:widowControl/>
              <w:spacing w:before="0" w:after="120"/>
              <w:ind w:right="173" w:hanging="0"/>
              <w:jc w:val="left"/>
              <w:rPr>
                <w:b/>
                <w:b/>
                <w:bCs/>
                <w:color w:val="0070C0"/>
                <w:szCs w:val="20"/>
                <w:lang w:val="el-GR"/>
              </w:rPr>
            </w:pPr>
            <w:r>
              <w:rPr>
                <w:rFonts w:eastAsia="Calibri" w:cs=""/>
                <w:b/>
                <w:bCs/>
                <w:color w:val="0070C0"/>
                <w:kern w:val="0"/>
                <w:szCs w:val="20"/>
                <w:lang w:val="el-GR" w:eastAsia="en-US" w:bidi="ar-SA"/>
              </w:rPr>
              <w:t>Αποστολή στοιχείων θέματος προς την πολιτική ηγεσία</w:t>
            </w:r>
          </w:p>
        </w:tc>
        <w:tc>
          <w:tcPr>
            <w:tcW w:w="6378" w:type="dxa"/>
            <w:tcBorders>
              <w:left w:val="nil"/>
              <w:right w:val="nil"/>
            </w:tcBorders>
          </w:tcPr>
          <w:p>
            <w:pPr>
              <w:pStyle w:val="Normal"/>
              <w:widowControl/>
              <w:spacing w:before="120" w:after="0"/>
              <w:jc w:val="both"/>
              <w:rPr>
                <w:szCs w:val="20"/>
                <w:lang w:val="el-GR"/>
              </w:rPr>
            </w:pPr>
            <w:r>
              <w:rPr>
                <w:rFonts w:eastAsia="Calibri" w:cs=""/>
                <w:kern w:val="0"/>
                <w:szCs w:val="20"/>
                <w:lang w:val="el-GR" w:eastAsia="en-US" w:bidi="ar-SA"/>
              </w:rPr>
              <w:t xml:space="preserve">Για το θέμα θα αποστέλλονται στην Πολιτική Ηγεσία τα σχετικά στοιχεία, καθώς και οι απόψεις του </w:t>
            </w:r>
            <w:r>
              <w:rPr>
                <w:rFonts w:eastAsia="Calibri" w:cs=""/>
                <w:kern w:val="0"/>
                <w:szCs w:val="20"/>
                <w:lang w:val="en-US" w:eastAsia="en-US" w:bidi="ar-SA"/>
              </w:rPr>
              <w:t>Project</w:t>
            </w:r>
            <w:r>
              <w:rPr>
                <w:rFonts w:eastAsia="Calibri" w:cs=""/>
                <w:kern w:val="0"/>
                <w:szCs w:val="20"/>
                <w:lang w:val="el-GR" w:eastAsia="en-US" w:bidi="ar-SA"/>
              </w:rPr>
              <w:t xml:space="preserve"> </w:t>
            </w:r>
            <w:r>
              <w:rPr>
                <w:rFonts w:eastAsia="Calibri" w:cs=""/>
                <w:kern w:val="0"/>
                <w:szCs w:val="20"/>
                <w:lang w:val="en-US" w:eastAsia="en-US" w:bidi="ar-SA"/>
              </w:rPr>
              <w:t>manager</w:t>
            </w:r>
            <w:r>
              <w:rPr>
                <w:rFonts w:eastAsia="Calibri" w:cs=""/>
                <w:kern w:val="0"/>
                <w:szCs w:val="20"/>
                <w:lang w:val="el-GR" w:eastAsia="en-US" w:bidi="ar-SA"/>
              </w:rPr>
              <w:t xml:space="preserve"> επί του θέματος. Η αποστολή θα γίνεται μέσω </w:t>
            </w:r>
            <w:r>
              <w:rPr>
                <w:rFonts w:eastAsia="Calibri" w:cs=""/>
                <w:kern w:val="0"/>
                <w:szCs w:val="20"/>
                <w:lang w:val="en-US" w:eastAsia="en-US" w:bidi="ar-SA"/>
              </w:rPr>
              <w:t>email</w:t>
            </w:r>
            <w:r>
              <w:rPr>
                <w:rFonts w:eastAsia="Calibri" w:cs=""/>
                <w:kern w:val="0"/>
                <w:szCs w:val="20"/>
                <w:lang w:val="el-GR" w:eastAsia="en-US" w:bidi="ar-SA"/>
              </w:rPr>
              <w:t xml:space="preserve"> πριν το θέμα συζητηθεί εκτενέστερα ώστε να υπάρχει εκ των προτέρων ενημέρωση και να διευκολύνεται η ουσιαστική συζήτηση. </w:t>
            </w:r>
          </w:p>
        </w:tc>
      </w:tr>
      <w:tr>
        <w:trPr/>
        <w:tc>
          <w:tcPr>
            <w:tcW w:w="2268" w:type="dxa"/>
            <w:tcBorders>
              <w:left w:val="nil"/>
              <w:right w:val="nil"/>
            </w:tcBorders>
          </w:tcPr>
          <w:p>
            <w:pPr>
              <w:pStyle w:val="Normal"/>
              <w:widowControl/>
              <w:spacing w:before="120" w:after="0"/>
              <w:ind w:right="173" w:hanging="0"/>
              <w:jc w:val="left"/>
              <w:rPr>
                <w:b/>
                <w:b/>
                <w:bCs/>
                <w:color w:val="0070C0"/>
                <w:szCs w:val="20"/>
                <w:lang w:val="el-GR"/>
              </w:rPr>
            </w:pPr>
            <w:r>
              <w:rPr>
                <w:rFonts w:eastAsia="Calibri" w:cs=""/>
                <w:b/>
                <w:bCs/>
                <w:color w:val="0070C0"/>
                <w:kern w:val="0"/>
                <w:szCs w:val="20"/>
                <w:lang w:val="el-GR" w:eastAsia="en-US" w:bidi="ar-SA"/>
              </w:rPr>
              <w:t>Βήμα 3</w:t>
            </w:r>
          </w:p>
          <w:p>
            <w:pPr>
              <w:pStyle w:val="Normal"/>
              <w:widowControl/>
              <w:spacing w:before="0" w:after="0"/>
              <w:ind w:right="173" w:hanging="0"/>
              <w:jc w:val="left"/>
              <w:rPr>
                <w:b/>
                <w:b/>
                <w:bCs/>
                <w:color w:val="0070C0"/>
                <w:szCs w:val="20"/>
                <w:lang w:val="el-GR"/>
              </w:rPr>
            </w:pPr>
            <w:r>
              <w:rPr>
                <w:rFonts w:eastAsia="Calibri" w:cs=""/>
                <w:b/>
                <w:bCs/>
                <w:color w:val="0070C0"/>
                <w:kern w:val="0"/>
                <w:szCs w:val="20"/>
                <w:lang w:val="el-GR" w:eastAsia="en-US" w:bidi="ar-SA"/>
              </w:rPr>
              <w:t>Παρουσίαση &amp; συζήτηση του θέματος</w:t>
            </w:r>
          </w:p>
        </w:tc>
        <w:tc>
          <w:tcPr>
            <w:tcW w:w="6378" w:type="dxa"/>
            <w:tcBorders>
              <w:left w:val="nil"/>
              <w:right w:val="nil"/>
            </w:tcBorders>
          </w:tcPr>
          <w:p>
            <w:pPr>
              <w:pStyle w:val="Normal"/>
              <w:widowControl/>
              <w:spacing w:before="120" w:after="120"/>
              <w:jc w:val="both"/>
              <w:rPr>
                <w:szCs w:val="20"/>
                <w:lang w:val="el-GR"/>
              </w:rPr>
            </w:pPr>
            <w:r>
              <w:rPr>
                <w:rFonts w:eastAsia="Calibri" w:cs=""/>
                <w:kern w:val="0"/>
                <w:szCs w:val="20"/>
                <w:lang w:val="el-GR" w:eastAsia="en-US" w:bidi="ar-SA"/>
              </w:rPr>
              <w:t xml:space="preserve">Η συζήτηση μπορεί να γίνεται στο πλαίσιο της τακτής υποβολής αναφορών &amp; ενημέρωσης για την εξέλιξη του έργου ή χωριστά ως κατεπείγον θέμα. Η παρουσίαση του θέματος θα πρέπει να συνοδεύεται από προτάσεις όπου αυτό είναι δυνατόν.  </w:t>
            </w:r>
          </w:p>
        </w:tc>
      </w:tr>
      <w:tr>
        <w:trPr/>
        <w:tc>
          <w:tcPr>
            <w:tcW w:w="2268" w:type="dxa"/>
            <w:tcBorders>
              <w:left w:val="nil"/>
              <w:right w:val="nil"/>
            </w:tcBorders>
          </w:tcPr>
          <w:p>
            <w:pPr>
              <w:pStyle w:val="Normal"/>
              <w:widowControl/>
              <w:spacing w:before="120" w:after="0"/>
              <w:ind w:right="173" w:hanging="0"/>
              <w:jc w:val="left"/>
              <w:rPr>
                <w:b/>
                <w:b/>
                <w:bCs/>
                <w:color w:val="0070C0"/>
                <w:szCs w:val="20"/>
                <w:lang w:val="el-GR"/>
              </w:rPr>
            </w:pPr>
            <w:r>
              <w:rPr>
                <w:rFonts w:eastAsia="Calibri" w:cs=""/>
                <w:b/>
                <w:bCs/>
                <w:color w:val="0070C0"/>
                <w:kern w:val="0"/>
                <w:szCs w:val="20"/>
                <w:lang w:val="el-GR" w:eastAsia="en-US" w:bidi="ar-SA"/>
              </w:rPr>
              <w:t>Βήμα 4</w:t>
            </w:r>
          </w:p>
          <w:p>
            <w:pPr>
              <w:pStyle w:val="Normal"/>
              <w:widowControl/>
              <w:spacing w:before="0" w:after="120"/>
              <w:ind w:right="173" w:hanging="0"/>
              <w:jc w:val="left"/>
              <w:rPr>
                <w:b/>
                <w:b/>
                <w:bCs/>
                <w:color w:val="0070C0"/>
                <w:szCs w:val="20"/>
                <w:lang w:val="el-GR"/>
              </w:rPr>
            </w:pPr>
            <w:r>
              <w:rPr>
                <w:rFonts w:eastAsia="Calibri" w:cs=""/>
                <w:b/>
                <w:bCs/>
                <w:color w:val="0070C0"/>
                <w:kern w:val="0"/>
                <w:szCs w:val="20"/>
                <w:lang w:val="el-GR" w:eastAsia="en-US" w:bidi="ar-SA"/>
              </w:rPr>
              <w:t>Λήψη απόφασης</w:t>
            </w:r>
          </w:p>
        </w:tc>
        <w:tc>
          <w:tcPr>
            <w:tcW w:w="6378" w:type="dxa"/>
            <w:tcBorders>
              <w:left w:val="nil"/>
              <w:right w:val="nil"/>
            </w:tcBorders>
          </w:tcPr>
          <w:p>
            <w:pPr>
              <w:pStyle w:val="Normal"/>
              <w:widowControl/>
              <w:spacing w:before="0" w:after="120"/>
              <w:jc w:val="both"/>
              <w:rPr>
                <w:szCs w:val="20"/>
                <w:lang w:val="el-GR"/>
              </w:rPr>
            </w:pPr>
            <w:r>
              <w:rPr>
                <w:rFonts w:eastAsia="Calibri" w:cs=""/>
                <w:kern w:val="0"/>
                <w:szCs w:val="20"/>
                <w:lang w:val="el-GR" w:eastAsia="en-US" w:bidi="ar-SA"/>
              </w:rPr>
              <w:t>Η Πολιτική Ηγεσία αξιολογεί το θέμα και λαμβάνει την απόφαση που θα υλοποιηθεί για την αντιμετώπισή του. Στο πλαίσιο αυτό μπορεί να γίνει νέα συνάντηση ή όχι. Επιπλέον το θέμα μπορεί να συζητηθεί στο πλαίσιο της επόμενης τακτής ενημέρωσης για την πρόοδο του έργου (ανά 15 ημέρες).</w:t>
            </w:r>
          </w:p>
        </w:tc>
      </w:tr>
      <w:tr>
        <w:trPr/>
        <w:tc>
          <w:tcPr>
            <w:tcW w:w="2268" w:type="dxa"/>
            <w:tcBorders>
              <w:left w:val="nil"/>
              <w:right w:val="nil"/>
            </w:tcBorders>
          </w:tcPr>
          <w:p>
            <w:pPr>
              <w:pStyle w:val="Normal"/>
              <w:widowControl/>
              <w:spacing w:before="120" w:after="0"/>
              <w:ind w:right="173" w:hanging="0"/>
              <w:jc w:val="left"/>
              <w:rPr>
                <w:b/>
                <w:b/>
                <w:bCs/>
                <w:color w:val="0070C0"/>
                <w:szCs w:val="20"/>
                <w:lang w:val="el-GR"/>
              </w:rPr>
            </w:pPr>
            <w:r>
              <w:rPr>
                <w:rFonts w:eastAsia="Calibri" w:cs=""/>
                <w:b/>
                <w:bCs/>
                <w:color w:val="0070C0"/>
                <w:kern w:val="0"/>
                <w:szCs w:val="20"/>
                <w:lang w:val="el-GR" w:eastAsia="en-US" w:bidi="ar-SA"/>
              </w:rPr>
              <w:t>Βήμα 5</w:t>
            </w:r>
          </w:p>
          <w:p>
            <w:pPr>
              <w:pStyle w:val="Normal"/>
              <w:widowControl/>
              <w:spacing w:before="0" w:after="120"/>
              <w:ind w:right="176" w:hanging="0"/>
              <w:jc w:val="left"/>
              <w:rPr>
                <w:b/>
                <w:b/>
                <w:bCs/>
                <w:color w:val="0070C0"/>
                <w:szCs w:val="20"/>
                <w:lang w:val="el-GR"/>
              </w:rPr>
            </w:pPr>
            <w:r>
              <w:rPr>
                <w:rFonts w:eastAsia="Calibri" w:cs=""/>
                <w:b/>
                <w:bCs/>
                <w:color w:val="0070C0"/>
                <w:kern w:val="0"/>
                <w:szCs w:val="20"/>
                <w:lang w:val="el-GR" w:eastAsia="en-US" w:bidi="ar-SA"/>
              </w:rPr>
              <w:t>Ενέργειες παρακολούθησης της κατάληξης του θέματος</w:t>
            </w:r>
          </w:p>
        </w:tc>
        <w:tc>
          <w:tcPr>
            <w:tcW w:w="6378" w:type="dxa"/>
            <w:tcBorders>
              <w:left w:val="nil"/>
              <w:right w:val="nil"/>
            </w:tcBorders>
          </w:tcPr>
          <w:p>
            <w:pPr>
              <w:pStyle w:val="Normal"/>
              <w:widowControl/>
              <w:spacing w:before="120" w:after="0"/>
              <w:jc w:val="both"/>
              <w:rPr>
                <w:szCs w:val="20"/>
                <w:lang w:val="el-GR"/>
              </w:rPr>
            </w:pPr>
            <w:r>
              <w:rPr>
                <w:rFonts w:eastAsia="Calibri" w:cs=""/>
                <w:kern w:val="0"/>
                <w:szCs w:val="20"/>
                <w:lang w:val="el-GR" w:eastAsia="en-US" w:bidi="ar-SA"/>
              </w:rPr>
              <w:t xml:space="preserve">Το βήμα αυτό αφορά σε ενέργειες παρακολούθησης των θεμάτων που εγκρίνονται από την Πολιτική Ηγεσία. Η παρακολούθηση θα συνεχίσει να γίνεται με την καταγραφή όλων των σχετικών ενεργειών του θέματος στο </w:t>
            </w:r>
            <w:r>
              <w:rPr>
                <w:rFonts w:eastAsia="Calibri" w:cs=""/>
                <w:kern w:val="0"/>
                <w:szCs w:val="20"/>
                <w:lang w:val="en-US" w:eastAsia="en-US" w:bidi="ar-SA"/>
              </w:rPr>
              <w:t>issue</w:t>
            </w:r>
            <w:r>
              <w:rPr>
                <w:rFonts w:eastAsia="Calibri" w:cs=""/>
                <w:kern w:val="0"/>
                <w:szCs w:val="20"/>
                <w:lang w:val="el-GR" w:eastAsia="en-US" w:bidi="ar-SA"/>
              </w:rPr>
              <w:t xml:space="preserve"> </w:t>
            </w:r>
            <w:r>
              <w:rPr>
                <w:rFonts w:eastAsia="Calibri" w:cs=""/>
                <w:kern w:val="0"/>
                <w:szCs w:val="20"/>
                <w:lang w:val="en-US" w:eastAsia="en-US" w:bidi="ar-SA"/>
              </w:rPr>
              <w:t>log</w:t>
            </w:r>
            <w:r>
              <w:rPr>
                <w:rFonts w:eastAsia="Calibri" w:cs=""/>
                <w:kern w:val="0"/>
                <w:szCs w:val="20"/>
                <w:lang w:val="el-GR" w:eastAsia="en-US" w:bidi="ar-SA"/>
              </w:rPr>
              <w:t xml:space="preserve"> του μηχανισμού διαχείρισης θεμάτων. </w:t>
            </w:r>
          </w:p>
        </w:tc>
      </w:tr>
      <w:tr>
        <w:trPr/>
        <w:tc>
          <w:tcPr>
            <w:tcW w:w="2268" w:type="dxa"/>
            <w:tcBorders>
              <w:left w:val="nil"/>
              <w:bottom w:val="nil"/>
              <w:right w:val="nil"/>
            </w:tcBorders>
          </w:tcPr>
          <w:p>
            <w:pPr>
              <w:pStyle w:val="Normal"/>
              <w:widowControl/>
              <w:spacing w:before="120" w:after="0"/>
              <w:ind w:right="173" w:hanging="0"/>
              <w:jc w:val="left"/>
              <w:rPr>
                <w:b/>
                <w:b/>
                <w:bCs/>
                <w:color w:val="0070C0"/>
                <w:szCs w:val="20"/>
                <w:lang w:val="el-GR"/>
              </w:rPr>
            </w:pPr>
            <w:r>
              <w:rPr>
                <w:rFonts w:eastAsia="Calibri" w:cs=""/>
                <w:b/>
                <w:bCs/>
                <w:color w:val="0070C0"/>
                <w:kern w:val="0"/>
                <w:szCs w:val="20"/>
                <w:lang w:val="el-GR" w:eastAsia="en-US" w:bidi="ar-SA"/>
              </w:rPr>
              <w:t>Βήμα 6</w:t>
            </w:r>
          </w:p>
          <w:p>
            <w:pPr>
              <w:pStyle w:val="Normal"/>
              <w:widowControl/>
              <w:spacing w:before="0" w:after="0"/>
              <w:ind w:right="173" w:hanging="0"/>
              <w:jc w:val="left"/>
              <w:rPr>
                <w:b/>
                <w:b/>
                <w:bCs/>
                <w:color w:val="0070C0"/>
                <w:szCs w:val="20"/>
                <w:lang w:val="el-GR"/>
              </w:rPr>
            </w:pPr>
            <w:r>
              <w:rPr>
                <w:rFonts w:eastAsia="Calibri" w:cs=""/>
                <w:b/>
                <w:bCs/>
                <w:color w:val="0070C0"/>
                <w:kern w:val="0"/>
                <w:szCs w:val="20"/>
                <w:lang w:val="el-GR" w:eastAsia="en-US" w:bidi="ar-SA"/>
              </w:rPr>
              <w:t xml:space="preserve">Αναφορά κλεισίματος θέματος </w:t>
            </w:r>
          </w:p>
        </w:tc>
        <w:tc>
          <w:tcPr>
            <w:tcW w:w="6378" w:type="dxa"/>
            <w:tcBorders>
              <w:left w:val="nil"/>
              <w:bottom w:val="nil"/>
              <w:right w:val="nil"/>
            </w:tcBorders>
          </w:tcPr>
          <w:p>
            <w:pPr>
              <w:pStyle w:val="Normal"/>
              <w:widowControl/>
              <w:spacing w:before="120" w:after="0"/>
              <w:jc w:val="both"/>
              <w:rPr>
                <w:szCs w:val="20"/>
                <w:lang w:val="el-GR"/>
              </w:rPr>
            </w:pPr>
            <w:r>
              <w:rPr>
                <w:rFonts w:eastAsia="Calibri" w:cs=""/>
                <w:kern w:val="0"/>
                <w:szCs w:val="20"/>
                <w:lang w:val="el-GR" w:eastAsia="en-US" w:bidi="ar-SA"/>
              </w:rPr>
              <w:t xml:space="preserve">Όταν κρίνεται από τον </w:t>
            </w:r>
            <w:r>
              <w:rPr>
                <w:rFonts w:eastAsia="Calibri" w:cs=""/>
                <w:kern w:val="0"/>
                <w:szCs w:val="20"/>
                <w:lang w:val="en-US" w:eastAsia="en-US" w:bidi="ar-SA"/>
              </w:rPr>
              <w:t>Project</w:t>
            </w:r>
            <w:r>
              <w:rPr>
                <w:rFonts w:eastAsia="Calibri" w:cs=""/>
                <w:kern w:val="0"/>
                <w:szCs w:val="20"/>
                <w:lang w:val="el-GR" w:eastAsia="en-US" w:bidi="ar-SA"/>
              </w:rPr>
              <w:t xml:space="preserve"> </w:t>
            </w:r>
            <w:r>
              <w:rPr>
                <w:rFonts w:eastAsia="Calibri" w:cs=""/>
                <w:kern w:val="0"/>
                <w:szCs w:val="20"/>
                <w:lang w:val="en-US" w:eastAsia="en-US" w:bidi="ar-SA"/>
              </w:rPr>
              <w:t>Manager</w:t>
            </w:r>
            <w:r>
              <w:rPr>
                <w:rFonts w:eastAsia="Calibri" w:cs=""/>
                <w:kern w:val="0"/>
                <w:szCs w:val="20"/>
                <w:lang w:val="el-GR" w:eastAsia="en-US" w:bidi="ar-SA"/>
              </w:rPr>
              <w:t xml:space="preserve"> ότι το θέμα έχει αντιμετωπιστεί υποβάλλεται στην Πολιτική Ηγεσία η σχετική αναφορά κλεισίματος του θέματος χρησιμοποιώντας το πρότυπο ΙΜ5 του μηχανισμού διαχείρισης θεμάτων.</w:t>
            </w:r>
          </w:p>
        </w:tc>
      </w:tr>
    </w:tbl>
    <w:p>
      <w:pPr>
        <w:sectPr>
          <w:headerReference w:type="default" r:id="rId100"/>
          <w:footerReference w:type="default" r:id="rId101"/>
          <w:footnotePr>
            <w:numFmt w:val="decimal"/>
          </w:footnotePr>
          <w:type w:val="nextPage"/>
          <w:pgSz w:w="11906" w:h="16838"/>
          <w:pgMar w:left="1985" w:right="1418" w:header="567" w:top="1134" w:footer="0" w:bottom="1134" w:gutter="0"/>
          <w:pgNumType w:fmt="decimal"/>
          <w:formProt w:val="false"/>
          <w:textDirection w:val="lrTb"/>
          <w:docGrid w:type="default" w:linePitch="360" w:charSpace="0"/>
        </w:sectPr>
      </w:pPr>
    </w:p>
    <w:p>
      <w:pPr>
        <w:pStyle w:val="Heading1"/>
        <w:numPr>
          <w:ilvl w:val="0"/>
          <w:numId w:val="72"/>
        </w:numPr>
        <w:rPr>
          <w:szCs w:val="20"/>
          <w:lang w:val="el-GR"/>
        </w:rPr>
      </w:pPr>
      <w:bookmarkStart w:id="95" w:name="_Toc116396354"/>
      <w:r>
        <w:rPr/>
        <w:t>Σύστημα αναφορών έργου</w:t>
      </w:r>
      <w:bookmarkEnd w:id="95"/>
    </w:p>
    <w:p>
      <w:pPr>
        <w:pStyle w:val="Normal"/>
        <w:jc w:val="both"/>
        <w:rPr>
          <w:szCs w:val="20"/>
          <w:lang w:val="el-GR"/>
        </w:rPr>
      </w:pPr>
      <w:r>
        <w:rPr>
          <w:szCs w:val="20"/>
          <w:lang w:val="el-GR"/>
        </w:rPr>
        <w:t>Το σύστημα αναφορών του έργου περιλαμβάνει την ατομική αναφορά προόδου εργασιών και την συγκεντρωτική αναφορά προόδου έργου. Οι αναφορές αυτές είναι τυποποιημένες και έχουν ως εξής:</w:t>
      </w:r>
      <w:bookmarkStart w:id="96" w:name="_Hlk92568816"/>
      <w:bookmarkEnd w:id="96"/>
    </w:p>
    <w:p>
      <w:pPr>
        <w:pStyle w:val="Normal"/>
        <w:spacing w:before="120" w:after="0"/>
        <w:jc w:val="both"/>
        <w:rPr>
          <w:b/>
          <w:b/>
          <w:bCs/>
          <w:szCs w:val="20"/>
          <w:lang w:val="el-GR"/>
        </w:rPr>
      </w:pPr>
      <w:r>
        <w:rPr>
          <w:b/>
          <w:bCs/>
          <w:szCs w:val="20"/>
          <w:lang w:val="el-GR"/>
        </w:rPr>
        <w:t>1. Ατομική αναφορά προόδου εργασιών</w:t>
      </w:r>
    </w:p>
    <w:p>
      <w:pPr>
        <w:pStyle w:val="Normal"/>
        <w:spacing w:lineRule="auto" w:line="259"/>
        <w:jc w:val="both"/>
        <w:rPr>
          <w:szCs w:val="20"/>
          <w:lang w:val="el-GR"/>
        </w:rPr>
      </w:pPr>
      <w:r>
        <w:rPr>
          <w:szCs w:val="20"/>
          <w:lang w:val="el-GR"/>
        </w:rPr>
        <w:t>Θα υποβάλλεται από όλους τους υπόχρεους στους οποίους έχουν ανατεθεί εργασίες σε κάποιο πακέτο εργασίας με την ένδειξη «</w:t>
      </w:r>
      <w:r>
        <w:rPr>
          <w:szCs w:val="20"/>
        </w:rPr>
        <w:t>Responsible</w:t>
      </w:r>
      <w:r>
        <w:rPr>
          <w:szCs w:val="20"/>
          <w:lang w:val="el-GR"/>
        </w:rPr>
        <w:t xml:space="preserve">» στο </w:t>
      </w:r>
      <w:r>
        <w:rPr>
          <w:szCs w:val="20"/>
        </w:rPr>
        <w:t>Responsibility</w:t>
      </w:r>
      <w:r>
        <w:rPr>
          <w:szCs w:val="20"/>
          <w:lang w:val="el-GR"/>
        </w:rPr>
        <w:t xml:space="preserve"> </w:t>
      </w:r>
      <w:r>
        <w:rPr>
          <w:szCs w:val="20"/>
        </w:rPr>
        <w:t>Assignment</w:t>
      </w:r>
      <w:r>
        <w:rPr>
          <w:szCs w:val="20"/>
          <w:lang w:val="el-GR"/>
        </w:rPr>
        <w:t xml:space="preserve"> </w:t>
      </w:r>
      <w:r>
        <w:rPr>
          <w:szCs w:val="20"/>
        </w:rPr>
        <w:t>Matrix</w:t>
      </w:r>
      <w:r>
        <w:rPr>
          <w:szCs w:val="20"/>
          <w:lang w:val="el-GR"/>
        </w:rPr>
        <w:t xml:space="preserve"> (</w:t>
      </w:r>
      <w:r>
        <w:rPr>
          <w:szCs w:val="20"/>
        </w:rPr>
        <w:t>RAM</w:t>
      </w:r>
      <w:r>
        <w:rPr>
          <w:szCs w:val="20"/>
          <w:lang w:val="el-GR"/>
        </w:rPr>
        <w:t>)</w:t>
      </w:r>
      <w:r>
        <w:rPr>
          <w:rStyle w:val="FootnoteAnchor"/>
          <w:szCs w:val="20"/>
          <w:lang w:val="el-GR"/>
        </w:rPr>
        <w:footnoteReference w:id="13"/>
      </w:r>
      <w:r>
        <w:rPr>
          <w:szCs w:val="20"/>
          <w:lang w:val="el-GR"/>
        </w:rPr>
        <w:t>. Για την ταχεία συμπλήρωση/υποβολή των αναφορών από τους υπόχρεους, θα χρησιμοποιείται πρότυπο έντυπο (βλ. αμέσως κατωτέρω), που θα ενσωματώνει τις εξής λειτουργίες:</w:t>
      </w:r>
    </w:p>
    <w:p>
      <w:pPr>
        <w:pStyle w:val="ListParagraph"/>
        <w:numPr>
          <w:ilvl w:val="0"/>
          <w:numId w:val="21"/>
        </w:numPr>
        <w:spacing w:lineRule="auto" w:line="259" w:before="0" w:after="160"/>
        <w:contextualSpacing/>
        <w:jc w:val="both"/>
        <w:rPr>
          <w:szCs w:val="20"/>
          <w:lang w:val="el-GR"/>
        </w:rPr>
      </w:pPr>
      <w:r>
        <w:rPr>
          <w:szCs w:val="20"/>
          <w:lang w:val="el-GR"/>
        </w:rPr>
        <w:t>Λίστες προκαθορισμένων επιλογών σε ορισμένα πεδία πληροφορίας.</w:t>
      </w:r>
    </w:p>
    <w:p>
      <w:pPr>
        <w:pStyle w:val="ListParagraph"/>
        <w:numPr>
          <w:ilvl w:val="0"/>
          <w:numId w:val="21"/>
        </w:numPr>
        <w:spacing w:lineRule="auto" w:line="259" w:before="0" w:after="160"/>
        <w:contextualSpacing/>
        <w:jc w:val="both"/>
        <w:rPr>
          <w:szCs w:val="20"/>
          <w:lang w:val="el-GR"/>
        </w:rPr>
      </w:pPr>
      <w:r>
        <w:rPr>
          <w:szCs w:val="20"/>
          <w:lang w:val="el-GR"/>
        </w:rPr>
        <w:t xml:space="preserve">Λειτουργία </w:t>
      </w:r>
      <w:r>
        <w:rPr>
          <w:szCs w:val="20"/>
        </w:rPr>
        <w:t>calendar</w:t>
      </w:r>
      <w:r>
        <w:rPr>
          <w:szCs w:val="20"/>
          <w:lang w:val="el-GR"/>
        </w:rPr>
        <w:t xml:space="preserve"> για την ταχεία συμπλήρωση ημερομηνιών από ψηφιακό ημερολόγιο.</w:t>
      </w:r>
    </w:p>
    <w:p>
      <w:pPr>
        <w:pStyle w:val="ListParagraph"/>
        <w:numPr>
          <w:ilvl w:val="0"/>
          <w:numId w:val="21"/>
        </w:numPr>
        <w:spacing w:lineRule="auto" w:line="259" w:before="0" w:after="160"/>
        <w:contextualSpacing/>
        <w:jc w:val="both"/>
        <w:rPr>
          <w:szCs w:val="20"/>
          <w:lang w:val="el-GR"/>
        </w:rPr>
      </w:pPr>
      <w:r>
        <w:rPr>
          <w:szCs w:val="20"/>
          <w:lang w:val="el-GR"/>
        </w:rPr>
        <w:t>Προσυμπληρωμένα (στατικά) στοιχεία (π.χ. αποδέκτης: Project Manager).</w:t>
      </w:r>
    </w:p>
    <w:p>
      <w:pPr>
        <w:pStyle w:val="ListParagraph"/>
        <w:numPr>
          <w:ilvl w:val="0"/>
          <w:numId w:val="21"/>
        </w:numPr>
        <w:spacing w:lineRule="auto" w:line="259" w:before="0" w:after="160"/>
        <w:contextualSpacing/>
        <w:jc w:val="both"/>
        <w:rPr>
          <w:szCs w:val="20"/>
          <w:lang w:val="el-GR"/>
        </w:rPr>
      </w:pPr>
      <w:r>
        <w:rPr>
          <w:szCs w:val="20"/>
          <w:lang w:val="el-GR"/>
        </w:rPr>
        <w:t>Παροχή συνοπτικών οδηγιών χρήσης του εντύπου.</w:t>
      </w:r>
    </w:p>
    <w:p>
      <w:pPr>
        <w:pStyle w:val="Normal"/>
        <w:jc w:val="center"/>
        <w:rPr>
          <w:b/>
          <w:b/>
          <w:bCs/>
          <w:szCs w:val="20"/>
          <w:lang w:val="el-GR"/>
        </w:rPr>
      </w:pPr>
      <w:r>
        <w:rPr/>
        <mc:AlternateContent>
          <mc:Choice Requires="wps">
            <w:drawing>
              <wp:anchor behindDoc="0" distT="1270" distB="0" distL="1270" distR="1270" simplePos="0" locked="0" layoutInCell="0" allowOverlap="1" relativeHeight="110" wp14:anchorId="7E4ECBDA">
                <wp:simplePos x="0" y="0"/>
                <wp:positionH relativeFrom="column">
                  <wp:posOffset>-151765</wp:posOffset>
                </wp:positionH>
                <wp:positionV relativeFrom="paragraph">
                  <wp:posOffset>3520440</wp:posOffset>
                </wp:positionV>
                <wp:extent cx="3758565" cy="1749425"/>
                <wp:effectExtent l="0" t="0" r="0" b="4445"/>
                <wp:wrapNone/>
                <wp:docPr id="131" name="Ορθογώνιο 40"/>
                <a:graphic xmlns:a="http://schemas.openxmlformats.org/drawingml/2006/main">
                  <a:graphicData uri="http://schemas.microsoft.com/office/word/2010/wordprocessingShape">
                    <wps:wsp>
                      <wps:cNvSpPr/>
                      <wps:spPr>
                        <a:xfrm>
                          <a:off x="0" y="0"/>
                          <a:ext cx="3758040" cy="1748880"/>
                        </a:xfrm>
                        <a:prstGeom prst="rect">
                          <a:avLst/>
                        </a:prstGeom>
                        <a:solidFill>
                          <a:srgbClr val="92d050"/>
                        </a:solidFill>
                        <a:ln w="3175">
                          <a:noFill/>
                        </a:ln>
                      </wps:spPr>
                      <wps:style>
                        <a:lnRef idx="2">
                          <a:schemeClr val="accent6"/>
                        </a:lnRef>
                        <a:fillRef idx="1">
                          <a:schemeClr val="lt1"/>
                        </a:fillRef>
                        <a:effectRef idx="0">
                          <a:schemeClr val="accent6"/>
                        </a:effectRef>
                        <a:fontRef idx="minor"/>
                      </wps:style>
                      <wps:txbx>
                        <w:txbxContent>
                          <w:p>
                            <w:pPr>
                              <w:pStyle w:val="FrameContents"/>
                              <w:spacing w:lineRule="auto" w:line="259" w:before="0" w:after="120"/>
                              <w:jc w:val="center"/>
                              <w:rPr>
                                <w:b/>
                                <w:b/>
                                <w:bCs/>
                                <w:sz w:val="18"/>
                                <w:szCs w:val="18"/>
                                <w:lang w:val="el-GR"/>
                              </w:rPr>
                            </w:pPr>
                            <w:r>
                              <w:rPr>
                                <w:b/>
                                <w:bCs/>
                                <w:color w:val="000000"/>
                                <w:sz w:val="18"/>
                                <w:szCs w:val="18"/>
                                <w:lang w:val="el-GR"/>
                              </w:rPr>
                              <w:t>Παράμετροι υποβολής</w:t>
                            </w:r>
                          </w:p>
                          <w:p>
                            <w:pPr>
                              <w:pStyle w:val="FrameContents"/>
                              <w:spacing w:lineRule="auto" w:line="259"/>
                              <w:rPr>
                                <w:sz w:val="18"/>
                                <w:szCs w:val="18"/>
                                <w:lang w:val="el-GR"/>
                              </w:rPr>
                            </w:pPr>
                            <w:r>
                              <w:rPr>
                                <w:b/>
                                <w:bCs/>
                                <w:color w:val="000000"/>
                                <w:sz w:val="18"/>
                                <w:szCs w:val="18"/>
                                <w:lang w:val="el-GR"/>
                              </w:rPr>
                              <w:t xml:space="preserve">Συχνότητα </w:t>
                              <w:tab/>
                              <w:t xml:space="preserve">: </w:t>
                            </w:r>
                            <w:r>
                              <w:rPr>
                                <w:color w:val="000000"/>
                                <w:sz w:val="18"/>
                                <w:szCs w:val="18"/>
                                <w:lang w:val="el-GR"/>
                              </w:rPr>
                              <w:t>15 ημέρες</w:t>
                            </w:r>
                          </w:p>
                          <w:p>
                            <w:pPr>
                              <w:pStyle w:val="FrameContents"/>
                              <w:spacing w:lineRule="auto" w:line="259"/>
                              <w:rPr>
                                <w:sz w:val="18"/>
                                <w:szCs w:val="18"/>
                                <w:lang w:val="el-GR"/>
                              </w:rPr>
                            </w:pPr>
                            <w:r>
                              <w:rPr>
                                <w:b/>
                                <w:bCs/>
                                <w:color w:val="000000"/>
                                <w:sz w:val="18"/>
                                <w:szCs w:val="18"/>
                                <w:lang w:val="el-GR"/>
                              </w:rPr>
                              <w:t>Υποβολή</w:t>
                              <w:tab/>
                              <w:tab/>
                              <w:t xml:space="preserve">: </w:t>
                            </w:r>
                            <w:r>
                              <w:rPr>
                                <w:color w:val="000000"/>
                                <w:sz w:val="18"/>
                                <w:szCs w:val="18"/>
                                <w:lang w:val="el-GR"/>
                              </w:rPr>
                              <w:t>1</w:t>
                            </w:r>
                            <w:r>
                              <w:rPr>
                                <w:color w:val="000000"/>
                                <w:sz w:val="18"/>
                                <w:szCs w:val="18"/>
                                <w:vertAlign w:val="superscript"/>
                                <w:lang w:val="el-GR"/>
                              </w:rPr>
                              <w:t>η</w:t>
                            </w:r>
                            <w:r>
                              <w:rPr>
                                <w:color w:val="000000"/>
                                <w:sz w:val="18"/>
                                <w:szCs w:val="18"/>
                                <w:lang w:val="el-GR"/>
                              </w:rPr>
                              <w:t xml:space="preserve"> και 15</w:t>
                            </w:r>
                            <w:r>
                              <w:rPr>
                                <w:color w:val="000000"/>
                                <w:sz w:val="18"/>
                                <w:szCs w:val="18"/>
                                <w:vertAlign w:val="superscript"/>
                                <w:lang w:val="el-GR"/>
                              </w:rPr>
                              <w:t>η</w:t>
                            </w:r>
                            <w:r>
                              <w:rPr>
                                <w:color w:val="000000"/>
                                <w:sz w:val="18"/>
                                <w:szCs w:val="18"/>
                                <w:lang w:val="el-GR"/>
                              </w:rPr>
                              <w:t xml:space="preserve"> κάθε μήνα</w:t>
                            </w:r>
                          </w:p>
                          <w:p>
                            <w:pPr>
                              <w:pStyle w:val="FrameContents"/>
                              <w:spacing w:lineRule="auto" w:line="259"/>
                              <w:rPr>
                                <w:sz w:val="18"/>
                                <w:szCs w:val="18"/>
                                <w:lang w:val="el-GR"/>
                              </w:rPr>
                            </w:pPr>
                            <w:r>
                              <w:rPr>
                                <w:b/>
                                <w:bCs/>
                                <w:color w:val="000000"/>
                                <w:sz w:val="18"/>
                                <w:szCs w:val="18"/>
                                <w:lang w:val="el-GR"/>
                              </w:rPr>
                              <w:t xml:space="preserve">Κανάλι </w:t>
                              <w:tab/>
                              <w:tab/>
                              <w:t xml:space="preserve">: </w:t>
                            </w:r>
                            <w:r>
                              <w:rPr>
                                <w:color w:val="000000"/>
                                <w:sz w:val="18"/>
                                <w:szCs w:val="18"/>
                              </w:rPr>
                              <w:t>email</w:t>
                            </w:r>
                          </w:p>
                          <w:p>
                            <w:pPr>
                              <w:pStyle w:val="FrameContents"/>
                              <w:rPr>
                                <w:sz w:val="18"/>
                                <w:szCs w:val="18"/>
                                <w:lang w:val="el-GR"/>
                              </w:rPr>
                            </w:pPr>
                            <w:r>
                              <w:rPr>
                                <w:b/>
                                <w:bCs/>
                                <w:color w:val="000000"/>
                                <w:sz w:val="18"/>
                                <w:szCs w:val="18"/>
                                <w:lang w:val="el-GR"/>
                              </w:rPr>
                              <w:t>Αποδεκτες</w:t>
                              <w:tab/>
                              <w:t xml:space="preserve">: </w:t>
                            </w:r>
                            <w:r>
                              <w:rPr>
                                <w:color w:val="000000"/>
                                <w:sz w:val="18"/>
                                <w:szCs w:val="18"/>
                                <w:lang w:val="el-GR"/>
                              </w:rPr>
                              <w:t>1.2 Project Manager – Αντώνιος Ψαράκης</w:t>
                            </w:r>
                          </w:p>
                          <w:p>
                            <w:pPr>
                              <w:pStyle w:val="FrameContents"/>
                              <w:ind w:left="720" w:firstLine="720"/>
                              <w:rPr>
                                <w:sz w:val="18"/>
                                <w:szCs w:val="18"/>
                                <w:lang w:val="el-GR"/>
                              </w:rPr>
                            </w:pPr>
                            <w:r>
                              <w:rPr>
                                <w:color w:val="000000"/>
                                <w:sz w:val="18"/>
                                <w:szCs w:val="18"/>
                                <w:lang w:val="el-GR"/>
                              </w:rPr>
                              <w:t xml:space="preserve">[ </w:t>
                            </w:r>
                            <w:hyperlink r:id="rId102">
                              <w:r>
                                <w:rPr>
                                  <w:rStyle w:val="InternetLink"/>
                                  <w:color w:val="000000"/>
                                  <w:sz w:val="18"/>
                                  <w:szCs w:val="18"/>
                                </w:rPr>
                                <w:t>antpsarakis</w:t>
                              </w:r>
                              <w:r>
                                <w:rPr>
                                  <w:rStyle w:val="InternetLink"/>
                                  <w:color w:val="000000"/>
                                  <w:sz w:val="18"/>
                                  <w:szCs w:val="18"/>
                                  <w:lang w:val="el-GR"/>
                                </w:rPr>
                                <w:t>@</w:t>
                              </w:r>
                              <w:r>
                                <w:rPr>
                                  <w:rStyle w:val="InternetLink"/>
                                  <w:color w:val="000000"/>
                                  <w:sz w:val="18"/>
                                  <w:szCs w:val="18"/>
                                </w:rPr>
                                <w:t>gmail</w:t>
                              </w:r>
                              <w:r>
                                <w:rPr>
                                  <w:rStyle w:val="InternetLink"/>
                                  <w:color w:val="000000"/>
                                  <w:sz w:val="18"/>
                                  <w:szCs w:val="18"/>
                                  <w:lang w:val="el-GR"/>
                                </w:rPr>
                                <w:t>.</w:t>
                              </w:r>
                              <w:r>
                                <w:rPr>
                                  <w:rStyle w:val="InternetLink"/>
                                  <w:color w:val="000000"/>
                                  <w:sz w:val="18"/>
                                  <w:szCs w:val="18"/>
                                </w:rPr>
                                <w:t>com</w:t>
                              </w:r>
                            </w:hyperlink>
                            <w:r>
                              <w:rPr>
                                <w:color w:val="000000"/>
                                <w:sz w:val="18"/>
                                <w:szCs w:val="18"/>
                                <w:lang w:val="el-GR"/>
                              </w:rPr>
                              <w:t xml:space="preserve"> ]</w:t>
                            </w:r>
                          </w:p>
                          <w:p>
                            <w:pPr>
                              <w:pStyle w:val="FrameContents"/>
                              <w:rPr>
                                <w:sz w:val="18"/>
                                <w:szCs w:val="18"/>
                                <w:lang w:val="el-GR"/>
                              </w:rPr>
                            </w:pPr>
                            <w:r>
                              <w:rPr>
                                <w:color w:val="000000"/>
                                <w:sz w:val="18"/>
                                <w:szCs w:val="18"/>
                                <w:lang w:val="el-GR"/>
                              </w:rPr>
                              <w:t>Υπόχρεοι</w:t>
                              <w:tab/>
                              <w:tab/>
                              <w:t>:</w:t>
                            </w:r>
                            <w:r>
                              <w:rPr>
                                <w:color w:val="000000"/>
                                <w:szCs w:val="20"/>
                                <w:lang w:val="el-GR"/>
                              </w:rPr>
                              <w:t xml:space="preserve"> </w:t>
                            </w:r>
                            <w:r>
                              <w:rPr>
                                <w:color w:val="000000"/>
                                <w:sz w:val="18"/>
                                <w:szCs w:val="18"/>
                                <w:lang w:val="el-GR"/>
                              </w:rPr>
                              <w:t>1. Ενπειρογνώμων πληροφορικής Δ. Ρηγόπουλος</w:t>
                            </w:r>
                          </w:p>
                          <w:p>
                            <w:pPr>
                              <w:pStyle w:val="FrameContents"/>
                              <w:rPr>
                                <w:sz w:val="18"/>
                                <w:szCs w:val="18"/>
                              </w:rPr>
                            </w:pPr>
                            <w:r>
                              <w:rPr>
                                <w:color w:val="000000"/>
                                <w:sz w:val="18"/>
                                <w:szCs w:val="18"/>
                                <w:lang w:val="el-GR"/>
                              </w:rPr>
                              <w:tab/>
                              <w:tab/>
                              <w:t xml:space="preserve">  </w:t>
                            </w:r>
                            <w:r>
                              <w:rPr>
                                <w:color w:val="000000"/>
                                <w:sz w:val="18"/>
                                <w:szCs w:val="18"/>
                              </w:rPr>
                              <w:t>2. Developer</w:t>
                            </w:r>
                          </w:p>
                          <w:p>
                            <w:pPr>
                              <w:pStyle w:val="FrameContents"/>
                              <w:ind w:left="720" w:firstLine="720"/>
                              <w:rPr>
                                <w:sz w:val="18"/>
                                <w:szCs w:val="18"/>
                              </w:rPr>
                            </w:pPr>
                            <w:r>
                              <w:rPr>
                                <w:color w:val="000000"/>
                                <w:sz w:val="18"/>
                                <w:szCs w:val="18"/>
                              </w:rPr>
                              <w:t xml:space="preserve">  </w:t>
                            </w:r>
                            <w:r>
                              <w:rPr>
                                <w:color w:val="000000"/>
                                <w:sz w:val="18"/>
                                <w:szCs w:val="18"/>
                              </w:rPr>
                              <w:t>3. Developer</w:t>
                            </w:r>
                          </w:p>
                          <w:p>
                            <w:pPr>
                              <w:pStyle w:val="FrameContents"/>
                              <w:ind w:left="720" w:firstLine="720"/>
                              <w:rPr>
                                <w:sz w:val="18"/>
                                <w:szCs w:val="18"/>
                              </w:rPr>
                            </w:pPr>
                            <w:r>
                              <w:rPr>
                                <w:color w:val="000000"/>
                                <w:sz w:val="18"/>
                                <w:szCs w:val="18"/>
                              </w:rPr>
                              <w:t xml:space="preserve">  </w:t>
                            </w:r>
                            <w:r>
                              <w:rPr>
                                <w:color w:val="000000"/>
                                <w:sz w:val="18"/>
                                <w:szCs w:val="18"/>
                              </w:rPr>
                              <w:t xml:space="preserve">4. </w:t>
                            </w:r>
                            <w:r>
                              <w:rPr>
                                <w:color w:val="000000"/>
                                <w:sz w:val="18"/>
                                <w:szCs w:val="18"/>
                                <w:lang w:val="el-GR"/>
                              </w:rPr>
                              <w:t>Μέλος</w:t>
                            </w:r>
                            <w:r>
                              <w:rPr>
                                <w:color w:val="000000"/>
                                <w:sz w:val="18"/>
                                <w:szCs w:val="18"/>
                              </w:rPr>
                              <w:t xml:space="preserve"> – </w:t>
                            </w:r>
                            <w:r>
                              <w:rPr>
                                <w:color w:val="000000"/>
                                <w:sz w:val="18"/>
                                <w:szCs w:val="18"/>
                                <w:lang w:val="el-GR"/>
                              </w:rPr>
                              <w:t>χρήστης</w:t>
                            </w:r>
                            <w:r>
                              <w:rPr>
                                <w:color w:val="000000"/>
                                <w:sz w:val="18"/>
                                <w:szCs w:val="18"/>
                              </w:rPr>
                              <w:t xml:space="preserve"> </w:t>
                            </w:r>
                            <w:r>
                              <w:rPr>
                                <w:color w:val="000000"/>
                                <w:sz w:val="18"/>
                                <w:szCs w:val="18"/>
                                <w:lang w:val="el-GR"/>
                              </w:rPr>
                              <w:t>Κ</w:t>
                            </w:r>
                            <w:r>
                              <w:rPr>
                                <w:color w:val="000000"/>
                                <w:sz w:val="18"/>
                                <w:szCs w:val="18"/>
                              </w:rPr>
                              <w:t xml:space="preserve">. </w:t>
                            </w:r>
                            <w:r>
                              <w:rPr>
                                <w:color w:val="000000"/>
                                <w:sz w:val="18"/>
                                <w:szCs w:val="18"/>
                                <w:lang w:val="el-GR"/>
                              </w:rPr>
                              <w:t>Βουτσινάς</w:t>
                            </w:r>
                          </w:p>
                          <w:p>
                            <w:pPr>
                              <w:pStyle w:val="FrameContents"/>
                              <w:ind w:left="720" w:firstLine="720"/>
                              <w:rPr>
                                <w:sz w:val="18"/>
                                <w:szCs w:val="18"/>
                                <w:lang w:val="el-GR"/>
                              </w:rPr>
                            </w:pPr>
                            <w:r>
                              <w:rPr>
                                <w:color w:val="000000"/>
                                <w:sz w:val="18"/>
                                <w:szCs w:val="18"/>
                              </w:rPr>
                              <w:t xml:space="preserve">  </w:t>
                            </w:r>
                            <w:r>
                              <w:rPr>
                                <w:color w:val="000000"/>
                                <w:sz w:val="18"/>
                                <w:szCs w:val="18"/>
                                <w:lang w:val="el-GR"/>
                              </w:rPr>
                              <w:t>5. Μέλος – χρήστης Μ. Καππάτου</w:t>
                            </w:r>
                          </w:p>
                        </w:txbxContent>
                      </wps:txbx>
                      <wps:bodyPr>
                        <a:prstTxWarp prst="textNoShape"/>
                        <a:noAutofit/>
                      </wps:bodyPr>
                    </wps:wsp>
                  </a:graphicData>
                </a:graphic>
              </wp:anchor>
            </w:drawing>
          </mc:Choice>
          <mc:Fallback>
            <w:pict>
              <v:rect id="shape_0" ID="Ορθογώνιο 40" path="m0,0l-2147483645,0l-2147483645,-2147483646l0,-2147483646xe" fillcolor="#92d050" stroked="f" style="position:absolute;margin-left:-11.95pt;margin-top:277.2pt;width:295.85pt;height:137.65pt;mso-wrap-style:square;v-text-anchor:top" wp14:anchorId="7E4ECBDA">
                <v:fill o:detectmouseclick="t" type="solid" color2="#6d2faf"/>
                <v:stroke color="#3465a4" weight="3240" joinstyle="miter" endcap="flat"/>
                <v:textbox>
                  <w:txbxContent>
                    <w:p>
                      <w:pPr>
                        <w:pStyle w:val="FrameContents"/>
                        <w:spacing w:lineRule="auto" w:line="259" w:before="0" w:after="120"/>
                        <w:jc w:val="center"/>
                        <w:rPr>
                          <w:b/>
                          <w:b/>
                          <w:bCs/>
                          <w:sz w:val="18"/>
                          <w:szCs w:val="18"/>
                          <w:lang w:val="el-GR"/>
                        </w:rPr>
                      </w:pPr>
                      <w:r>
                        <w:rPr>
                          <w:b/>
                          <w:bCs/>
                          <w:color w:val="000000"/>
                          <w:sz w:val="18"/>
                          <w:szCs w:val="18"/>
                          <w:lang w:val="el-GR"/>
                        </w:rPr>
                        <w:t>Παράμετροι υποβολής</w:t>
                      </w:r>
                    </w:p>
                    <w:p>
                      <w:pPr>
                        <w:pStyle w:val="FrameContents"/>
                        <w:spacing w:lineRule="auto" w:line="259"/>
                        <w:rPr>
                          <w:sz w:val="18"/>
                          <w:szCs w:val="18"/>
                          <w:lang w:val="el-GR"/>
                        </w:rPr>
                      </w:pPr>
                      <w:r>
                        <w:rPr>
                          <w:b/>
                          <w:bCs/>
                          <w:color w:val="000000"/>
                          <w:sz w:val="18"/>
                          <w:szCs w:val="18"/>
                          <w:lang w:val="el-GR"/>
                        </w:rPr>
                        <w:t xml:space="preserve">Συχνότητα </w:t>
                        <w:tab/>
                        <w:t xml:space="preserve">: </w:t>
                      </w:r>
                      <w:r>
                        <w:rPr>
                          <w:color w:val="000000"/>
                          <w:sz w:val="18"/>
                          <w:szCs w:val="18"/>
                          <w:lang w:val="el-GR"/>
                        </w:rPr>
                        <w:t>15 ημέρες</w:t>
                      </w:r>
                    </w:p>
                    <w:p>
                      <w:pPr>
                        <w:pStyle w:val="FrameContents"/>
                        <w:spacing w:lineRule="auto" w:line="259"/>
                        <w:rPr>
                          <w:sz w:val="18"/>
                          <w:szCs w:val="18"/>
                          <w:lang w:val="el-GR"/>
                        </w:rPr>
                      </w:pPr>
                      <w:r>
                        <w:rPr>
                          <w:b/>
                          <w:bCs/>
                          <w:color w:val="000000"/>
                          <w:sz w:val="18"/>
                          <w:szCs w:val="18"/>
                          <w:lang w:val="el-GR"/>
                        </w:rPr>
                        <w:t>Υποβολή</w:t>
                        <w:tab/>
                        <w:tab/>
                        <w:t xml:space="preserve">: </w:t>
                      </w:r>
                      <w:r>
                        <w:rPr>
                          <w:color w:val="000000"/>
                          <w:sz w:val="18"/>
                          <w:szCs w:val="18"/>
                          <w:lang w:val="el-GR"/>
                        </w:rPr>
                        <w:t>1</w:t>
                      </w:r>
                      <w:r>
                        <w:rPr>
                          <w:color w:val="000000"/>
                          <w:sz w:val="18"/>
                          <w:szCs w:val="18"/>
                          <w:vertAlign w:val="superscript"/>
                          <w:lang w:val="el-GR"/>
                        </w:rPr>
                        <w:t>η</w:t>
                      </w:r>
                      <w:r>
                        <w:rPr>
                          <w:color w:val="000000"/>
                          <w:sz w:val="18"/>
                          <w:szCs w:val="18"/>
                          <w:lang w:val="el-GR"/>
                        </w:rPr>
                        <w:t xml:space="preserve"> και 15</w:t>
                      </w:r>
                      <w:r>
                        <w:rPr>
                          <w:color w:val="000000"/>
                          <w:sz w:val="18"/>
                          <w:szCs w:val="18"/>
                          <w:vertAlign w:val="superscript"/>
                          <w:lang w:val="el-GR"/>
                        </w:rPr>
                        <w:t>η</w:t>
                      </w:r>
                      <w:r>
                        <w:rPr>
                          <w:color w:val="000000"/>
                          <w:sz w:val="18"/>
                          <w:szCs w:val="18"/>
                          <w:lang w:val="el-GR"/>
                        </w:rPr>
                        <w:t xml:space="preserve"> κάθε μήνα</w:t>
                      </w:r>
                    </w:p>
                    <w:p>
                      <w:pPr>
                        <w:pStyle w:val="FrameContents"/>
                        <w:spacing w:lineRule="auto" w:line="259"/>
                        <w:rPr>
                          <w:sz w:val="18"/>
                          <w:szCs w:val="18"/>
                          <w:lang w:val="el-GR"/>
                        </w:rPr>
                      </w:pPr>
                      <w:r>
                        <w:rPr>
                          <w:b/>
                          <w:bCs/>
                          <w:color w:val="000000"/>
                          <w:sz w:val="18"/>
                          <w:szCs w:val="18"/>
                          <w:lang w:val="el-GR"/>
                        </w:rPr>
                        <w:t xml:space="preserve">Κανάλι </w:t>
                        <w:tab/>
                        <w:tab/>
                        <w:t xml:space="preserve">: </w:t>
                      </w:r>
                      <w:r>
                        <w:rPr>
                          <w:color w:val="000000"/>
                          <w:sz w:val="18"/>
                          <w:szCs w:val="18"/>
                        </w:rPr>
                        <w:t>email</w:t>
                      </w:r>
                    </w:p>
                    <w:p>
                      <w:pPr>
                        <w:pStyle w:val="FrameContents"/>
                        <w:rPr>
                          <w:sz w:val="18"/>
                          <w:szCs w:val="18"/>
                          <w:lang w:val="el-GR"/>
                        </w:rPr>
                      </w:pPr>
                      <w:r>
                        <w:rPr>
                          <w:b/>
                          <w:bCs/>
                          <w:color w:val="000000"/>
                          <w:sz w:val="18"/>
                          <w:szCs w:val="18"/>
                          <w:lang w:val="el-GR"/>
                        </w:rPr>
                        <w:t>Αποδεκτες</w:t>
                        <w:tab/>
                        <w:t xml:space="preserve">: </w:t>
                      </w:r>
                      <w:r>
                        <w:rPr>
                          <w:color w:val="000000"/>
                          <w:sz w:val="18"/>
                          <w:szCs w:val="18"/>
                          <w:lang w:val="el-GR"/>
                        </w:rPr>
                        <w:t>1.2 Project Manager – Αντώνιος Ψαράκης</w:t>
                      </w:r>
                    </w:p>
                    <w:p>
                      <w:pPr>
                        <w:pStyle w:val="FrameContents"/>
                        <w:ind w:left="720" w:firstLine="720"/>
                        <w:rPr>
                          <w:sz w:val="18"/>
                          <w:szCs w:val="18"/>
                          <w:lang w:val="el-GR"/>
                        </w:rPr>
                      </w:pPr>
                      <w:r>
                        <w:rPr>
                          <w:color w:val="000000"/>
                          <w:sz w:val="18"/>
                          <w:szCs w:val="18"/>
                          <w:lang w:val="el-GR"/>
                        </w:rPr>
                        <w:t xml:space="preserve">[ </w:t>
                      </w:r>
                      <w:hyperlink r:id="rId103">
                        <w:r>
                          <w:rPr>
                            <w:rStyle w:val="InternetLink"/>
                            <w:color w:val="000000"/>
                            <w:sz w:val="18"/>
                            <w:szCs w:val="18"/>
                          </w:rPr>
                          <w:t>antpsarakis</w:t>
                        </w:r>
                        <w:r>
                          <w:rPr>
                            <w:rStyle w:val="InternetLink"/>
                            <w:color w:val="000000"/>
                            <w:sz w:val="18"/>
                            <w:szCs w:val="18"/>
                            <w:lang w:val="el-GR"/>
                          </w:rPr>
                          <w:t>@</w:t>
                        </w:r>
                        <w:r>
                          <w:rPr>
                            <w:rStyle w:val="InternetLink"/>
                            <w:color w:val="000000"/>
                            <w:sz w:val="18"/>
                            <w:szCs w:val="18"/>
                          </w:rPr>
                          <w:t>gmail</w:t>
                        </w:r>
                        <w:r>
                          <w:rPr>
                            <w:rStyle w:val="InternetLink"/>
                            <w:color w:val="000000"/>
                            <w:sz w:val="18"/>
                            <w:szCs w:val="18"/>
                            <w:lang w:val="el-GR"/>
                          </w:rPr>
                          <w:t>.</w:t>
                        </w:r>
                        <w:r>
                          <w:rPr>
                            <w:rStyle w:val="InternetLink"/>
                            <w:color w:val="000000"/>
                            <w:sz w:val="18"/>
                            <w:szCs w:val="18"/>
                          </w:rPr>
                          <w:t>com</w:t>
                        </w:r>
                      </w:hyperlink>
                      <w:r>
                        <w:rPr>
                          <w:color w:val="000000"/>
                          <w:sz w:val="18"/>
                          <w:szCs w:val="18"/>
                          <w:lang w:val="el-GR"/>
                        </w:rPr>
                        <w:t xml:space="preserve"> ]</w:t>
                      </w:r>
                    </w:p>
                    <w:p>
                      <w:pPr>
                        <w:pStyle w:val="FrameContents"/>
                        <w:rPr>
                          <w:sz w:val="18"/>
                          <w:szCs w:val="18"/>
                          <w:lang w:val="el-GR"/>
                        </w:rPr>
                      </w:pPr>
                      <w:r>
                        <w:rPr>
                          <w:color w:val="000000"/>
                          <w:sz w:val="18"/>
                          <w:szCs w:val="18"/>
                          <w:lang w:val="el-GR"/>
                        </w:rPr>
                        <w:t>Υπόχρεοι</w:t>
                        <w:tab/>
                        <w:tab/>
                        <w:t>:</w:t>
                      </w:r>
                      <w:r>
                        <w:rPr>
                          <w:color w:val="000000"/>
                          <w:szCs w:val="20"/>
                          <w:lang w:val="el-GR"/>
                        </w:rPr>
                        <w:t xml:space="preserve"> </w:t>
                      </w:r>
                      <w:r>
                        <w:rPr>
                          <w:color w:val="000000"/>
                          <w:sz w:val="18"/>
                          <w:szCs w:val="18"/>
                          <w:lang w:val="el-GR"/>
                        </w:rPr>
                        <w:t>1. Ενπειρογνώμων πληροφορικής Δ. Ρηγόπουλος</w:t>
                      </w:r>
                    </w:p>
                    <w:p>
                      <w:pPr>
                        <w:pStyle w:val="FrameContents"/>
                        <w:rPr>
                          <w:sz w:val="18"/>
                          <w:szCs w:val="18"/>
                        </w:rPr>
                      </w:pPr>
                      <w:r>
                        <w:rPr>
                          <w:color w:val="000000"/>
                          <w:sz w:val="18"/>
                          <w:szCs w:val="18"/>
                          <w:lang w:val="el-GR"/>
                        </w:rPr>
                        <w:tab/>
                        <w:tab/>
                        <w:t xml:space="preserve">  </w:t>
                      </w:r>
                      <w:r>
                        <w:rPr>
                          <w:color w:val="000000"/>
                          <w:sz w:val="18"/>
                          <w:szCs w:val="18"/>
                        </w:rPr>
                        <w:t>2. Developer</w:t>
                      </w:r>
                    </w:p>
                    <w:p>
                      <w:pPr>
                        <w:pStyle w:val="FrameContents"/>
                        <w:ind w:left="720" w:firstLine="720"/>
                        <w:rPr>
                          <w:sz w:val="18"/>
                          <w:szCs w:val="18"/>
                        </w:rPr>
                      </w:pPr>
                      <w:r>
                        <w:rPr>
                          <w:color w:val="000000"/>
                          <w:sz w:val="18"/>
                          <w:szCs w:val="18"/>
                        </w:rPr>
                        <w:t xml:space="preserve">  </w:t>
                      </w:r>
                      <w:r>
                        <w:rPr>
                          <w:color w:val="000000"/>
                          <w:sz w:val="18"/>
                          <w:szCs w:val="18"/>
                        </w:rPr>
                        <w:t>3. Developer</w:t>
                      </w:r>
                    </w:p>
                    <w:p>
                      <w:pPr>
                        <w:pStyle w:val="FrameContents"/>
                        <w:ind w:left="720" w:firstLine="720"/>
                        <w:rPr>
                          <w:sz w:val="18"/>
                          <w:szCs w:val="18"/>
                        </w:rPr>
                      </w:pPr>
                      <w:r>
                        <w:rPr>
                          <w:color w:val="000000"/>
                          <w:sz w:val="18"/>
                          <w:szCs w:val="18"/>
                        </w:rPr>
                        <w:t xml:space="preserve">  </w:t>
                      </w:r>
                      <w:r>
                        <w:rPr>
                          <w:color w:val="000000"/>
                          <w:sz w:val="18"/>
                          <w:szCs w:val="18"/>
                        </w:rPr>
                        <w:t xml:space="preserve">4. </w:t>
                      </w:r>
                      <w:r>
                        <w:rPr>
                          <w:color w:val="000000"/>
                          <w:sz w:val="18"/>
                          <w:szCs w:val="18"/>
                          <w:lang w:val="el-GR"/>
                        </w:rPr>
                        <w:t>Μέλος</w:t>
                      </w:r>
                      <w:r>
                        <w:rPr>
                          <w:color w:val="000000"/>
                          <w:sz w:val="18"/>
                          <w:szCs w:val="18"/>
                        </w:rPr>
                        <w:t xml:space="preserve"> – </w:t>
                      </w:r>
                      <w:r>
                        <w:rPr>
                          <w:color w:val="000000"/>
                          <w:sz w:val="18"/>
                          <w:szCs w:val="18"/>
                          <w:lang w:val="el-GR"/>
                        </w:rPr>
                        <w:t>χρήστης</w:t>
                      </w:r>
                      <w:r>
                        <w:rPr>
                          <w:color w:val="000000"/>
                          <w:sz w:val="18"/>
                          <w:szCs w:val="18"/>
                        </w:rPr>
                        <w:t xml:space="preserve"> </w:t>
                      </w:r>
                      <w:r>
                        <w:rPr>
                          <w:color w:val="000000"/>
                          <w:sz w:val="18"/>
                          <w:szCs w:val="18"/>
                          <w:lang w:val="el-GR"/>
                        </w:rPr>
                        <w:t>Κ</w:t>
                      </w:r>
                      <w:r>
                        <w:rPr>
                          <w:color w:val="000000"/>
                          <w:sz w:val="18"/>
                          <w:szCs w:val="18"/>
                        </w:rPr>
                        <w:t xml:space="preserve">. </w:t>
                      </w:r>
                      <w:r>
                        <w:rPr>
                          <w:color w:val="000000"/>
                          <w:sz w:val="18"/>
                          <w:szCs w:val="18"/>
                          <w:lang w:val="el-GR"/>
                        </w:rPr>
                        <w:t>Βουτσινάς</w:t>
                      </w:r>
                    </w:p>
                    <w:p>
                      <w:pPr>
                        <w:pStyle w:val="FrameContents"/>
                        <w:ind w:left="720" w:firstLine="720"/>
                        <w:rPr>
                          <w:sz w:val="18"/>
                          <w:szCs w:val="18"/>
                          <w:lang w:val="el-GR"/>
                        </w:rPr>
                      </w:pPr>
                      <w:r>
                        <w:rPr>
                          <w:color w:val="000000"/>
                          <w:sz w:val="18"/>
                          <w:szCs w:val="18"/>
                        </w:rPr>
                        <w:t xml:space="preserve">  </w:t>
                      </w:r>
                      <w:r>
                        <w:rPr>
                          <w:color w:val="000000"/>
                          <w:sz w:val="18"/>
                          <w:szCs w:val="18"/>
                          <w:lang w:val="el-GR"/>
                        </w:rPr>
                        <w:t>5. Μέλος – χρήστης Μ. Καππάτου</w:t>
                      </w:r>
                    </w:p>
                  </w:txbxContent>
                </v:textbox>
                <w10:wrap type="none"/>
              </v:rect>
            </w:pict>
          </mc:Fallback>
        </mc:AlternateContent>
        <w:drawing>
          <wp:inline distT="0" distB="0" distL="0" distR="0">
            <wp:extent cx="4437380" cy="6443345"/>
            <wp:effectExtent l="0" t="0" r="0" b="0"/>
            <wp:docPr id="133" name="Εικόνα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Εικόνα 47" descr=""/>
                    <pic:cNvPicPr>
                      <a:picLocks noChangeAspect="1" noChangeArrowheads="1"/>
                    </pic:cNvPicPr>
                  </pic:nvPicPr>
                  <pic:blipFill>
                    <a:blip r:embed="rId104"/>
                    <a:srcRect l="29935" t="8312" r="31455" b="7576"/>
                    <a:stretch>
                      <a:fillRect/>
                    </a:stretch>
                  </pic:blipFill>
                  <pic:spPr bwMode="auto">
                    <a:xfrm>
                      <a:off x="0" y="0"/>
                      <a:ext cx="4437380" cy="6443345"/>
                    </a:xfrm>
                    <a:prstGeom prst="rect">
                      <a:avLst/>
                    </a:prstGeom>
                    <a:ln w="3175">
                      <a:solidFill>
                        <a:srgbClr val="002060"/>
                      </a:solidFill>
                    </a:ln>
                  </pic:spPr>
                </pic:pic>
              </a:graphicData>
            </a:graphic>
          </wp:inline>
        </w:drawing>
      </w:r>
      <w:r>
        <w:br w:type="page"/>
      </w:r>
    </w:p>
    <w:p>
      <w:pPr>
        <w:pStyle w:val="Normal"/>
        <w:jc w:val="both"/>
        <w:rPr>
          <w:b/>
          <w:b/>
          <w:bCs/>
          <w:szCs w:val="20"/>
          <w:lang w:val="el-GR"/>
        </w:rPr>
      </w:pPr>
      <w:r>
        <w:rPr>
          <w:b/>
          <w:bCs/>
          <w:szCs w:val="20"/>
          <w:lang w:val="el-GR"/>
        </w:rPr>
        <w:t>2. Συγκεντρωτική αναφορά προόδου έργου</w:t>
      </w:r>
    </w:p>
    <w:p>
      <w:pPr>
        <w:pStyle w:val="Normal"/>
        <w:jc w:val="both"/>
        <w:rPr>
          <w:szCs w:val="20"/>
          <w:lang w:val="el-GR"/>
        </w:rPr>
      </w:pPr>
      <w:r>
        <w:rPr>
          <w:szCs w:val="20"/>
          <w:lang w:val="el-GR"/>
        </w:rPr>
        <w:t>Η συγκεντρωτική αναφορά προόδου του έργου θα παρέχει τη συνολική εικόνα της εξέλιξης του έργου σε μία δεδομένη στιγμή. Θα προετοιμάζεται από τον Project Manager και θα συζητείται στο πλαίσιο της Ομάδας Στρατηγικής Εποπτείας του έργου, ώστε να αξιολογείται συνεχώς η πορεία εξέλιξης του έργου. Επιπλέον, η αναφορά θα:</w:t>
      </w:r>
    </w:p>
    <w:p>
      <w:pPr>
        <w:pStyle w:val="ListParagraph"/>
        <w:numPr>
          <w:ilvl w:val="0"/>
          <w:numId w:val="21"/>
        </w:numPr>
        <w:ind w:left="284" w:hanging="284"/>
        <w:jc w:val="both"/>
        <w:rPr>
          <w:szCs w:val="20"/>
          <w:lang w:val="el-GR"/>
        </w:rPr>
      </w:pPr>
      <w:r>
        <w:rPr>
          <w:szCs w:val="20"/>
        </w:rPr>
        <w:t>Y</w:t>
      </w:r>
      <w:r>
        <w:rPr>
          <w:szCs w:val="20"/>
          <w:lang w:val="el-GR"/>
        </w:rPr>
        <w:t>ποβάλλεται στην πολιτική ηγεσία για να παρέχεται πληροφόρηση για την εξέλιξη του έργου.</w:t>
      </w:r>
    </w:p>
    <w:p>
      <w:pPr>
        <w:pStyle w:val="ListParagraph"/>
        <w:numPr>
          <w:ilvl w:val="0"/>
          <w:numId w:val="21"/>
        </w:numPr>
        <w:ind w:left="284" w:hanging="284"/>
        <w:jc w:val="both"/>
        <w:rPr>
          <w:color w:val="FF0000"/>
          <w:szCs w:val="20"/>
          <w:lang w:val="el-GR"/>
        </w:rPr>
      </w:pPr>
      <w:r>
        <w:rPr>
          <w:szCs w:val="20"/>
          <w:lang w:val="el-GR"/>
        </w:rPr>
        <w:t>Μπορεί να υπερκαλύψει τις απαιτήσεις υποβολής αναφορών προς το Φορέα έγκρισης της χρηματοδότησης (π.χ. Διαχειριστική Αρχή αν το έργο εγκριθεί από πόρους Ε.Σ.Π.Α.).</w:t>
      </w:r>
    </w:p>
    <w:p>
      <w:pPr>
        <w:pStyle w:val="Normal"/>
        <w:spacing w:before="0" w:after="120"/>
        <w:jc w:val="both"/>
        <w:rPr>
          <w:szCs w:val="20"/>
          <w:lang w:val="el-GR"/>
        </w:rPr>
      </w:pPr>
      <w:r>
        <w:rPr>
          <w:szCs w:val="20"/>
          <w:lang w:val="el-GR"/>
        </w:rPr>
        <w:t>Η συγκεντρωτική αναφορά προόδου του έργου παρουσιάζεται κατωτέρω:</w:t>
      </w:r>
    </w:p>
    <w:p>
      <w:pPr>
        <w:sectPr>
          <w:headerReference w:type="default" r:id="rId106"/>
          <w:headerReference w:type="first" r:id="rId107"/>
          <w:footerReference w:type="default" r:id="rId108"/>
          <w:footnotePr>
            <w:numFmt w:val="decimal"/>
          </w:footnotePr>
          <w:type w:val="nextPage"/>
          <w:pgSz w:w="11906" w:h="16838"/>
          <w:pgMar w:left="1985" w:right="1418" w:header="567" w:top="1134" w:footer="340" w:bottom="1134" w:gutter="0"/>
          <w:pgNumType w:fmt="decimal"/>
          <w:formProt w:val="false"/>
          <w:titlePg/>
          <w:textDirection w:val="lrTb"/>
          <w:docGrid w:type="default" w:linePitch="360" w:charSpace="0"/>
        </w:sectPr>
        <w:pStyle w:val="Normal"/>
        <w:spacing w:lineRule="auto" w:line="259" w:before="0" w:after="160"/>
        <w:jc w:val="center"/>
        <w:rPr>
          <w:b/>
          <w:b/>
          <w:bCs/>
          <w:szCs w:val="20"/>
          <w:lang w:val="el-GR"/>
        </w:rPr>
      </w:pPr>
      <w:r>
        <w:rPr/>
        <mc:AlternateContent>
          <mc:Choice Requires="wps">
            <w:drawing>
              <wp:anchor behindDoc="0" distT="6350" distB="0" distL="6350" distR="0" simplePos="0" locked="0" layoutInCell="0" allowOverlap="1" relativeHeight="109" wp14:anchorId="6251D465">
                <wp:simplePos x="0" y="0"/>
                <wp:positionH relativeFrom="margin">
                  <wp:align>left</wp:align>
                </wp:positionH>
                <wp:positionV relativeFrom="paragraph">
                  <wp:posOffset>5059680</wp:posOffset>
                </wp:positionV>
                <wp:extent cx="2602865" cy="1688465"/>
                <wp:effectExtent l="0" t="0" r="7620" b="7620"/>
                <wp:wrapNone/>
                <wp:docPr id="134" name="Ορθογώνιο 42"/>
                <a:graphic xmlns:a="http://schemas.openxmlformats.org/drawingml/2006/main">
                  <a:graphicData uri="http://schemas.microsoft.com/office/word/2010/wordprocessingShape">
                    <wps:wsp>
                      <wps:cNvSpPr/>
                      <wps:spPr>
                        <a:xfrm>
                          <a:off x="0" y="0"/>
                          <a:ext cx="2602080" cy="1687680"/>
                        </a:xfrm>
                        <a:prstGeom prst="rect">
                          <a:avLst/>
                        </a:prstGeom>
                        <a:solidFill>
                          <a:schemeClr val="accent4">
                            <a:lumMod val="20000"/>
                            <a:lumOff val="80000"/>
                          </a:schemeClr>
                        </a:solidFill>
                        <a:ln>
                          <a:noFill/>
                        </a:ln>
                      </wps:spPr>
                      <wps:style>
                        <a:lnRef idx="2">
                          <a:schemeClr val="accent1">
                            <a:shade val="50000"/>
                          </a:schemeClr>
                        </a:lnRef>
                        <a:fillRef idx="1">
                          <a:schemeClr val="accent1"/>
                        </a:fillRef>
                        <a:effectRef idx="0">
                          <a:schemeClr val="accent1"/>
                        </a:effectRef>
                        <a:fontRef idx="minor"/>
                      </wps:style>
                      <wps:txbx>
                        <w:txbxContent>
                          <w:p>
                            <w:pPr>
                              <w:pStyle w:val="FrameContents"/>
                              <w:jc w:val="both"/>
                              <w:rPr>
                                <w:color w:val="000000" w:themeColor="text1"/>
                                <w:sz w:val="18"/>
                                <w:szCs w:val="18"/>
                                <w:lang w:val="el-GR"/>
                              </w:rPr>
                            </w:pPr>
                            <w:r>
                              <w:rPr>
                                <w:b/>
                                <w:bCs/>
                                <w:color w:val="000000" w:themeColor="text1"/>
                                <w:sz w:val="18"/>
                                <w:szCs w:val="18"/>
                                <w:lang w:val="el-GR"/>
                              </w:rPr>
                              <w:t>Α. Η ποιοτική αποτίμηση της εξέλιξης του έργου</w:t>
                            </w:r>
                            <w:r>
                              <w:rPr>
                                <w:color w:val="000000" w:themeColor="text1"/>
                                <w:sz w:val="18"/>
                                <w:szCs w:val="18"/>
                                <w:lang w:val="el-GR"/>
                              </w:rPr>
                              <w:t xml:space="preserve"> θα περιλαμβάνει τα εξής:</w:t>
                            </w:r>
                          </w:p>
                          <w:p>
                            <w:pPr>
                              <w:pStyle w:val="ListParagraph"/>
                              <w:numPr>
                                <w:ilvl w:val="0"/>
                                <w:numId w:val="22"/>
                              </w:numPr>
                              <w:ind w:left="113" w:hanging="113"/>
                              <w:jc w:val="both"/>
                              <w:rPr>
                                <w:color w:val="000000" w:themeColor="text1"/>
                                <w:sz w:val="18"/>
                                <w:szCs w:val="18"/>
                                <w:lang w:val="el-GR"/>
                              </w:rPr>
                            </w:pPr>
                            <w:r>
                              <w:rPr>
                                <w:color w:val="000000" w:themeColor="text1"/>
                                <w:sz w:val="18"/>
                                <w:szCs w:val="18"/>
                                <w:lang w:val="el-GR"/>
                              </w:rPr>
                              <w:t>Συνοπτική εκτίμηση της κατάστασης για το έργο.</w:t>
                            </w:r>
                          </w:p>
                          <w:p>
                            <w:pPr>
                              <w:pStyle w:val="ListParagraph"/>
                              <w:numPr>
                                <w:ilvl w:val="0"/>
                                <w:numId w:val="22"/>
                              </w:numPr>
                              <w:ind w:left="113" w:hanging="113"/>
                              <w:jc w:val="both"/>
                              <w:rPr>
                                <w:color w:val="000000" w:themeColor="text1"/>
                                <w:sz w:val="18"/>
                                <w:szCs w:val="18"/>
                                <w:lang w:val="el-GR"/>
                              </w:rPr>
                            </w:pPr>
                            <w:r>
                              <w:rPr>
                                <w:color w:val="000000" w:themeColor="text1"/>
                                <w:sz w:val="18"/>
                                <w:szCs w:val="18"/>
                                <w:lang w:val="el-GR"/>
                              </w:rPr>
                              <w:t>Σημαντικές ποιοτικές παραμέτρους που σχετίζονται με την εξέλιξη του έργου όπως ορόσημα, ποιοτικές απαιτήσεις και άλλοι παράγοντες που αξίχζει να αναφερθούν.</w:t>
                            </w:r>
                          </w:p>
                          <w:p>
                            <w:pPr>
                              <w:pStyle w:val="ListParagraph"/>
                              <w:numPr>
                                <w:ilvl w:val="0"/>
                                <w:numId w:val="22"/>
                              </w:numPr>
                              <w:ind w:left="113" w:hanging="113"/>
                              <w:jc w:val="both"/>
                              <w:rPr>
                                <w:color w:val="000000" w:themeColor="text1"/>
                                <w:sz w:val="18"/>
                                <w:szCs w:val="18"/>
                                <w:lang w:val="el-GR"/>
                              </w:rPr>
                            </w:pPr>
                            <w:r>
                              <w:rPr>
                                <w:color w:val="000000" w:themeColor="text1"/>
                                <w:sz w:val="18"/>
                                <w:szCs w:val="18"/>
                                <w:lang w:val="el-GR"/>
                              </w:rPr>
                              <w:t>Συνοπτική αξιολόγηση κατάστασης του Critical Path (</w:t>
                            </w:r>
                            <w:r>
                              <w:rPr>
                                <w:color w:val="FF0000"/>
                                <w:sz w:val="18"/>
                                <w:szCs w:val="18"/>
                                <w:lang w:val="el-GR"/>
                              </w:rPr>
                              <w:t>βλέπε ανωτέρω σελ. 47</w:t>
                            </w:r>
                            <w:r>
                              <w:rPr>
                                <w:color w:val="000000" w:themeColor="text1"/>
                                <w:sz w:val="18"/>
                                <w:szCs w:val="18"/>
                                <w:lang w:val="el-GR"/>
                              </w:rPr>
                              <w:t>) και ιδίως των αλυσιδωτών επιπτώσεων (</w:t>
                            </w:r>
                            <w:r>
                              <w:rPr>
                                <w:color w:val="000000" w:themeColor="text1"/>
                                <w:sz w:val="18"/>
                                <w:szCs w:val="18"/>
                              </w:rPr>
                              <w:t>chain</w:t>
                            </w:r>
                            <w:r>
                              <w:rPr>
                                <w:color w:val="000000" w:themeColor="text1"/>
                                <w:sz w:val="18"/>
                                <w:szCs w:val="18"/>
                                <w:lang w:val="el-GR"/>
                              </w:rPr>
                              <w:t xml:space="preserve"> </w:t>
                            </w:r>
                            <w:r>
                              <w:rPr>
                                <w:color w:val="000000" w:themeColor="text1"/>
                                <w:sz w:val="18"/>
                                <w:szCs w:val="18"/>
                              </w:rPr>
                              <w:t>effects</w:t>
                            </w:r>
                            <w:r>
                              <w:rPr>
                                <w:color w:val="000000" w:themeColor="text1"/>
                                <w:sz w:val="18"/>
                                <w:szCs w:val="18"/>
                                <w:lang w:val="el-GR"/>
                              </w:rPr>
                              <w:t>) μεταξύ των πακέτων εργασίας από τα οποία αποτελείται.</w:t>
                            </w:r>
                          </w:p>
                        </w:txbxContent>
                      </wps:txbx>
                      <wps:bodyPr anchor="ctr">
                        <a:prstTxWarp prst="textNoShape"/>
                        <a:noAutofit/>
                      </wps:bodyPr>
                    </wps:wsp>
                  </a:graphicData>
                </a:graphic>
              </wp:anchor>
            </w:drawing>
          </mc:Choice>
          <mc:Fallback>
            <w:pict>
              <v:rect id="shape_0" ID="Ορθογώνιο 42" path="m0,0l-2147483645,0l-2147483645,-2147483646l0,-2147483646xe" fillcolor="#fff2cc" stroked="f" style="position:absolute;margin-left:0pt;margin-top:398.4pt;width:204.85pt;height:132.85pt;mso-wrap-style:square;v-text-anchor:middle;mso-position-horizontal:left;mso-position-horizontal-relative:margin" wp14:anchorId="6251D465">
                <v:fill o:detectmouseclick="t" type="solid" color2="#000d33"/>
                <v:stroke color="#3465a4" weight="12600" joinstyle="miter" endcap="flat"/>
                <v:textbox>
                  <w:txbxContent>
                    <w:p>
                      <w:pPr>
                        <w:pStyle w:val="FrameContents"/>
                        <w:jc w:val="both"/>
                        <w:rPr>
                          <w:color w:val="000000" w:themeColor="text1"/>
                          <w:sz w:val="18"/>
                          <w:szCs w:val="18"/>
                          <w:lang w:val="el-GR"/>
                        </w:rPr>
                      </w:pPr>
                      <w:r>
                        <w:rPr>
                          <w:b/>
                          <w:bCs/>
                          <w:color w:val="000000" w:themeColor="text1"/>
                          <w:sz w:val="18"/>
                          <w:szCs w:val="18"/>
                          <w:lang w:val="el-GR"/>
                        </w:rPr>
                        <w:t>Α. Η ποιοτική αποτίμηση της εξέλιξης του έργου</w:t>
                      </w:r>
                      <w:r>
                        <w:rPr>
                          <w:color w:val="000000" w:themeColor="text1"/>
                          <w:sz w:val="18"/>
                          <w:szCs w:val="18"/>
                          <w:lang w:val="el-GR"/>
                        </w:rPr>
                        <w:t xml:space="preserve"> θα περιλαμβάνει τα εξής:</w:t>
                      </w:r>
                    </w:p>
                    <w:p>
                      <w:pPr>
                        <w:pStyle w:val="ListParagraph"/>
                        <w:numPr>
                          <w:ilvl w:val="0"/>
                          <w:numId w:val="22"/>
                        </w:numPr>
                        <w:ind w:left="113" w:hanging="113"/>
                        <w:jc w:val="both"/>
                        <w:rPr>
                          <w:color w:val="000000" w:themeColor="text1"/>
                          <w:sz w:val="18"/>
                          <w:szCs w:val="18"/>
                          <w:lang w:val="el-GR"/>
                        </w:rPr>
                      </w:pPr>
                      <w:r>
                        <w:rPr>
                          <w:color w:val="000000" w:themeColor="text1"/>
                          <w:sz w:val="18"/>
                          <w:szCs w:val="18"/>
                          <w:lang w:val="el-GR"/>
                        </w:rPr>
                        <w:t>Συνοπτική εκτίμηση της κατάστασης για το έργο.</w:t>
                      </w:r>
                    </w:p>
                    <w:p>
                      <w:pPr>
                        <w:pStyle w:val="ListParagraph"/>
                        <w:numPr>
                          <w:ilvl w:val="0"/>
                          <w:numId w:val="22"/>
                        </w:numPr>
                        <w:ind w:left="113" w:hanging="113"/>
                        <w:jc w:val="both"/>
                        <w:rPr>
                          <w:color w:val="000000" w:themeColor="text1"/>
                          <w:sz w:val="18"/>
                          <w:szCs w:val="18"/>
                          <w:lang w:val="el-GR"/>
                        </w:rPr>
                      </w:pPr>
                      <w:r>
                        <w:rPr>
                          <w:color w:val="000000" w:themeColor="text1"/>
                          <w:sz w:val="18"/>
                          <w:szCs w:val="18"/>
                          <w:lang w:val="el-GR"/>
                        </w:rPr>
                        <w:t>Σημαντικές ποιοτικές παραμέτρους που σχετίζονται με την εξέλιξη του έργου όπως ορόσημα, ποιοτικές απαιτήσεις και άλλοι παράγοντες που αξίχζει να αναφερθούν.</w:t>
                      </w:r>
                    </w:p>
                    <w:p>
                      <w:pPr>
                        <w:pStyle w:val="ListParagraph"/>
                        <w:numPr>
                          <w:ilvl w:val="0"/>
                          <w:numId w:val="22"/>
                        </w:numPr>
                        <w:ind w:left="113" w:hanging="113"/>
                        <w:jc w:val="both"/>
                        <w:rPr>
                          <w:color w:val="000000" w:themeColor="text1"/>
                          <w:sz w:val="18"/>
                          <w:szCs w:val="18"/>
                          <w:lang w:val="el-GR"/>
                        </w:rPr>
                      </w:pPr>
                      <w:r>
                        <w:rPr>
                          <w:color w:val="000000" w:themeColor="text1"/>
                          <w:sz w:val="18"/>
                          <w:szCs w:val="18"/>
                          <w:lang w:val="el-GR"/>
                        </w:rPr>
                        <w:t>Συνοπτική αξιολόγηση κατάστασης του Critical Path (</w:t>
                      </w:r>
                      <w:r>
                        <w:rPr>
                          <w:color w:val="FF0000"/>
                          <w:sz w:val="18"/>
                          <w:szCs w:val="18"/>
                          <w:lang w:val="el-GR"/>
                        </w:rPr>
                        <w:t>βλέπε ανωτέρω σελ. 47</w:t>
                      </w:r>
                      <w:r>
                        <w:rPr>
                          <w:color w:val="000000" w:themeColor="text1"/>
                          <w:sz w:val="18"/>
                          <w:szCs w:val="18"/>
                          <w:lang w:val="el-GR"/>
                        </w:rPr>
                        <w:t>) και ιδίως των αλυσιδωτών επιπτώσεων (</w:t>
                      </w:r>
                      <w:r>
                        <w:rPr>
                          <w:color w:val="000000" w:themeColor="text1"/>
                          <w:sz w:val="18"/>
                          <w:szCs w:val="18"/>
                        </w:rPr>
                        <w:t>chain</w:t>
                      </w:r>
                      <w:r>
                        <w:rPr>
                          <w:color w:val="000000" w:themeColor="text1"/>
                          <w:sz w:val="18"/>
                          <w:szCs w:val="18"/>
                          <w:lang w:val="el-GR"/>
                        </w:rPr>
                        <w:t xml:space="preserve"> </w:t>
                      </w:r>
                      <w:r>
                        <w:rPr>
                          <w:color w:val="000000" w:themeColor="text1"/>
                          <w:sz w:val="18"/>
                          <w:szCs w:val="18"/>
                        </w:rPr>
                        <w:t>effects</w:t>
                      </w:r>
                      <w:r>
                        <w:rPr>
                          <w:color w:val="000000" w:themeColor="text1"/>
                          <w:sz w:val="18"/>
                          <w:szCs w:val="18"/>
                          <w:lang w:val="el-GR"/>
                        </w:rPr>
                        <w:t>) μεταξύ των πακέτων εργασίας από τα οποία αποτελείται.</w:t>
                      </w:r>
                    </w:p>
                  </w:txbxContent>
                </v:textbox>
                <w10:wrap type="none"/>
              </v:rect>
            </w:pict>
          </mc:Fallback>
        </mc:AlternateContent>
        <mc:AlternateContent>
          <mc:Choice Requires="wps">
            <w:drawing>
              <wp:anchor behindDoc="0" distT="1270" distB="0" distL="1270" distR="1270" simplePos="0" locked="0" layoutInCell="0" allowOverlap="1" relativeHeight="111" wp14:anchorId="0DA6AA41">
                <wp:simplePos x="0" y="0"/>
                <wp:positionH relativeFrom="margin">
                  <wp:posOffset>3115945</wp:posOffset>
                </wp:positionH>
                <wp:positionV relativeFrom="paragraph">
                  <wp:posOffset>5200015</wp:posOffset>
                </wp:positionV>
                <wp:extent cx="2591435" cy="1237615"/>
                <wp:effectExtent l="0" t="0" r="0" b="1905"/>
                <wp:wrapNone/>
                <wp:docPr id="136" name="Ορθογώνιο 41"/>
                <a:graphic xmlns:a="http://schemas.openxmlformats.org/drawingml/2006/main">
                  <a:graphicData uri="http://schemas.microsoft.com/office/word/2010/wordprocessingShape">
                    <wps:wsp>
                      <wps:cNvSpPr/>
                      <wps:spPr>
                        <a:xfrm>
                          <a:off x="0" y="0"/>
                          <a:ext cx="2590920" cy="1236960"/>
                        </a:xfrm>
                        <a:prstGeom prst="rect">
                          <a:avLst/>
                        </a:prstGeom>
                        <a:solidFill>
                          <a:srgbClr val="92d050"/>
                        </a:solidFill>
                        <a:ln w="3175">
                          <a:noFill/>
                        </a:ln>
                      </wps:spPr>
                      <wps:style>
                        <a:lnRef idx="0"/>
                        <a:fillRef idx="0"/>
                        <a:effectRef idx="0"/>
                        <a:fontRef idx="minor"/>
                      </wps:style>
                      <wps:txbx>
                        <w:txbxContent>
                          <w:p>
                            <w:pPr>
                              <w:pStyle w:val="FrameContents"/>
                              <w:spacing w:lineRule="auto" w:line="259" w:before="0" w:after="120"/>
                              <w:jc w:val="center"/>
                              <w:rPr>
                                <w:b/>
                                <w:b/>
                                <w:bCs/>
                                <w:sz w:val="18"/>
                                <w:szCs w:val="18"/>
                                <w:lang w:val="el-GR"/>
                              </w:rPr>
                            </w:pPr>
                            <w:r>
                              <w:rPr>
                                <w:b/>
                                <w:bCs/>
                                <w:sz w:val="18"/>
                                <w:szCs w:val="18"/>
                                <w:lang w:val="el-GR"/>
                              </w:rPr>
                              <w:t>Παράμετροι υποβολής</w:t>
                            </w:r>
                          </w:p>
                          <w:p>
                            <w:pPr>
                              <w:pStyle w:val="FrameContents"/>
                              <w:spacing w:lineRule="auto" w:line="259"/>
                              <w:rPr>
                                <w:sz w:val="18"/>
                                <w:szCs w:val="18"/>
                                <w:lang w:val="el-GR"/>
                              </w:rPr>
                            </w:pPr>
                            <w:r>
                              <w:rPr>
                                <w:b/>
                                <w:bCs/>
                                <w:sz w:val="18"/>
                                <w:szCs w:val="18"/>
                                <w:lang w:val="el-GR"/>
                              </w:rPr>
                              <w:t xml:space="preserve">Συχνότητα </w:t>
                              <w:tab/>
                              <w:t xml:space="preserve">: </w:t>
                            </w:r>
                            <w:r>
                              <w:rPr>
                                <w:sz w:val="18"/>
                                <w:szCs w:val="18"/>
                                <w:lang w:val="el-GR"/>
                              </w:rPr>
                              <w:t>30 ημέρες</w:t>
                            </w:r>
                          </w:p>
                          <w:p>
                            <w:pPr>
                              <w:pStyle w:val="FrameContents"/>
                              <w:spacing w:lineRule="auto" w:line="259"/>
                              <w:rPr>
                                <w:sz w:val="18"/>
                                <w:szCs w:val="18"/>
                                <w:lang w:val="el-GR"/>
                              </w:rPr>
                            </w:pPr>
                            <w:r>
                              <w:rPr>
                                <w:b/>
                                <w:bCs/>
                                <w:sz w:val="18"/>
                                <w:szCs w:val="18"/>
                                <w:lang w:val="el-GR"/>
                              </w:rPr>
                              <w:t>Υποβολή</w:t>
                              <w:tab/>
                              <w:tab/>
                              <w:t xml:space="preserve">: </w:t>
                            </w:r>
                            <w:r>
                              <w:rPr>
                                <w:sz w:val="18"/>
                                <w:szCs w:val="18"/>
                                <w:lang w:val="el-GR"/>
                              </w:rPr>
                              <w:t>5</w:t>
                            </w:r>
                            <w:r>
                              <w:rPr>
                                <w:sz w:val="18"/>
                                <w:szCs w:val="18"/>
                                <w:vertAlign w:val="superscript"/>
                                <w:lang w:val="el-GR"/>
                              </w:rPr>
                              <w:t>η</w:t>
                            </w:r>
                            <w:r>
                              <w:rPr>
                                <w:sz w:val="18"/>
                                <w:szCs w:val="18"/>
                                <w:lang w:val="el-GR"/>
                              </w:rPr>
                              <w:t xml:space="preserve"> κάθε μήνα</w:t>
                            </w:r>
                          </w:p>
                          <w:p>
                            <w:pPr>
                              <w:pStyle w:val="FrameContents"/>
                              <w:spacing w:lineRule="auto" w:line="259"/>
                              <w:rPr>
                                <w:sz w:val="18"/>
                                <w:szCs w:val="18"/>
                                <w:lang w:val="el-GR"/>
                              </w:rPr>
                            </w:pPr>
                            <w:r>
                              <w:rPr>
                                <w:b/>
                                <w:bCs/>
                                <w:sz w:val="18"/>
                                <w:szCs w:val="18"/>
                                <w:lang w:val="el-GR"/>
                              </w:rPr>
                              <w:t xml:space="preserve">Κανάλι </w:t>
                              <w:tab/>
                              <w:tab/>
                              <w:t xml:space="preserve">: </w:t>
                            </w:r>
                            <w:r>
                              <w:rPr>
                                <w:sz w:val="18"/>
                                <w:szCs w:val="18"/>
                              </w:rPr>
                              <w:t>email</w:t>
                            </w:r>
                          </w:p>
                          <w:p>
                            <w:pPr>
                              <w:pStyle w:val="FrameContents"/>
                              <w:ind w:left="1440" w:hanging="1440"/>
                              <w:rPr>
                                <w:sz w:val="18"/>
                                <w:szCs w:val="18"/>
                                <w:lang w:val="el-GR"/>
                              </w:rPr>
                            </w:pPr>
                            <w:r>
                              <w:rPr>
                                <w:b/>
                                <w:bCs/>
                                <w:sz w:val="18"/>
                                <w:szCs w:val="18"/>
                                <w:lang w:val="el-GR"/>
                              </w:rPr>
                              <w:t>Αποδέκτες</w:t>
                              <w:tab/>
                              <w:t xml:space="preserve">: </w:t>
                            </w:r>
                            <w:r>
                              <w:rPr>
                                <w:sz w:val="18"/>
                                <w:szCs w:val="18"/>
                                <w:lang w:val="el-GR"/>
                              </w:rPr>
                              <w:t xml:space="preserve">- Γρ. Υπουργού </w:t>
                            </w:r>
                          </w:p>
                          <w:p>
                            <w:pPr>
                              <w:pStyle w:val="FrameContents"/>
                              <w:ind w:left="1440" w:hanging="0"/>
                              <w:rPr>
                                <w:sz w:val="18"/>
                                <w:szCs w:val="18"/>
                                <w:lang w:val="el-GR"/>
                              </w:rPr>
                            </w:pPr>
                            <w:r>
                              <w:rPr>
                                <w:sz w:val="18"/>
                                <w:szCs w:val="18"/>
                                <w:lang w:val="el-GR"/>
                              </w:rPr>
                              <w:t xml:space="preserve">  </w:t>
                            </w:r>
                            <w:r>
                              <w:rPr>
                                <w:sz w:val="18"/>
                                <w:szCs w:val="18"/>
                                <w:lang w:val="el-GR"/>
                              </w:rPr>
                              <w:t>- Γρ. Γενικής Γραμματέως</w:t>
                            </w:r>
                          </w:p>
                          <w:p>
                            <w:pPr>
                              <w:pStyle w:val="FrameContents"/>
                              <w:ind w:left="1440" w:hanging="0"/>
                              <w:rPr>
                                <w:sz w:val="18"/>
                                <w:szCs w:val="18"/>
                                <w:lang w:val="el-GR"/>
                              </w:rPr>
                            </w:pPr>
                            <w:r>
                              <w:rPr>
                                <w:sz w:val="18"/>
                                <w:szCs w:val="18"/>
                                <w:lang w:val="el-GR"/>
                              </w:rPr>
                              <w:t xml:space="preserve">  </w:t>
                            </w:r>
                            <w:r>
                              <w:rPr>
                                <w:sz w:val="18"/>
                                <w:szCs w:val="18"/>
                                <w:lang w:val="el-GR"/>
                              </w:rPr>
                              <w:t>- Γρ. Υπηρεσιακής Γραμματέως</w:t>
                            </w:r>
                          </w:p>
                        </w:txbxContent>
                      </wps:txbx>
                      <wps:bodyPr>
                        <a:prstTxWarp prst="textNoShape"/>
                        <a:noAutofit/>
                      </wps:bodyPr>
                    </wps:wsp>
                  </a:graphicData>
                </a:graphic>
              </wp:anchor>
            </w:drawing>
          </mc:Choice>
          <mc:Fallback>
            <w:pict>
              <v:rect id="shape_0" ID="Ορθογώνιο 41" path="m0,0l-2147483645,0l-2147483645,-2147483646l0,-2147483646xe" fillcolor="#92d050" stroked="f" style="position:absolute;margin-left:245.35pt;margin-top:409.45pt;width:203.95pt;height:97.35pt;mso-wrap-style:square;v-text-anchor:top;mso-position-horizontal-relative:margin" wp14:anchorId="0DA6AA41">
                <v:fill o:detectmouseclick="t" type="solid" color2="#6d2faf"/>
                <v:stroke color="#3465a4" weight="3240" joinstyle="miter" endcap="flat"/>
                <v:textbox>
                  <w:txbxContent>
                    <w:p>
                      <w:pPr>
                        <w:pStyle w:val="FrameContents"/>
                        <w:spacing w:lineRule="auto" w:line="259" w:before="0" w:after="120"/>
                        <w:jc w:val="center"/>
                        <w:rPr>
                          <w:b/>
                          <w:b/>
                          <w:bCs/>
                          <w:sz w:val="18"/>
                          <w:szCs w:val="18"/>
                          <w:lang w:val="el-GR"/>
                        </w:rPr>
                      </w:pPr>
                      <w:r>
                        <w:rPr>
                          <w:b/>
                          <w:bCs/>
                          <w:sz w:val="18"/>
                          <w:szCs w:val="18"/>
                          <w:lang w:val="el-GR"/>
                        </w:rPr>
                        <w:t>Παράμετροι υποβολής</w:t>
                      </w:r>
                    </w:p>
                    <w:p>
                      <w:pPr>
                        <w:pStyle w:val="FrameContents"/>
                        <w:spacing w:lineRule="auto" w:line="259"/>
                        <w:rPr>
                          <w:sz w:val="18"/>
                          <w:szCs w:val="18"/>
                          <w:lang w:val="el-GR"/>
                        </w:rPr>
                      </w:pPr>
                      <w:r>
                        <w:rPr>
                          <w:b/>
                          <w:bCs/>
                          <w:sz w:val="18"/>
                          <w:szCs w:val="18"/>
                          <w:lang w:val="el-GR"/>
                        </w:rPr>
                        <w:t xml:space="preserve">Συχνότητα </w:t>
                        <w:tab/>
                        <w:t xml:space="preserve">: </w:t>
                      </w:r>
                      <w:r>
                        <w:rPr>
                          <w:sz w:val="18"/>
                          <w:szCs w:val="18"/>
                          <w:lang w:val="el-GR"/>
                        </w:rPr>
                        <w:t>30 ημέρες</w:t>
                      </w:r>
                    </w:p>
                    <w:p>
                      <w:pPr>
                        <w:pStyle w:val="FrameContents"/>
                        <w:spacing w:lineRule="auto" w:line="259"/>
                        <w:rPr>
                          <w:sz w:val="18"/>
                          <w:szCs w:val="18"/>
                          <w:lang w:val="el-GR"/>
                        </w:rPr>
                      </w:pPr>
                      <w:r>
                        <w:rPr>
                          <w:b/>
                          <w:bCs/>
                          <w:sz w:val="18"/>
                          <w:szCs w:val="18"/>
                          <w:lang w:val="el-GR"/>
                        </w:rPr>
                        <w:t>Υποβολή</w:t>
                        <w:tab/>
                        <w:tab/>
                        <w:t xml:space="preserve">: </w:t>
                      </w:r>
                      <w:r>
                        <w:rPr>
                          <w:sz w:val="18"/>
                          <w:szCs w:val="18"/>
                          <w:lang w:val="el-GR"/>
                        </w:rPr>
                        <w:t>5</w:t>
                      </w:r>
                      <w:r>
                        <w:rPr>
                          <w:sz w:val="18"/>
                          <w:szCs w:val="18"/>
                          <w:vertAlign w:val="superscript"/>
                          <w:lang w:val="el-GR"/>
                        </w:rPr>
                        <w:t>η</w:t>
                      </w:r>
                      <w:r>
                        <w:rPr>
                          <w:sz w:val="18"/>
                          <w:szCs w:val="18"/>
                          <w:lang w:val="el-GR"/>
                        </w:rPr>
                        <w:t xml:space="preserve"> κάθε μήνα</w:t>
                      </w:r>
                    </w:p>
                    <w:p>
                      <w:pPr>
                        <w:pStyle w:val="FrameContents"/>
                        <w:spacing w:lineRule="auto" w:line="259"/>
                        <w:rPr>
                          <w:sz w:val="18"/>
                          <w:szCs w:val="18"/>
                          <w:lang w:val="el-GR"/>
                        </w:rPr>
                      </w:pPr>
                      <w:r>
                        <w:rPr>
                          <w:b/>
                          <w:bCs/>
                          <w:sz w:val="18"/>
                          <w:szCs w:val="18"/>
                          <w:lang w:val="el-GR"/>
                        </w:rPr>
                        <w:t xml:space="preserve">Κανάλι </w:t>
                        <w:tab/>
                        <w:tab/>
                        <w:t xml:space="preserve">: </w:t>
                      </w:r>
                      <w:r>
                        <w:rPr>
                          <w:sz w:val="18"/>
                          <w:szCs w:val="18"/>
                        </w:rPr>
                        <w:t>email</w:t>
                      </w:r>
                    </w:p>
                    <w:p>
                      <w:pPr>
                        <w:pStyle w:val="FrameContents"/>
                        <w:ind w:left="1440" w:hanging="1440"/>
                        <w:rPr>
                          <w:sz w:val="18"/>
                          <w:szCs w:val="18"/>
                          <w:lang w:val="el-GR"/>
                        </w:rPr>
                      </w:pPr>
                      <w:r>
                        <w:rPr>
                          <w:b/>
                          <w:bCs/>
                          <w:sz w:val="18"/>
                          <w:szCs w:val="18"/>
                          <w:lang w:val="el-GR"/>
                        </w:rPr>
                        <w:t>Αποδέκτες</w:t>
                        <w:tab/>
                        <w:t xml:space="preserve">: </w:t>
                      </w:r>
                      <w:r>
                        <w:rPr>
                          <w:sz w:val="18"/>
                          <w:szCs w:val="18"/>
                          <w:lang w:val="el-GR"/>
                        </w:rPr>
                        <w:t xml:space="preserve">- Γρ. Υπουργού </w:t>
                      </w:r>
                    </w:p>
                    <w:p>
                      <w:pPr>
                        <w:pStyle w:val="FrameContents"/>
                        <w:ind w:left="1440" w:hanging="0"/>
                        <w:rPr>
                          <w:sz w:val="18"/>
                          <w:szCs w:val="18"/>
                          <w:lang w:val="el-GR"/>
                        </w:rPr>
                      </w:pPr>
                      <w:r>
                        <w:rPr>
                          <w:sz w:val="18"/>
                          <w:szCs w:val="18"/>
                          <w:lang w:val="el-GR"/>
                        </w:rPr>
                        <w:t xml:space="preserve">  </w:t>
                      </w:r>
                      <w:r>
                        <w:rPr>
                          <w:sz w:val="18"/>
                          <w:szCs w:val="18"/>
                          <w:lang w:val="el-GR"/>
                        </w:rPr>
                        <w:t>- Γρ. Γενικής Γραμματέως</w:t>
                      </w:r>
                    </w:p>
                    <w:p>
                      <w:pPr>
                        <w:pStyle w:val="FrameContents"/>
                        <w:ind w:left="1440" w:hanging="0"/>
                        <w:rPr>
                          <w:sz w:val="18"/>
                          <w:szCs w:val="18"/>
                          <w:lang w:val="el-GR"/>
                        </w:rPr>
                      </w:pPr>
                      <w:r>
                        <w:rPr>
                          <w:sz w:val="18"/>
                          <w:szCs w:val="18"/>
                          <w:lang w:val="el-GR"/>
                        </w:rPr>
                        <w:t xml:space="preserve">  </w:t>
                      </w:r>
                      <w:r>
                        <w:rPr>
                          <w:sz w:val="18"/>
                          <w:szCs w:val="18"/>
                          <w:lang w:val="el-GR"/>
                        </w:rPr>
                        <w:t>- Γρ. Υπηρεσιακής Γραμματέως</w:t>
                      </w:r>
                    </w:p>
                  </w:txbxContent>
                </v:textbox>
                <w10:wrap type="none"/>
              </v:rect>
            </w:pict>
          </mc:Fallback>
        </mc:AlternateContent>
        <w:drawing>
          <wp:inline distT="0" distB="0" distL="0" distR="0">
            <wp:extent cx="4895215" cy="7254875"/>
            <wp:effectExtent l="0" t="0" r="0" b="0"/>
            <wp:docPr id="138" name="Εικόνα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Εικόνα 53" descr=""/>
                    <pic:cNvPicPr>
                      <a:picLocks noChangeAspect="1" noChangeArrowheads="1"/>
                    </pic:cNvPicPr>
                  </pic:nvPicPr>
                  <pic:blipFill>
                    <a:blip r:embed="rId105"/>
                    <a:srcRect l="32113" t="10785" r="31576" b="8477"/>
                    <a:stretch>
                      <a:fillRect/>
                    </a:stretch>
                  </pic:blipFill>
                  <pic:spPr bwMode="auto">
                    <a:xfrm>
                      <a:off x="0" y="0"/>
                      <a:ext cx="4895215" cy="7254875"/>
                    </a:xfrm>
                    <a:prstGeom prst="rect">
                      <a:avLst/>
                    </a:prstGeom>
                    <a:ln w="9525">
                      <a:solidFill>
                        <a:srgbClr val="44546A"/>
                      </a:solidFill>
                    </a:ln>
                  </pic:spPr>
                </pic:pic>
              </a:graphicData>
            </a:graphic>
          </wp:inline>
        </w:drawing>
      </w:r>
    </w:p>
    <w:p>
      <w:pPr>
        <w:pStyle w:val="Normal"/>
        <w:jc w:val="center"/>
        <w:rPr>
          <w:b/>
          <w:b/>
          <w:bCs/>
          <w:szCs w:val="20"/>
          <w:lang w:val="el-GR"/>
        </w:rPr>
      </w:pPr>
      <w:r>
        <w:rPr>
          <w:b/>
          <w:bCs/>
          <w:szCs w:val="20"/>
          <w:lang w:val="el-GR"/>
        </w:rPr>
      </w:r>
    </w:p>
    <w:p>
      <w:pPr>
        <w:pStyle w:val="Normal"/>
        <w:jc w:val="center"/>
        <w:rPr>
          <w:b/>
          <w:b/>
          <w:bCs/>
          <w:szCs w:val="20"/>
          <w:lang w:val="el-GR"/>
        </w:rPr>
      </w:pPr>
      <w:r>
        <mc:AlternateContent>
          <mc:Choice Requires="wps">
            <w:drawing>
              <wp:anchor behindDoc="0" distT="6350" distB="6350" distL="6350" distR="6350" simplePos="0" locked="0" layoutInCell="0" allowOverlap="1" relativeHeight="113" wp14:anchorId="3022C1CC">
                <wp:simplePos x="0" y="0"/>
                <wp:positionH relativeFrom="column">
                  <wp:posOffset>-36830</wp:posOffset>
                </wp:positionH>
                <wp:positionV relativeFrom="paragraph">
                  <wp:posOffset>6966585</wp:posOffset>
                </wp:positionV>
                <wp:extent cx="7907655" cy="1807845"/>
                <wp:effectExtent l="0" t="0" r="0" b="2540"/>
                <wp:wrapNone/>
                <wp:docPr id="139" name="Ορθογώνιο 43"/>
                <a:graphic xmlns:a="http://schemas.openxmlformats.org/drawingml/2006/main">
                  <a:graphicData uri="http://schemas.microsoft.com/office/word/2010/wordprocessingShape">
                    <wps:wsp>
                      <wps:cNvSpPr/>
                      <wps:spPr>
                        <a:xfrm>
                          <a:off x="0" y="0"/>
                          <a:ext cx="7907040" cy="1807200"/>
                        </a:xfrm>
                        <a:prstGeom prst="rect">
                          <a:avLst/>
                        </a:prstGeom>
                        <a:solidFill>
                          <a:schemeClr val="accent4">
                            <a:lumMod val="20000"/>
                            <a:lumOff val="80000"/>
                          </a:schemeClr>
                        </a:solidFill>
                        <a:ln w="12700">
                          <a:noFill/>
                        </a:ln>
                      </wps:spPr>
                      <wps:style>
                        <a:lnRef idx="0"/>
                        <a:fillRef idx="0"/>
                        <a:effectRef idx="0"/>
                        <a:fontRef idx="minor"/>
                      </wps:style>
                      <wps:txbx>
                        <w:txbxContent>
                          <w:p>
                            <w:pPr>
                              <w:pStyle w:val="FrameContents"/>
                              <w:spacing w:lineRule="auto" w:line="259"/>
                              <w:rPr>
                                <w:b/>
                                <w:b/>
                                <w:bCs/>
                                <w:sz w:val="18"/>
                                <w:szCs w:val="18"/>
                                <w:lang w:val="el-GR"/>
                              </w:rPr>
                            </w:pPr>
                            <w:r>
                              <w:rPr>
                                <w:b/>
                                <w:bCs/>
                                <w:sz w:val="18"/>
                                <w:szCs w:val="18"/>
                                <w:lang w:val="el-GR"/>
                              </w:rPr>
                              <w:t>Β. Τρέχουσα κατάσταση εργασιών (</w:t>
                            </w:r>
                            <w:r>
                              <w:rPr>
                                <w:b/>
                                <w:bCs/>
                                <w:sz w:val="18"/>
                                <w:szCs w:val="18"/>
                              </w:rPr>
                              <w:t>Scope</w:t>
                            </w:r>
                            <w:r>
                              <w:rPr>
                                <w:b/>
                                <w:bCs/>
                                <w:sz w:val="18"/>
                                <w:szCs w:val="18"/>
                                <w:lang w:val="el-GR"/>
                              </w:rPr>
                              <w:t xml:space="preserve"> </w:t>
                            </w:r>
                            <w:r>
                              <w:rPr>
                                <w:b/>
                                <w:bCs/>
                                <w:sz w:val="18"/>
                                <w:szCs w:val="18"/>
                              </w:rPr>
                              <w:t>control</w:t>
                            </w:r>
                            <w:r>
                              <w:rPr>
                                <w:b/>
                                <w:bCs/>
                                <w:sz w:val="18"/>
                                <w:szCs w:val="18"/>
                                <w:lang w:val="el-GR"/>
                              </w:rPr>
                              <w:t xml:space="preserve"> </w:t>
                            </w:r>
                            <w:r>
                              <w:rPr>
                                <w:b/>
                                <w:bCs/>
                                <w:sz w:val="18"/>
                                <w:szCs w:val="18"/>
                              </w:rPr>
                              <w:t>status</w:t>
                            </w:r>
                            <w:r>
                              <w:rPr>
                                <w:b/>
                                <w:bCs/>
                                <w:sz w:val="18"/>
                                <w:szCs w:val="18"/>
                                <w:lang w:val="el-GR"/>
                              </w:rPr>
                              <w:t>)</w:t>
                            </w:r>
                          </w:p>
                          <w:p>
                            <w:pPr>
                              <w:pStyle w:val="FrameContents"/>
                              <w:jc w:val="both"/>
                              <w:rPr>
                                <w:color w:val="000000" w:themeColor="text1"/>
                                <w:sz w:val="18"/>
                                <w:szCs w:val="18"/>
                                <w:lang w:val="el-GR"/>
                              </w:rPr>
                            </w:pPr>
                            <w:r>
                              <w:rPr>
                                <w:sz w:val="18"/>
                                <w:szCs w:val="18"/>
                                <w:lang w:val="el-GR"/>
                              </w:rPr>
                              <w:t xml:space="preserve">Θα εξάγεται από το </w:t>
                            </w:r>
                            <w:r>
                              <w:rPr>
                                <w:sz w:val="18"/>
                                <w:szCs w:val="18"/>
                              </w:rPr>
                              <w:t>Scope</w:t>
                            </w:r>
                            <w:r>
                              <w:rPr>
                                <w:sz w:val="18"/>
                                <w:szCs w:val="18"/>
                                <w:lang w:val="el-GR"/>
                              </w:rPr>
                              <w:t xml:space="preserve"> </w:t>
                            </w:r>
                            <w:r>
                              <w:rPr>
                                <w:sz w:val="18"/>
                                <w:szCs w:val="18"/>
                              </w:rPr>
                              <w:t>control</w:t>
                            </w:r>
                            <w:r>
                              <w:rPr>
                                <w:sz w:val="18"/>
                                <w:szCs w:val="18"/>
                                <w:lang w:val="el-GR"/>
                              </w:rPr>
                              <w:t xml:space="preserve"> </w:t>
                            </w:r>
                            <w:r>
                              <w:rPr>
                                <w:sz w:val="18"/>
                                <w:szCs w:val="18"/>
                              </w:rPr>
                              <w:t>sheet</w:t>
                            </w:r>
                            <w:r>
                              <w:rPr>
                                <w:sz w:val="18"/>
                                <w:szCs w:val="18"/>
                                <w:lang w:val="el-GR"/>
                              </w:rPr>
                              <w:t xml:space="preserve"> (</w:t>
                            </w:r>
                            <w:r>
                              <w:rPr>
                                <w:color w:val="FF0000"/>
                                <w:sz w:val="18"/>
                                <w:szCs w:val="18"/>
                                <w:lang w:val="el-GR"/>
                              </w:rPr>
                              <w:t>βλέπε ανωτέρω Μηχανισμός παρακολούθησης και ελέγχου εργασιών σελ. 47-50</w:t>
                            </w:r>
                            <w:r>
                              <w:rPr>
                                <w:color w:val="000000" w:themeColor="text1"/>
                                <w:sz w:val="18"/>
                                <w:szCs w:val="18"/>
                                <w:lang w:val="el-GR"/>
                              </w:rPr>
                              <w:t>) και θα παρέχει ολοκληρωμένη διαχειριστική εικόνα για την τρέχουσα κατάσταση των εργασιών περιλαμβάνοντας τα εξής:</w:t>
                            </w:r>
                          </w:p>
                          <w:p>
                            <w:pPr>
                              <w:pStyle w:val="ListParagraph"/>
                              <w:numPr>
                                <w:ilvl w:val="0"/>
                                <w:numId w:val="22"/>
                              </w:numPr>
                              <w:ind w:left="284" w:hanging="284"/>
                              <w:jc w:val="both"/>
                              <w:rPr>
                                <w:color w:val="000000" w:themeColor="text1"/>
                                <w:sz w:val="18"/>
                                <w:szCs w:val="18"/>
                                <w:lang w:val="el-GR"/>
                              </w:rPr>
                            </w:pPr>
                            <w:r>
                              <w:rPr>
                                <w:color w:val="000000" w:themeColor="text1"/>
                                <w:sz w:val="18"/>
                                <w:szCs w:val="18"/>
                                <w:lang w:val="el-GR"/>
                              </w:rPr>
                              <w:t>Τα αντικείμενα εργασίας της WBS (παραδοτέα και πακέτα εργασίας)</w:t>
                            </w:r>
                          </w:p>
                          <w:p>
                            <w:pPr>
                              <w:pStyle w:val="ListParagraph"/>
                              <w:numPr>
                                <w:ilvl w:val="0"/>
                                <w:numId w:val="22"/>
                              </w:numPr>
                              <w:ind w:left="284" w:hanging="284"/>
                              <w:jc w:val="both"/>
                              <w:rPr>
                                <w:color w:val="000000" w:themeColor="text1"/>
                                <w:sz w:val="18"/>
                                <w:szCs w:val="18"/>
                                <w:lang w:val="el-GR"/>
                              </w:rPr>
                            </w:pPr>
                            <w:r>
                              <w:rPr>
                                <w:color w:val="000000" w:themeColor="text1"/>
                                <w:sz w:val="18"/>
                                <w:szCs w:val="18"/>
                                <w:lang w:val="el-GR"/>
                              </w:rPr>
                              <w:t>Τις εξαρτήσεις μεταξύ των αντικειμένων εργασίας.</w:t>
                            </w:r>
                          </w:p>
                          <w:p>
                            <w:pPr>
                              <w:pStyle w:val="ListParagraph"/>
                              <w:numPr>
                                <w:ilvl w:val="0"/>
                                <w:numId w:val="22"/>
                              </w:numPr>
                              <w:ind w:left="284" w:hanging="284"/>
                              <w:jc w:val="both"/>
                              <w:rPr>
                                <w:color w:val="000000" w:themeColor="text1"/>
                                <w:sz w:val="18"/>
                                <w:szCs w:val="18"/>
                                <w:lang w:val="el-GR"/>
                              </w:rPr>
                            </w:pPr>
                            <w:r>
                              <w:rPr>
                                <w:color w:val="000000" w:themeColor="text1"/>
                                <w:sz w:val="18"/>
                                <w:szCs w:val="18"/>
                                <w:lang w:val="el-GR"/>
                              </w:rPr>
                              <w:t>Το ποσοστό προόδου ανά αντικείμενο εργασίας.</w:t>
                            </w:r>
                          </w:p>
                          <w:p>
                            <w:pPr>
                              <w:pStyle w:val="ListParagraph"/>
                              <w:numPr>
                                <w:ilvl w:val="0"/>
                                <w:numId w:val="22"/>
                              </w:numPr>
                              <w:ind w:left="284" w:hanging="284"/>
                              <w:jc w:val="both"/>
                              <w:rPr>
                                <w:color w:val="000000" w:themeColor="text1"/>
                                <w:sz w:val="18"/>
                                <w:szCs w:val="18"/>
                                <w:lang w:val="el-GR"/>
                              </w:rPr>
                            </w:pPr>
                            <w:r>
                              <w:rPr>
                                <w:color w:val="000000" w:themeColor="text1"/>
                                <w:sz w:val="18"/>
                                <w:szCs w:val="18"/>
                                <w:lang w:val="el-GR"/>
                              </w:rPr>
                              <w:t>Ημερομηνία έναρξης &amp; λήξης κάθε αντικειμένου εργασίας με βάση το σχέδιο (</w:t>
                            </w:r>
                            <w:r>
                              <w:rPr>
                                <w:color w:val="000000" w:themeColor="text1"/>
                                <w:sz w:val="18"/>
                                <w:szCs w:val="18"/>
                              </w:rPr>
                              <w:t>plan</w:t>
                            </w:r>
                            <w:r>
                              <w:rPr>
                                <w:color w:val="000000" w:themeColor="text1"/>
                                <w:sz w:val="18"/>
                                <w:szCs w:val="18"/>
                                <w:lang w:val="el-GR"/>
                              </w:rPr>
                              <w:t>)</w:t>
                            </w:r>
                          </w:p>
                          <w:p>
                            <w:pPr>
                              <w:pStyle w:val="ListParagraph"/>
                              <w:numPr>
                                <w:ilvl w:val="0"/>
                                <w:numId w:val="22"/>
                              </w:numPr>
                              <w:ind w:left="284" w:hanging="284"/>
                              <w:jc w:val="both"/>
                              <w:rPr>
                                <w:color w:val="000000" w:themeColor="text1"/>
                                <w:sz w:val="18"/>
                                <w:szCs w:val="18"/>
                                <w:lang w:val="el-GR"/>
                              </w:rPr>
                            </w:pPr>
                            <w:r>
                              <w:rPr>
                                <w:color w:val="000000" w:themeColor="text1"/>
                                <w:sz w:val="18"/>
                                <w:szCs w:val="18"/>
                                <w:lang w:val="el-GR"/>
                              </w:rPr>
                              <w:t>Ημερομηνία έναρξης &amp; λήξης κάθε αντικειμένου εργασίας με βάση την πραγματική εξέλιξη (</w:t>
                            </w:r>
                            <w:r>
                              <w:rPr>
                                <w:color w:val="000000" w:themeColor="text1"/>
                                <w:sz w:val="18"/>
                                <w:szCs w:val="18"/>
                              </w:rPr>
                              <w:t>actual</w:t>
                            </w:r>
                            <w:r>
                              <w:rPr>
                                <w:color w:val="000000" w:themeColor="text1"/>
                                <w:sz w:val="18"/>
                                <w:szCs w:val="18"/>
                                <w:lang w:val="el-GR"/>
                              </w:rPr>
                              <w:t>)</w:t>
                            </w:r>
                          </w:p>
                          <w:p>
                            <w:pPr>
                              <w:pStyle w:val="ListParagraph"/>
                              <w:numPr>
                                <w:ilvl w:val="0"/>
                                <w:numId w:val="22"/>
                              </w:numPr>
                              <w:ind w:left="284" w:hanging="284"/>
                              <w:jc w:val="both"/>
                              <w:rPr>
                                <w:color w:val="000000" w:themeColor="text1"/>
                                <w:sz w:val="18"/>
                                <w:szCs w:val="18"/>
                                <w:lang w:val="el-GR"/>
                              </w:rPr>
                            </w:pPr>
                            <w:r>
                              <w:rPr>
                                <w:color w:val="000000" w:themeColor="text1"/>
                                <w:sz w:val="18"/>
                                <w:szCs w:val="18"/>
                                <w:lang w:val="el-GR"/>
                              </w:rPr>
                              <w:t>Ένδειξη καθυστέρησης έναρξης ενός πακέτου εργασίας.</w:t>
                            </w:r>
                          </w:p>
                          <w:p>
                            <w:pPr>
                              <w:pStyle w:val="ListParagraph"/>
                              <w:numPr>
                                <w:ilvl w:val="0"/>
                                <w:numId w:val="22"/>
                              </w:numPr>
                              <w:ind w:left="284" w:hanging="284"/>
                              <w:jc w:val="both"/>
                              <w:rPr>
                                <w:color w:val="000000" w:themeColor="text1"/>
                                <w:sz w:val="18"/>
                                <w:szCs w:val="18"/>
                                <w:lang w:val="el-GR"/>
                              </w:rPr>
                            </w:pPr>
                            <w:r>
                              <w:rPr>
                                <w:color w:val="000000" w:themeColor="text1"/>
                                <w:sz w:val="18"/>
                                <w:szCs w:val="18"/>
                                <w:lang w:val="el-GR"/>
                              </w:rPr>
                              <w:t>Ποσοστό χρονικής απόκλισης (</w:t>
                            </w:r>
                            <w:r>
                              <w:rPr>
                                <w:color w:val="000000" w:themeColor="text1"/>
                                <w:sz w:val="18"/>
                                <w:szCs w:val="18"/>
                              </w:rPr>
                              <w:t>schedule</w:t>
                            </w:r>
                            <w:r>
                              <w:rPr>
                                <w:color w:val="000000" w:themeColor="text1"/>
                                <w:sz w:val="18"/>
                                <w:szCs w:val="18"/>
                                <w:lang w:val="el-GR"/>
                              </w:rPr>
                              <w:t xml:space="preserve"> </w:t>
                            </w:r>
                            <w:r>
                              <w:rPr>
                                <w:color w:val="000000" w:themeColor="text1"/>
                                <w:sz w:val="18"/>
                                <w:szCs w:val="18"/>
                              </w:rPr>
                              <w:t>deviation</w:t>
                            </w:r>
                            <w:r>
                              <w:rPr>
                                <w:color w:val="000000" w:themeColor="text1"/>
                                <w:sz w:val="18"/>
                                <w:szCs w:val="18"/>
                                <w:lang w:val="el-GR"/>
                              </w:rPr>
                              <w:t>) σε σχέση με το ποσοστό προόδου εργασιών ανά αντικείμενο εργασίας. (</w:t>
                            </w:r>
                            <w:r>
                              <w:rPr>
                                <w:color w:val="000000" w:themeColor="text1"/>
                                <w:sz w:val="18"/>
                                <w:szCs w:val="18"/>
                              </w:rPr>
                              <w:t>health</w:t>
                            </w:r>
                            <w:r>
                              <w:rPr>
                                <w:color w:val="000000" w:themeColor="text1"/>
                                <w:sz w:val="18"/>
                                <w:szCs w:val="18"/>
                                <w:lang w:val="el-GR"/>
                              </w:rPr>
                              <w:t xml:space="preserve"> </w:t>
                            </w:r>
                            <w:r>
                              <w:rPr>
                                <w:color w:val="000000" w:themeColor="text1"/>
                                <w:sz w:val="18"/>
                                <w:szCs w:val="18"/>
                              </w:rPr>
                              <w:t>indicator</w:t>
                            </w:r>
                            <w:r>
                              <w:rPr>
                                <w:color w:val="000000" w:themeColor="text1"/>
                                <w:sz w:val="18"/>
                                <w:szCs w:val="18"/>
                                <w:lang w:val="el-GR"/>
                              </w:rPr>
                              <w:t xml:space="preserve"> </w:t>
                            </w:r>
                            <w:r>
                              <w:rPr>
                                <w:color w:val="000000" w:themeColor="text1"/>
                                <w:sz w:val="18"/>
                                <w:szCs w:val="18"/>
                              </w:rPr>
                              <w:t>for</w:t>
                            </w:r>
                            <w:r>
                              <w:rPr>
                                <w:color w:val="000000" w:themeColor="text1"/>
                                <w:sz w:val="18"/>
                                <w:szCs w:val="18"/>
                                <w:lang w:val="el-GR"/>
                              </w:rPr>
                              <w:t xml:space="preserve"> </w:t>
                            </w:r>
                            <w:r>
                              <w:rPr>
                                <w:color w:val="000000" w:themeColor="text1"/>
                                <w:sz w:val="18"/>
                                <w:szCs w:val="18"/>
                              </w:rPr>
                              <w:t>schedule</w:t>
                            </w:r>
                            <w:r>
                              <w:rPr>
                                <w:color w:val="000000" w:themeColor="text1"/>
                                <w:sz w:val="18"/>
                                <w:szCs w:val="18"/>
                                <w:lang w:val="el-GR"/>
                              </w:rPr>
                              <w:t xml:space="preserve"> </w:t>
                            </w:r>
                            <w:r>
                              <w:rPr>
                                <w:color w:val="000000" w:themeColor="text1"/>
                                <w:sz w:val="18"/>
                                <w:szCs w:val="18"/>
                              </w:rPr>
                              <w:t>deviation</w:t>
                            </w:r>
                            <w:r>
                              <w:rPr>
                                <w:color w:val="000000" w:themeColor="text1"/>
                                <w:sz w:val="18"/>
                                <w:szCs w:val="18"/>
                                <w:lang w:val="el-GR"/>
                              </w:rPr>
                              <w:t>).</w:t>
                            </w:r>
                          </w:p>
                          <w:p>
                            <w:pPr>
                              <w:pStyle w:val="ListParagraph"/>
                              <w:numPr>
                                <w:ilvl w:val="0"/>
                                <w:numId w:val="22"/>
                              </w:numPr>
                              <w:ind w:left="284" w:hanging="284"/>
                              <w:jc w:val="both"/>
                              <w:rPr>
                                <w:color w:val="000000" w:themeColor="text1"/>
                                <w:sz w:val="18"/>
                                <w:szCs w:val="18"/>
                                <w:lang w:val="el-GR"/>
                              </w:rPr>
                            </w:pPr>
                            <w:r>
                              <w:rPr>
                                <w:color w:val="000000" w:themeColor="text1"/>
                                <w:sz w:val="18"/>
                                <w:szCs w:val="18"/>
                                <w:lang w:val="el-GR"/>
                              </w:rPr>
                              <w:t>Ποσοστό απόκλισης προόδου εργασιών σε σχέση με το ποσοστό προόδου του χρονικού διαστήματος ανά αντικείμενο εργασίας (</w:t>
                            </w:r>
                            <w:r>
                              <w:rPr>
                                <w:color w:val="000000" w:themeColor="text1"/>
                                <w:sz w:val="18"/>
                                <w:szCs w:val="18"/>
                              </w:rPr>
                              <w:t>progress</w:t>
                            </w:r>
                            <w:r>
                              <w:rPr>
                                <w:color w:val="000000" w:themeColor="text1"/>
                                <w:sz w:val="18"/>
                                <w:szCs w:val="18"/>
                                <w:lang w:val="el-GR"/>
                              </w:rPr>
                              <w:t xml:space="preserve"> </w:t>
                            </w:r>
                            <w:r>
                              <w:rPr>
                                <w:color w:val="000000" w:themeColor="text1"/>
                                <w:sz w:val="18"/>
                                <w:szCs w:val="18"/>
                              </w:rPr>
                              <w:t>deviation</w:t>
                            </w:r>
                            <w:r>
                              <w:rPr>
                                <w:color w:val="000000" w:themeColor="text1"/>
                                <w:sz w:val="18"/>
                                <w:szCs w:val="18"/>
                                <w:lang w:val="el-GR"/>
                              </w:rPr>
                              <w:t>).</w:t>
                            </w:r>
                          </w:p>
                          <w:p>
                            <w:pPr>
                              <w:pStyle w:val="ListParagraph"/>
                              <w:numPr>
                                <w:ilvl w:val="0"/>
                                <w:numId w:val="22"/>
                              </w:numPr>
                              <w:ind w:left="284" w:hanging="284"/>
                              <w:jc w:val="both"/>
                              <w:rPr>
                                <w:color w:val="000000" w:themeColor="text1"/>
                                <w:sz w:val="18"/>
                                <w:szCs w:val="18"/>
                                <w:lang w:val="el-GR"/>
                              </w:rPr>
                            </w:pPr>
                            <w:r>
                              <w:rPr>
                                <w:color w:val="000000" w:themeColor="text1"/>
                                <w:sz w:val="18"/>
                                <w:szCs w:val="18"/>
                                <w:lang w:val="el-GR"/>
                              </w:rPr>
                              <w:t xml:space="preserve">Δυνατότητα επισήμανσης (κόκκινο χρώμα) τυχόν υπερβάσεων των </w:t>
                            </w:r>
                            <w:r>
                              <w:rPr>
                                <w:color w:val="000000" w:themeColor="text1"/>
                                <w:sz w:val="18"/>
                                <w:szCs w:val="18"/>
                              </w:rPr>
                              <w:t>health</w:t>
                            </w:r>
                            <w:r>
                              <w:rPr>
                                <w:color w:val="000000" w:themeColor="text1"/>
                                <w:sz w:val="18"/>
                                <w:szCs w:val="18"/>
                                <w:lang w:val="el-GR"/>
                              </w:rPr>
                              <w:t xml:space="preserve"> </w:t>
                            </w:r>
                            <w:r>
                              <w:rPr>
                                <w:color w:val="000000" w:themeColor="text1"/>
                                <w:sz w:val="18"/>
                                <w:szCs w:val="18"/>
                              </w:rPr>
                              <w:t>indicators</w:t>
                            </w:r>
                            <w:r>
                              <w:rPr>
                                <w:color w:val="000000" w:themeColor="text1"/>
                                <w:sz w:val="18"/>
                                <w:szCs w:val="18"/>
                                <w:lang w:val="el-GR"/>
                              </w:rPr>
                              <w:t xml:space="preserve"> (</w:t>
                            </w:r>
                            <w:r>
                              <w:rPr>
                                <w:color w:val="FF0000"/>
                                <w:sz w:val="18"/>
                                <w:szCs w:val="18"/>
                                <w:lang w:val="el-GR"/>
                              </w:rPr>
                              <w:t>βλέπε ανωτέρω σελ. 47</w:t>
                            </w:r>
                            <w:r>
                              <w:rPr>
                                <w:color w:val="000000" w:themeColor="text1"/>
                                <w:sz w:val="18"/>
                                <w:szCs w:val="18"/>
                                <w:lang w:val="el-GR"/>
                              </w:rPr>
                              <w:t>).</w:t>
                            </w:r>
                          </w:p>
                          <w:p>
                            <w:pPr>
                              <w:pStyle w:val="FrameContents"/>
                              <w:jc w:val="center"/>
                              <w:rPr>
                                <w:sz w:val="16"/>
                                <w:szCs w:val="18"/>
                                <w:lang w:val="el-GR"/>
                              </w:rPr>
                            </w:pPr>
                            <w:r>
                              <w:rPr/>
                            </w:r>
                          </w:p>
                        </w:txbxContent>
                      </wps:txbx>
                      <wps:bodyPr anchor="ctr">
                        <a:prstTxWarp prst="textNoShape"/>
                        <a:noAutofit/>
                      </wps:bodyPr>
                    </wps:wsp>
                  </a:graphicData>
                </a:graphic>
              </wp:anchor>
            </w:drawing>
          </mc:Choice>
          <mc:Fallback>
            <w:pict>
              <v:rect id="shape_0" ID="Ορθογώνιο 43" path="m0,0l-2147483645,0l-2147483645,-2147483646l0,-2147483646xe" fillcolor="#fff2cc" stroked="f" style="position:absolute;margin-left:-2.9pt;margin-top:548.55pt;width:622.55pt;height:142.25pt;mso-wrap-style:square;v-text-anchor:middle" wp14:anchorId="3022C1CC">
                <v:fill o:detectmouseclick="t" type="solid" color2="#000d33"/>
                <v:stroke color="#3465a4" weight="12600" joinstyle="miter" endcap="flat"/>
                <v:textbox>
                  <w:txbxContent>
                    <w:p>
                      <w:pPr>
                        <w:pStyle w:val="FrameContents"/>
                        <w:spacing w:lineRule="auto" w:line="259"/>
                        <w:rPr>
                          <w:b/>
                          <w:b/>
                          <w:bCs/>
                          <w:sz w:val="18"/>
                          <w:szCs w:val="18"/>
                          <w:lang w:val="el-GR"/>
                        </w:rPr>
                      </w:pPr>
                      <w:r>
                        <w:rPr>
                          <w:b/>
                          <w:bCs/>
                          <w:sz w:val="18"/>
                          <w:szCs w:val="18"/>
                          <w:lang w:val="el-GR"/>
                        </w:rPr>
                        <w:t>Β. Τρέχουσα κατάσταση εργασιών (</w:t>
                      </w:r>
                      <w:r>
                        <w:rPr>
                          <w:b/>
                          <w:bCs/>
                          <w:sz w:val="18"/>
                          <w:szCs w:val="18"/>
                        </w:rPr>
                        <w:t>Scope</w:t>
                      </w:r>
                      <w:r>
                        <w:rPr>
                          <w:b/>
                          <w:bCs/>
                          <w:sz w:val="18"/>
                          <w:szCs w:val="18"/>
                          <w:lang w:val="el-GR"/>
                        </w:rPr>
                        <w:t xml:space="preserve"> </w:t>
                      </w:r>
                      <w:r>
                        <w:rPr>
                          <w:b/>
                          <w:bCs/>
                          <w:sz w:val="18"/>
                          <w:szCs w:val="18"/>
                        </w:rPr>
                        <w:t>control</w:t>
                      </w:r>
                      <w:r>
                        <w:rPr>
                          <w:b/>
                          <w:bCs/>
                          <w:sz w:val="18"/>
                          <w:szCs w:val="18"/>
                          <w:lang w:val="el-GR"/>
                        </w:rPr>
                        <w:t xml:space="preserve"> </w:t>
                      </w:r>
                      <w:r>
                        <w:rPr>
                          <w:b/>
                          <w:bCs/>
                          <w:sz w:val="18"/>
                          <w:szCs w:val="18"/>
                        </w:rPr>
                        <w:t>status</w:t>
                      </w:r>
                      <w:r>
                        <w:rPr>
                          <w:b/>
                          <w:bCs/>
                          <w:sz w:val="18"/>
                          <w:szCs w:val="18"/>
                          <w:lang w:val="el-GR"/>
                        </w:rPr>
                        <w:t>)</w:t>
                      </w:r>
                    </w:p>
                    <w:p>
                      <w:pPr>
                        <w:pStyle w:val="FrameContents"/>
                        <w:jc w:val="both"/>
                        <w:rPr>
                          <w:color w:val="000000" w:themeColor="text1"/>
                          <w:sz w:val="18"/>
                          <w:szCs w:val="18"/>
                          <w:lang w:val="el-GR"/>
                        </w:rPr>
                      </w:pPr>
                      <w:r>
                        <w:rPr>
                          <w:sz w:val="18"/>
                          <w:szCs w:val="18"/>
                          <w:lang w:val="el-GR"/>
                        </w:rPr>
                        <w:t xml:space="preserve">Θα εξάγεται από το </w:t>
                      </w:r>
                      <w:r>
                        <w:rPr>
                          <w:sz w:val="18"/>
                          <w:szCs w:val="18"/>
                        </w:rPr>
                        <w:t>Scope</w:t>
                      </w:r>
                      <w:r>
                        <w:rPr>
                          <w:sz w:val="18"/>
                          <w:szCs w:val="18"/>
                          <w:lang w:val="el-GR"/>
                        </w:rPr>
                        <w:t xml:space="preserve"> </w:t>
                      </w:r>
                      <w:r>
                        <w:rPr>
                          <w:sz w:val="18"/>
                          <w:szCs w:val="18"/>
                        </w:rPr>
                        <w:t>control</w:t>
                      </w:r>
                      <w:r>
                        <w:rPr>
                          <w:sz w:val="18"/>
                          <w:szCs w:val="18"/>
                          <w:lang w:val="el-GR"/>
                        </w:rPr>
                        <w:t xml:space="preserve"> </w:t>
                      </w:r>
                      <w:r>
                        <w:rPr>
                          <w:sz w:val="18"/>
                          <w:szCs w:val="18"/>
                        </w:rPr>
                        <w:t>sheet</w:t>
                      </w:r>
                      <w:r>
                        <w:rPr>
                          <w:sz w:val="18"/>
                          <w:szCs w:val="18"/>
                          <w:lang w:val="el-GR"/>
                        </w:rPr>
                        <w:t xml:space="preserve"> (</w:t>
                      </w:r>
                      <w:r>
                        <w:rPr>
                          <w:color w:val="FF0000"/>
                          <w:sz w:val="18"/>
                          <w:szCs w:val="18"/>
                          <w:lang w:val="el-GR"/>
                        </w:rPr>
                        <w:t>βλέπε ανωτέρω Μηχανισμός παρακολούθησης και ελέγχου εργασιών σελ. 47-50</w:t>
                      </w:r>
                      <w:r>
                        <w:rPr>
                          <w:color w:val="000000" w:themeColor="text1"/>
                          <w:sz w:val="18"/>
                          <w:szCs w:val="18"/>
                          <w:lang w:val="el-GR"/>
                        </w:rPr>
                        <w:t>) και θα παρέχει ολοκληρωμένη διαχειριστική εικόνα για την τρέχουσα κατάσταση των εργασιών περιλαμβάνοντας τα εξής:</w:t>
                      </w:r>
                    </w:p>
                    <w:p>
                      <w:pPr>
                        <w:pStyle w:val="ListParagraph"/>
                        <w:numPr>
                          <w:ilvl w:val="0"/>
                          <w:numId w:val="22"/>
                        </w:numPr>
                        <w:ind w:left="284" w:hanging="284"/>
                        <w:jc w:val="both"/>
                        <w:rPr>
                          <w:color w:val="000000" w:themeColor="text1"/>
                          <w:sz w:val="18"/>
                          <w:szCs w:val="18"/>
                          <w:lang w:val="el-GR"/>
                        </w:rPr>
                      </w:pPr>
                      <w:r>
                        <w:rPr>
                          <w:color w:val="000000" w:themeColor="text1"/>
                          <w:sz w:val="18"/>
                          <w:szCs w:val="18"/>
                          <w:lang w:val="el-GR"/>
                        </w:rPr>
                        <w:t>Τα αντικείμενα εργασίας της WBS (παραδοτέα και πακέτα εργασίας)</w:t>
                      </w:r>
                    </w:p>
                    <w:p>
                      <w:pPr>
                        <w:pStyle w:val="ListParagraph"/>
                        <w:numPr>
                          <w:ilvl w:val="0"/>
                          <w:numId w:val="22"/>
                        </w:numPr>
                        <w:ind w:left="284" w:hanging="284"/>
                        <w:jc w:val="both"/>
                        <w:rPr>
                          <w:color w:val="000000" w:themeColor="text1"/>
                          <w:sz w:val="18"/>
                          <w:szCs w:val="18"/>
                          <w:lang w:val="el-GR"/>
                        </w:rPr>
                      </w:pPr>
                      <w:r>
                        <w:rPr>
                          <w:color w:val="000000" w:themeColor="text1"/>
                          <w:sz w:val="18"/>
                          <w:szCs w:val="18"/>
                          <w:lang w:val="el-GR"/>
                        </w:rPr>
                        <w:t>Τις εξαρτήσεις μεταξύ των αντικειμένων εργασίας.</w:t>
                      </w:r>
                    </w:p>
                    <w:p>
                      <w:pPr>
                        <w:pStyle w:val="ListParagraph"/>
                        <w:numPr>
                          <w:ilvl w:val="0"/>
                          <w:numId w:val="22"/>
                        </w:numPr>
                        <w:ind w:left="284" w:hanging="284"/>
                        <w:jc w:val="both"/>
                        <w:rPr>
                          <w:color w:val="000000" w:themeColor="text1"/>
                          <w:sz w:val="18"/>
                          <w:szCs w:val="18"/>
                          <w:lang w:val="el-GR"/>
                        </w:rPr>
                      </w:pPr>
                      <w:r>
                        <w:rPr>
                          <w:color w:val="000000" w:themeColor="text1"/>
                          <w:sz w:val="18"/>
                          <w:szCs w:val="18"/>
                          <w:lang w:val="el-GR"/>
                        </w:rPr>
                        <w:t>Το ποσοστό προόδου ανά αντικείμενο εργασίας.</w:t>
                      </w:r>
                    </w:p>
                    <w:p>
                      <w:pPr>
                        <w:pStyle w:val="ListParagraph"/>
                        <w:numPr>
                          <w:ilvl w:val="0"/>
                          <w:numId w:val="22"/>
                        </w:numPr>
                        <w:ind w:left="284" w:hanging="284"/>
                        <w:jc w:val="both"/>
                        <w:rPr>
                          <w:color w:val="000000" w:themeColor="text1"/>
                          <w:sz w:val="18"/>
                          <w:szCs w:val="18"/>
                          <w:lang w:val="el-GR"/>
                        </w:rPr>
                      </w:pPr>
                      <w:r>
                        <w:rPr>
                          <w:color w:val="000000" w:themeColor="text1"/>
                          <w:sz w:val="18"/>
                          <w:szCs w:val="18"/>
                          <w:lang w:val="el-GR"/>
                        </w:rPr>
                        <w:t>Ημερομηνία έναρξης &amp; λήξης κάθε αντικειμένου εργασίας με βάση το σχέδιο (</w:t>
                      </w:r>
                      <w:r>
                        <w:rPr>
                          <w:color w:val="000000" w:themeColor="text1"/>
                          <w:sz w:val="18"/>
                          <w:szCs w:val="18"/>
                        </w:rPr>
                        <w:t>plan</w:t>
                      </w:r>
                      <w:r>
                        <w:rPr>
                          <w:color w:val="000000" w:themeColor="text1"/>
                          <w:sz w:val="18"/>
                          <w:szCs w:val="18"/>
                          <w:lang w:val="el-GR"/>
                        </w:rPr>
                        <w:t>)</w:t>
                      </w:r>
                    </w:p>
                    <w:p>
                      <w:pPr>
                        <w:pStyle w:val="ListParagraph"/>
                        <w:numPr>
                          <w:ilvl w:val="0"/>
                          <w:numId w:val="22"/>
                        </w:numPr>
                        <w:ind w:left="284" w:hanging="284"/>
                        <w:jc w:val="both"/>
                        <w:rPr>
                          <w:color w:val="000000" w:themeColor="text1"/>
                          <w:sz w:val="18"/>
                          <w:szCs w:val="18"/>
                          <w:lang w:val="el-GR"/>
                        </w:rPr>
                      </w:pPr>
                      <w:r>
                        <w:rPr>
                          <w:color w:val="000000" w:themeColor="text1"/>
                          <w:sz w:val="18"/>
                          <w:szCs w:val="18"/>
                          <w:lang w:val="el-GR"/>
                        </w:rPr>
                        <w:t>Ημερομηνία έναρξης &amp; λήξης κάθε αντικειμένου εργασίας με βάση την πραγματική εξέλιξη (</w:t>
                      </w:r>
                      <w:r>
                        <w:rPr>
                          <w:color w:val="000000" w:themeColor="text1"/>
                          <w:sz w:val="18"/>
                          <w:szCs w:val="18"/>
                        </w:rPr>
                        <w:t>actual</w:t>
                      </w:r>
                      <w:r>
                        <w:rPr>
                          <w:color w:val="000000" w:themeColor="text1"/>
                          <w:sz w:val="18"/>
                          <w:szCs w:val="18"/>
                          <w:lang w:val="el-GR"/>
                        </w:rPr>
                        <w:t>)</w:t>
                      </w:r>
                    </w:p>
                    <w:p>
                      <w:pPr>
                        <w:pStyle w:val="ListParagraph"/>
                        <w:numPr>
                          <w:ilvl w:val="0"/>
                          <w:numId w:val="22"/>
                        </w:numPr>
                        <w:ind w:left="284" w:hanging="284"/>
                        <w:jc w:val="both"/>
                        <w:rPr>
                          <w:color w:val="000000" w:themeColor="text1"/>
                          <w:sz w:val="18"/>
                          <w:szCs w:val="18"/>
                          <w:lang w:val="el-GR"/>
                        </w:rPr>
                      </w:pPr>
                      <w:r>
                        <w:rPr>
                          <w:color w:val="000000" w:themeColor="text1"/>
                          <w:sz w:val="18"/>
                          <w:szCs w:val="18"/>
                          <w:lang w:val="el-GR"/>
                        </w:rPr>
                        <w:t>Ένδειξη καθυστέρησης έναρξης ενός πακέτου εργασίας.</w:t>
                      </w:r>
                    </w:p>
                    <w:p>
                      <w:pPr>
                        <w:pStyle w:val="ListParagraph"/>
                        <w:numPr>
                          <w:ilvl w:val="0"/>
                          <w:numId w:val="22"/>
                        </w:numPr>
                        <w:ind w:left="284" w:hanging="284"/>
                        <w:jc w:val="both"/>
                        <w:rPr>
                          <w:color w:val="000000" w:themeColor="text1"/>
                          <w:sz w:val="18"/>
                          <w:szCs w:val="18"/>
                          <w:lang w:val="el-GR"/>
                        </w:rPr>
                      </w:pPr>
                      <w:r>
                        <w:rPr>
                          <w:color w:val="000000" w:themeColor="text1"/>
                          <w:sz w:val="18"/>
                          <w:szCs w:val="18"/>
                          <w:lang w:val="el-GR"/>
                        </w:rPr>
                        <w:t>Ποσοστό χρονικής απόκλισης (</w:t>
                      </w:r>
                      <w:r>
                        <w:rPr>
                          <w:color w:val="000000" w:themeColor="text1"/>
                          <w:sz w:val="18"/>
                          <w:szCs w:val="18"/>
                        </w:rPr>
                        <w:t>schedule</w:t>
                      </w:r>
                      <w:r>
                        <w:rPr>
                          <w:color w:val="000000" w:themeColor="text1"/>
                          <w:sz w:val="18"/>
                          <w:szCs w:val="18"/>
                          <w:lang w:val="el-GR"/>
                        </w:rPr>
                        <w:t xml:space="preserve"> </w:t>
                      </w:r>
                      <w:r>
                        <w:rPr>
                          <w:color w:val="000000" w:themeColor="text1"/>
                          <w:sz w:val="18"/>
                          <w:szCs w:val="18"/>
                        </w:rPr>
                        <w:t>deviation</w:t>
                      </w:r>
                      <w:r>
                        <w:rPr>
                          <w:color w:val="000000" w:themeColor="text1"/>
                          <w:sz w:val="18"/>
                          <w:szCs w:val="18"/>
                          <w:lang w:val="el-GR"/>
                        </w:rPr>
                        <w:t>) σε σχέση με το ποσοστό προόδου εργασιών ανά αντικείμενο εργασίας. (</w:t>
                      </w:r>
                      <w:r>
                        <w:rPr>
                          <w:color w:val="000000" w:themeColor="text1"/>
                          <w:sz w:val="18"/>
                          <w:szCs w:val="18"/>
                        </w:rPr>
                        <w:t>health</w:t>
                      </w:r>
                      <w:r>
                        <w:rPr>
                          <w:color w:val="000000" w:themeColor="text1"/>
                          <w:sz w:val="18"/>
                          <w:szCs w:val="18"/>
                          <w:lang w:val="el-GR"/>
                        </w:rPr>
                        <w:t xml:space="preserve"> </w:t>
                      </w:r>
                      <w:r>
                        <w:rPr>
                          <w:color w:val="000000" w:themeColor="text1"/>
                          <w:sz w:val="18"/>
                          <w:szCs w:val="18"/>
                        </w:rPr>
                        <w:t>indicator</w:t>
                      </w:r>
                      <w:r>
                        <w:rPr>
                          <w:color w:val="000000" w:themeColor="text1"/>
                          <w:sz w:val="18"/>
                          <w:szCs w:val="18"/>
                          <w:lang w:val="el-GR"/>
                        </w:rPr>
                        <w:t xml:space="preserve"> </w:t>
                      </w:r>
                      <w:r>
                        <w:rPr>
                          <w:color w:val="000000" w:themeColor="text1"/>
                          <w:sz w:val="18"/>
                          <w:szCs w:val="18"/>
                        </w:rPr>
                        <w:t>for</w:t>
                      </w:r>
                      <w:r>
                        <w:rPr>
                          <w:color w:val="000000" w:themeColor="text1"/>
                          <w:sz w:val="18"/>
                          <w:szCs w:val="18"/>
                          <w:lang w:val="el-GR"/>
                        </w:rPr>
                        <w:t xml:space="preserve"> </w:t>
                      </w:r>
                      <w:r>
                        <w:rPr>
                          <w:color w:val="000000" w:themeColor="text1"/>
                          <w:sz w:val="18"/>
                          <w:szCs w:val="18"/>
                        </w:rPr>
                        <w:t>schedule</w:t>
                      </w:r>
                      <w:r>
                        <w:rPr>
                          <w:color w:val="000000" w:themeColor="text1"/>
                          <w:sz w:val="18"/>
                          <w:szCs w:val="18"/>
                          <w:lang w:val="el-GR"/>
                        </w:rPr>
                        <w:t xml:space="preserve"> </w:t>
                      </w:r>
                      <w:r>
                        <w:rPr>
                          <w:color w:val="000000" w:themeColor="text1"/>
                          <w:sz w:val="18"/>
                          <w:szCs w:val="18"/>
                        </w:rPr>
                        <w:t>deviation</w:t>
                      </w:r>
                      <w:r>
                        <w:rPr>
                          <w:color w:val="000000" w:themeColor="text1"/>
                          <w:sz w:val="18"/>
                          <w:szCs w:val="18"/>
                          <w:lang w:val="el-GR"/>
                        </w:rPr>
                        <w:t>).</w:t>
                      </w:r>
                    </w:p>
                    <w:p>
                      <w:pPr>
                        <w:pStyle w:val="ListParagraph"/>
                        <w:numPr>
                          <w:ilvl w:val="0"/>
                          <w:numId w:val="22"/>
                        </w:numPr>
                        <w:ind w:left="284" w:hanging="284"/>
                        <w:jc w:val="both"/>
                        <w:rPr>
                          <w:color w:val="000000" w:themeColor="text1"/>
                          <w:sz w:val="18"/>
                          <w:szCs w:val="18"/>
                          <w:lang w:val="el-GR"/>
                        </w:rPr>
                      </w:pPr>
                      <w:r>
                        <w:rPr>
                          <w:color w:val="000000" w:themeColor="text1"/>
                          <w:sz w:val="18"/>
                          <w:szCs w:val="18"/>
                          <w:lang w:val="el-GR"/>
                        </w:rPr>
                        <w:t>Ποσοστό απόκλισης προόδου εργασιών σε σχέση με το ποσοστό προόδου του χρονικού διαστήματος ανά αντικείμενο εργασίας (</w:t>
                      </w:r>
                      <w:r>
                        <w:rPr>
                          <w:color w:val="000000" w:themeColor="text1"/>
                          <w:sz w:val="18"/>
                          <w:szCs w:val="18"/>
                        </w:rPr>
                        <w:t>progress</w:t>
                      </w:r>
                      <w:r>
                        <w:rPr>
                          <w:color w:val="000000" w:themeColor="text1"/>
                          <w:sz w:val="18"/>
                          <w:szCs w:val="18"/>
                          <w:lang w:val="el-GR"/>
                        </w:rPr>
                        <w:t xml:space="preserve"> </w:t>
                      </w:r>
                      <w:r>
                        <w:rPr>
                          <w:color w:val="000000" w:themeColor="text1"/>
                          <w:sz w:val="18"/>
                          <w:szCs w:val="18"/>
                        </w:rPr>
                        <w:t>deviation</w:t>
                      </w:r>
                      <w:r>
                        <w:rPr>
                          <w:color w:val="000000" w:themeColor="text1"/>
                          <w:sz w:val="18"/>
                          <w:szCs w:val="18"/>
                          <w:lang w:val="el-GR"/>
                        </w:rPr>
                        <w:t>).</w:t>
                      </w:r>
                    </w:p>
                    <w:p>
                      <w:pPr>
                        <w:pStyle w:val="ListParagraph"/>
                        <w:numPr>
                          <w:ilvl w:val="0"/>
                          <w:numId w:val="22"/>
                        </w:numPr>
                        <w:ind w:left="284" w:hanging="284"/>
                        <w:jc w:val="both"/>
                        <w:rPr>
                          <w:color w:val="000000" w:themeColor="text1"/>
                          <w:sz w:val="18"/>
                          <w:szCs w:val="18"/>
                          <w:lang w:val="el-GR"/>
                        </w:rPr>
                      </w:pPr>
                      <w:r>
                        <w:rPr>
                          <w:color w:val="000000" w:themeColor="text1"/>
                          <w:sz w:val="18"/>
                          <w:szCs w:val="18"/>
                          <w:lang w:val="el-GR"/>
                        </w:rPr>
                        <w:t xml:space="preserve">Δυνατότητα επισήμανσης (κόκκινο χρώμα) τυχόν υπερβάσεων των </w:t>
                      </w:r>
                      <w:r>
                        <w:rPr>
                          <w:color w:val="000000" w:themeColor="text1"/>
                          <w:sz w:val="18"/>
                          <w:szCs w:val="18"/>
                        </w:rPr>
                        <w:t>health</w:t>
                      </w:r>
                      <w:r>
                        <w:rPr>
                          <w:color w:val="000000" w:themeColor="text1"/>
                          <w:sz w:val="18"/>
                          <w:szCs w:val="18"/>
                          <w:lang w:val="el-GR"/>
                        </w:rPr>
                        <w:t xml:space="preserve"> </w:t>
                      </w:r>
                      <w:r>
                        <w:rPr>
                          <w:color w:val="000000" w:themeColor="text1"/>
                          <w:sz w:val="18"/>
                          <w:szCs w:val="18"/>
                        </w:rPr>
                        <w:t>indicators</w:t>
                      </w:r>
                      <w:r>
                        <w:rPr>
                          <w:color w:val="000000" w:themeColor="text1"/>
                          <w:sz w:val="18"/>
                          <w:szCs w:val="18"/>
                          <w:lang w:val="el-GR"/>
                        </w:rPr>
                        <w:t xml:space="preserve"> (</w:t>
                      </w:r>
                      <w:r>
                        <w:rPr>
                          <w:color w:val="FF0000"/>
                          <w:sz w:val="18"/>
                          <w:szCs w:val="18"/>
                          <w:lang w:val="el-GR"/>
                        </w:rPr>
                        <w:t>βλέπε ανωτέρω σελ. 47</w:t>
                      </w:r>
                      <w:r>
                        <w:rPr>
                          <w:color w:val="000000" w:themeColor="text1"/>
                          <w:sz w:val="18"/>
                          <w:szCs w:val="18"/>
                          <w:lang w:val="el-GR"/>
                        </w:rPr>
                        <w:t>).</w:t>
                      </w:r>
                    </w:p>
                    <w:p>
                      <w:pPr>
                        <w:pStyle w:val="FrameContents"/>
                        <w:jc w:val="center"/>
                        <w:rPr>
                          <w:sz w:val="16"/>
                          <w:szCs w:val="18"/>
                          <w:lang w:val="el-GR"/>
                        </w:rPr>
                      </w:pPr>
                      <w:r>
                        <w:rPr/>
                      </w:r>
                    </w:p>
                  </w:txbxContent>
                </v:textbox>
                <w10:wrap type="none"/>
              </v:rect>
            </w:pict>
          </mc:Fallback>
        </mc:AlternateContent>
      </w:r>
      <w:r>
        <w:rPr/>
        <w:t xml:space="preserve"> </w:t>
      </w:r>
      <w:r>
        <w:rPr/>
        <w:drawing>
          <wp:inline distT="0" distB="0" distL="0" distR="0">
            <wp:extent cx="12724130" cy="8988425"/>
            <wp:effectExtent l="0" t="0" r="0" b="0"/>
            <wp:docPr id="141" name="Εικόνα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Εικόνα 1" descr=""/>
                    <pic:cNvPicPr>
                      <a:picLocks noChangeAspect="1" noChangeArrowheads="1"/>
                    </pic:cNvPicPr>
                  </pic:nvPicPr>
                  <pic:blipFill>
                    <a:blip r:embed="rId109"/>
                    <a:srcRect l="15102" t="15261" r="14590" b="10244"/>
                    <a:stretch>
                      <a:fillRect/>
                    </a:stretch>
                  </pic:blipFill>
                  <pic:spPr bwMode="auto">
                    <a:xfrm>
                      <a:off x="0" y="0"/>
                      <a:ext cx="12724130" cy="8988425"/>
                    </a:xfrm>
                    <a:prstGeom prst="rect">
                      <a:avLst/>
                    </a:prstGeom>
                  </pic:spPr>
                </pic:pic>
              </a:graphicData>
            </a:graphic>
          </wp:inline>
        </w:drawing>
      </w:r>
    </w:p>
    <w:p>
      <w:pPr>
        <w:pStyle w:val="Normal"/>
        <w:jc w:val="right"/>
        <w:rPr>
          <w:b/>
          <w:b/>
          <w:bCs/>
          <w:szCs w:val="20"/>
          <w:lang w:val="el-GR"/>
        </w:rPr>
      </w:pPr>
      <w:r>
        <w:rPr>
          <w:b/>
          <w:bCs/>
          <w:szCs w:val="20"/>
          <w:lang w:val="el-GR"/>
        </w:rPr>
      </w:r>
    </w:p>
    <w:p>
      <w:pPr>
        <w:pStyle w:val="Normal"/>
        <w:spacing w:lineRule="auto" w:line="259"/>
        <w:jc w:val="center"/>
        <w:rPr>
          <w:rFonts w:ascii="Calibri" w:hAnsi="Calibri" w:eastAsia="Calibri" w:cs="Times New Roman"/>
          <w:szCs w:val="20"/>
          <w:lang w:val="el-GR"/>
        </w:rPr>
      </w:pPr>
      <w:r>
        <w:rPr/>
        <mc:AlternateContent>
          <mc:Choice Requires="wps">
            <w:drawing>
              <wp:anchor behindDoc="0" distT="6350" distB="0" distL="6350" distR="6350" simplePos="0" locked="0" layoutInCell="0" allowOverlap="1" relativeHeight="112" wp14:anchorId="0FD6F903">
                <wp:simplePos x="0" y="0"/>
                <wp:positionH relativeFrom="column">
                  <wp:posOffset>-174625</wp:posOffset>
                </wp:positionH>
                <wp:positionV relativeFrom="paragraph">
                  <wp:posOffset>909955</wp:posOffset>
                </wp:positionV>
                <wp:extent cx="1448435" cy="2677160"/>
                <wp:effectExtent l="0" t="0" r="0" b="9525"/>
                <wp:wrapNone/>
                <wp:docPr id="142" name="Ορθογώνιο 44"/>
                <a:graphic xmlns:a="http://schemas.openxmlformats.org/drawingml/2006/main">
                  <a:graphicData uri="http://schemas.microsoft.com/office/word/2010/wordprocessingShape">
                    <wps:wsp>
                      <wps:cNvSpPr/>
                      <wps:spPr>
                        <a:xfrm>
                          <a:off x="0" y="0"/>
                          <a:ext cx="1447920" cy="2676600"/>
                        </a:xfrm>
                        <a:prstGeom prst="rect">
                          <a:avLst/>
                        </a:prstGeom>
                        <a:solidFill>
                          <a:srgbClr val="fff2cc"/>
                        </a:solidFill>
                        <a:ln w="12700">
                          <a:noFill/>
                        </a:ln>
                      </wps:spPr>
                      <wps:style>
                        <a:lnRef idx="0"/>
                        <a:fillRef idx="0"/>
                        <a:effectRef idx="0"/>
                        <a:fontRef idx="minor"/>
                      </wps:style>
                      <wps:txbx>
                        <w:txbxContent>
                          <w:p>
                            <w:pPr>
                              <w:pStyle w:val="FrameContents"/>
                              <w:jc w:val="both"/>
                              <w:rPr>
                                <w:b/>
                                <w:b/>
                                <w:bCs/>
                                <w:sz w:val="18"/>
                                <w:szCs w:val="18"/>
                                <w:lang w:val="el-GR"/>
                              </w:rPr>
                            </w:pPr>
                            <w:r>
                              <w:rPr>
                                <w:b/>
                                <w:bCs/>
                                <w:sz w:val="18"/>
                                <w:szCs w:val="18"/>
                                <w:lang w:val="el-GR"/>
                              </w:rPr>
                              <w:t xml:space="preserve">Γ. </w:t>
                            </w:r>
                            <w:r>
                              <w:rPr>
                                <w:b/>
                                <w:bCs/>
                                <w:sz w:val="18"/>
                                <w:szCs w:val="18"/>
                              </w:rPr>
                              <w:t>Issue</w:t>
                            </w:r>
                            <w:r>
                              <w:rPr>
                                <w:b/>
                                <w:bCs/>
                                <w:sz w:val="18"/>
                                <w:szCs w:val="18"/>
                                <w:lang w:val="el-GR"/>
                              </w:rPr>
                              <w:t xml:space="preserve"> </w:t>
                            </w:r>
                            <w:r>
                              <w:rPr>
                                <w:b/>
                                <w:bCs/>
                                <w:sz w:val="18"/>
                                <w:szCs w:val="18"/>
                              </w:rPr>
                              <w:t>control</w:t>
                            </w:r>
                            <w:r>
                              <w:rPr>
                                <w:b/>
                                <w:bCs/>
                                <w:sz w:val="18"/>
                                <w:szCs w:val="18"/>
                                <w:lang w:val="el-GR"/>
                              </w:rPr>
                              <w:t xml:space="preserve"> </w:t>
                            </w:r>
                            <w:r>
                              <w:rPr>
                                <w:b/>
                                <w:bCs/>
                                <w:sz w:val="18"/>
                                <w:szCs w:val="18"/>
                              </w:rPr>
                              <w:t>status</w:t>
                            </w:r>
                          </w:p>
                          <w:p>
                            <w:pPr>
                              <w:pStyle w:val="FrameContents"/>
                              <w:jc w:val="both"/>
                              <w:rPr>
                                <w:color w:val="000000" w:themeColor="text1"/>
                                <w:sz w:val="18"/>
                                <w:szCs w:val="18"/>
                                <w:lang w:val="el-GR"/>
                              </w:rPr>
                            </w:pPr>
                            <w:r>
                              <w:rPr>
                                <w:sz w:val="18"/>
                                <w:szCs w:val="18"/>
                                <w:lang w:val="el-GR"/>
                              </w:rPr>
                              <w:t>θα παρέχει ολοκληρωμένη διαχειριστική εικόνα για το σύνολο των θεμάτων που έχουν ανακύψει στο έργο (προβλημάτων, ασαφειών, θεμάτων προς διερεύνηση κτλ). Θα περιλαμβάνει μόνο τα ενεργά θέματα και θα εξάγεται με την εφαρμογή των κατάλληλων φίλτρων στα στοιχεία του προτύπου “</w:t>
                            </w:r>
                            <w:r>
                              <w:rPr>
                                <w:sz w:val="18"/>
                                <w:szCs w:val="18"/>
                              </w:rPr>
                              <w:t>IM</w:t>
                            </w:r>
                            <w:r>
                              <w:rPr>
                                <w:sz w:val="18"/>
                                <w:szCs w:val="18"/>
                                <w:lang w:val="el-GR"/>
                              </w:rPr>
                              <w:t xml:space="preserve"> 2 </w:t>
                            </w:r>
                            <w:r>
                              <w:rPr>
                                <w:sz w:val="18"/>
                                <w:szCs w:val="18"/>
                              </w:rPr>
                              <w:t>Issue</w:t>
                            </w:r>
                            <w:r>
                              <w:rPr>
                                <w:sz w:val="18"/>
                                <w:szCs w:val="18"/>
                                <w:lang w:val="el-GR"/>
                              </w:rPr>
                              <w:t xml:space="preserve"> </w:t>
                            </w:r>
                            <w:r>
                              <w:rPr>
                                <w:sz w:val="18"/>
                                <w:szCs w:val="18"/>
                              </w:rPr>
                              <w:t>Tracking</w:t>
                            </w:r>
                            <w:r>
                              <w:rPr>
                                <w:sz w:val="18"/>
                                <w:szCs w:val="18"/>
                                <w:lang w:val="el-GR"/>
                              </w:rPr>
                              <w:t xml:space="preserve"> </w:t>
                            </w:r>
                            <w:r>
                              <w:rPr>
                                <w:sz w:val="18"/>
                                <w:szCs w:val="18"/>
                              </w:rPr>
                              <w:t>Registry</w:t>
                            </w:r>
                            <w:r>
                              <w:rPr>
                                <w:sz w:val="18"/>
                                <w:szCs w:val="18"/>
                                <w:lang w:val="el-GR"/>
                              </w:rPr>
                              <w:t xml:space="preserve">” του μηχανισμού διαχείρισης θεμάτων </w:t>
                            </w:r>
                            <w:r>
                              <w:rPr>
                                <w:color w:val="000000" w:themeColor="text1"/>
                                <w:sz w:val="18"/>
                                <w:szCs w:val="18"/>
                                <w:lang w:val="el-GR"/>
                              </w:rPr>
                              <w:t>(</w:t>
                            </w:r>
                            <w:r>
                              <w:rPr>
                                <w:color w:val="FF0000"/>
                                <w:sz w:val="18"/>
                                <w:szCs w:val="18"/>
                                <w:lang w:val="el-GR"/>
                              </w:rPr>
                              <w:t>βλέπε ανωτέρω σελ. 54</w:t>
                            </w:r>
                            <w:r>
                              <w:rPr>
                                <w:color w:val="000000" w:themeColor="text1"/>
                                <w:sz w:val="18"/>
                                <w:szCs w:val="18"/>
                                <w:lang w:val="el-GR"/>
                              </w:rPr>
                              <w:t>).</w:t>
                            </w:r>
                          </w:p>
                        </w:txbxContent>
                      </wps:txbx>
                      <wps:bodyPr anchor="ctr">
                        <a:prstTxWarp prst="textNoShape"/>
                        <a:noAutofit/>
                      </wps:bodyPr>
                    </wps:wsp>
                  </a:graphicData>
                </a:graphic>
              </wp:anchor>
            </w:drawing>
          </mc:Choice>
          <mc:Fallback>
            <w:pict>
              <v:rect id="shape_0" ID="Ορθογώνιο 44" path="m0,0l-2147483645,0l-2147483645,-2147483646l0,-2147483646xe" fillcolor="#fff2cc" stroked="f" style="position:absolute;margin-left:-13.75pt;margin-top:71.65pt;width:113.95pt;height:210.7pt;mso-wrap-style:square;v-text-anchor:middle" wp14:anchorId="0FD6F903">
                <v:fill o:detectmouseclick="t" type="solid" color2="#000d33"/>
                <v:stroke color="#3465a4" weight="12600" joinstyle="miter" endcap="flat"/>
                <v:textbox>
                  <w:txbxContent>
                    <w:p>
                      <w:pPr>
                        <w:pStyle w:val="FrameContents"/>
                        <w:jc w:val="both"/>
                        <w:rPr>
                          <w:b/>
                          <w:b/>
                          <w:bCs/>
                          <w:sz w:val="18"/>
                          <w:szCs w:val="18"/>
                          <w:lang w:val="el-GR"/>
                        </w:rPr>
                      </w:pPr>
                      <w:r>
                        <w:rPr>
                          <w:b/>
                          <w:bCs/>
                          <w:sz w:val="18"/>
                          <w:szCs w:val="18"/>
                          <w:lang w:val="el-GR"/>
                        </w:rPr>
                        <w:t xml:space="preserve">Γ. </w:t>
                      </w:r>
                      <w:r>
                        <w:rPr>
                          <w:b/>
                          <w:bCs/>
                          <w:sz w:val="18"/>
                          <w:szCs w:val="18"/>
                        </w:rPr>
                        <w:t>Issue</w:t>
                      </w:r>
                      <w:r>
                        <w:rPr>
                          <w:b/>
                          <w:bCs/>
                          <w:sz w:val="18"/>
                          <w:szCs w:val="18"/>
                          <w:lang w:val="el-GR"/>
                        </w:rPr>
                        <w:t xml:space="preserve"> </w:t>
                      </w:r>
                      <w:r>
                        <w:rPr>
                          <w:b/>
                          <w:bCs/>
                          <w:sz w:val="18"/>
                          <w:szCs w:val="18"/>
                        </w:rPr>
                        <w:t>control</w:t>
                      </w:r>
                      <w:r>
                        <w:rPr>
                          <w:b/>
                          <w:bCs/>
                          <w:sz w:val="18"/>
                          <w:szCs w:val="18"/>
                          <w:lang w:val="el-GR"/>
                        </w:rPr>
                        <w:t xml:space="preserve"> </w:t>
                      </w:r>
                      <w:r>
                        <w:rPr>
                          <w:b/>
                          <w:bCs/>
                          <w:sz w:val="18"/>
                          <w:szCs w:val="18"/>
                        </w:rPr>
                        <w:t>status</w:t>
                      </w:r>
                    </w:p>
                    <w:p>
                      <w:pPr>
                        <w:pStyle w:val="FrameContents"/>
                        <w:jc w:val="both"/>
                        <w:rPr>
                          <w:color w:val="000000" w:themeColor="text1"/>
                          <w:sz w:val="18"/>
                          <w:szCs w:val="18"/>
                          <w:lang w:val="el-GR"/>
                        </w:rPr>
                      </w:pPr>
                      <w:r>
                        <w:rPr>
                          <w:sz w:val="18"/>
                          <w:szCs w:val="18"/>
                          <w:lang w:val="el-GR"/>
                        </w:rPr>
                        <w:t>θα παρέχει ολοκληρωμένη διαχειριστική εικόνα για το σύνολο των θεμάτων που έχουν ανακύψει στο έργο (προβλημάτων, ασαφειών, θεμάτων προς διερεύνηση κτλ). Θα περιλαμβάνει μόνο τα ενεργά θέματα και θα εξάγεται με την εφαρμογή των κατάλληλων φίλτρων στα στοιχεία του προτύπου “</w:t>
                      </w:r>
                      <w:r>
                        <w:rPr>
                          <w:sz w:val="18"/>
                          <w:szCs w:val="18"/>
                        </w:rPr>
                        <w:t>IM</w:t>
                      </w:r>
                      <w:r>
                        <w:rPr>
                          <w:sz w:val="18"/>
                          <w:szCs w:val="18"/>
                          <w:lang w:val="el-GR"/>
                        </w:rPr>
                        <w:t xml:space="preserve"> 2 </w:t>
                      </w:r>
                      <w:r>
                        <w:rPr>
                          <w:sz w:val="18"/>
                          <w:szCs w:val="18"/>
                        </w:rPr>
                        <w:t>Issue</w:t>
                      </w:r>
                      <w:r>
                        <w:rPr>
                          <w:sz w:val="18"/>
                          <w:szCs w:val="18"/>
                          <w:lang w:val="el-GR"/>
                        </w:rPr>
                        <w:t xml:space="preserve"> </w:t>
                      </w:r>
                      <w:r>
                        <w:rPr>
                          <w:sz w:val="18"/>
                          <w:szCs w:val="18"/>
                        </w:rPr>
                        <w:t>Tracking</w:t>
                      </w:r>
                      <w:r>
                        <w:rPr>
                          <w:sz w:val="18"/>
                          <w:szCs w:val="18"/>
                          <w:lang w:val="el-GR"/>
                        </w:rPr>
                        <w:t xml:space="preserve"> </w:t>
                      </w:r>
                      <w:r>
                        <w:rPr>
                          <w:sz w:val="18"/>
                          <w:szCs w:val="18"/>
                        </w:rPr>
                        <w:t>Registry</w:t>
                      </w:r>
                      <w:r>
                        <w:rPr>
                          <w:sz w:val="18"/>
                          <w:szCs w:val="18"/>
                          <w:lang w:val="el-GR"/>
                        </w:rPr>
                        <w:t xml:space="preserve">” του μηχανισμού διαχείρισης θεμάτων </w:t>
                      </w:r>
                      <w:r>
                        <w:rPr>
                          <w:color w:val="000000" w:themeColor="text1"/>
                          <w:sz w:val="18"/>
                          <w:szCs w:val="18"/>
                          <w:lang w:val="el-GR"/>
                        </w:rPr>
                        <w:t>(</w:t>
                      </w:r>
                      <w:r>
                        <w:rPr>
                          <w:color w:val="FF0000"/>
                          <w:sz w:val="18"/>
                          <w:szCs w:val="18"/>
                          <w:lang w:val="el-GR"/>
                        </w:rPr>
                        <w:t>βλέπε ανωτέρω σελ. 54</w:t>
                      </w:r>
                      <w:r>
                        <w:rPr>
                          <w:color w:val="000000" w:themeColor="text1"/>
                          <w:sz w:val="18"/>
                          <w:szCs w:val="18"/>
                          <w:lang w:val="el-GR"/>
                        </w:rPr>
                        <w:t>).</w:t>
                      </w:r>
                    </w:p>
                  </w:txbxContent>
                </v:textbox>
                <w10:wrap type="none"/>
              </v:rect>
            </w:pict>
          </mc:Fallback>
        </mc:AlternateContent>
        <mc:AlternateContent>
          <mc:Choice Requires="wps">
            <w:drawing>
              <wp:anchor behindDoc="0" distT="6350" distB="0" distL="6350" distR="0" simplePos="0" locked="0" layoutInCell="0" allowOverlap="1" relativeHeight="114" wp14:anchorId="51B57E1F">
                <wp:simplePos x="0" y="0"/>
                <wp:positionH relativeFrom="column">
                  <wp:posOffset>-165100</wp:posOffset>
                </wp:positionH>
                <wp:positionV relativeFrom="paragraph">
                  <wp:posOffset>5106035</wp:posOffset>
                </wp:positionV>
                <wp:extent cx="1438910" cy="2219960"/>
                <wp:effectExtent l="0" t="0" r="9525" b="9525"/>
                <wp:wrapNone/>
                <wp:docPr id="144" name="Ορθογώνιο 45"/>
                <a:graphic xmlns:a="http://schemas.openxmlformats.org/drawingml/2006/main">
                  <a:graphicData uri="http://schemas.microsoft.com/office/word/2010/wordprocessingShape">
                    <wps:wsp>
                      <wps:cNvSpPr/>
                      <wps:spPr>
                        <a:xfrm>
                          <a:off x="0" y="0"/>
                          <a:ext cx="1438200" cy="2219400"/>
                        </a:xfrm>
                        <a:prstGeom prst="rect">
                          <a:avLst/>
                        </a:prstGeom>
                        <a:solidFill>
                          <a:srgbClr val="fff2cc"/>
                        </a:solidFill>
                        <a:ln w="12700">
                          <a:noFill/>
                        </a:ln>
                      </wps:spPr>
                      <wps:style>
                        <a:lnRef idx="0"/>
                        <a:fillRef idx="0"/>
                        <a:effectRef idx="0"/>
                        <a:fontRef idx="minor"/>
                      </wps:style>
                      <wps:txbx>
                        <w:txbxContent>
                          <w:p>
                            <w:pPr>
                              <w:pStyle w:val="FrameContents"/>
                              <w:jc w:val="both"/>
                              <w:rPr>
                                <w:b/>
                                <w:b/>
                                <w:bCs/>
                                <w:sz w:val="18"/>
                                <w:szCs w:val="18"/>
                                <w:lang w:val="el-GR"/>
                              </w:rPr>
                            </w:pPr>
                            <w:r>
                              <w:rPr>
                                <w:b/>
                                <w:bCs/>
                                <w:sz w:val="18"/>
                                <w:szCs w:val="18"/>
                                <w:lang w:val="el-GR"/>
                              </w:rPr>
                              <w:t xml:space="preserve">Δ. </w:t>
                            </w:r>
                            <w:r>
                              <w:rPr>
                                <w:b/>
                                <w:bCs/>
                                <w:sz w:val="18"/>
                                <w:szCs w:val="18"/>
                              </w:rPr>
                              <w:t>Risk</w:t>
                            </w:r>
                            <w:r>
                              <w:rPr>
                                <w:b/>
                                <w:bCs/>
                                <w:sz w:val="18"/>
                                <w:szCs w:val="18"/>
                                <w:lang w:val="el-GR"/>
                              </w:rPr>
                              <w:t xml:space="preserve"> </w:t>
                            </w:r>
                            <w:r>
                              <w:rPr>
                                <w:b/>
                                <w:bCs/>
                                <w:sz w:val="18"/>
                                <w:szCs w:val="18"/>
                              </w:rPr>
                              <w:t>control</w:t>
                            </w:r>
                            <w:r>
                              <w:rPr>
                                <w:b/>
                                <w:bCs/>
                                <w:sz w:val="18"/>
                                <w:szCs w:val="18"/>
                                <w:lang w:val="el-GR"/>
                              </w:rPr>
                              <w:t xml:space="preserve"> </w:t>
                            </w:r>
                            <w:r>
                              <w:rPr>
                                <w:b/>
                                <w:bCs/>
                                <w:sz w:val="18"/>
                                <w:szCs w:val="18"/>
                              </w:rPr>
                              <w:t>status</w:t>
                            </w:r>
                          </w:p>
                          <w:p>
                            <w:pPr>
                              <w:pStyle w:val="FrameContents"/>
                              <w:jc w:val="both"/>
                              <w:rPr>
                                <w:color w:val="000000" w:themeColor="text1"/>
                                <w:sz w:val="18"/>
                                <w:szCs w:val="18"/>
                                <w:lang w:val="el-GR"/>
                              </w:rPr>
                            </w:pPr>
                            <w:r>
                              <w:rPr>
                                <w:sz w:val="18"/>
                                <w:szCs w:val="18"/>
                                <w:lang w:val="el-GR"/>
                              </w:rPr>
                              <w:t xml:space="preserve">Θα παρέχει ολοκληρωμένη διαχειριστική εικόνα για το σύνολο των ρίσκων που έχουν εντοπιστεί στο έργο. Η τρέχουσα κατάσταση θα περιλαμβάνει μόνο τα ρίσκα που είναι ανοικτά και θα εξάγεται από το </w:t>
                            </w:r>
                            <w:r>
                              <w:rPr>
                                <w:sz w:val="18"/>
                                <w:szCs w:val="18"/>
                              </w:rPr>
                              <w:t>Risk</w:t>
                            </w:r>
                            <w:r>
                              <w:rPr>
                                <w:sz w:val="18"/>
                                <w:szCs w:val="18"/>
                                <w:lang w:val="el-GR"/>
                              </w:rPr>
                              <w:t xml:space="preserve"> </w:t>
                            </w:r>
                            <w:r>
                              <w:rPr>
                                <w:sz w:val="18"/>
                                <w:szCs w:val="18"/>
                              </w:rPr>
                              <w:t>registry</w:t>
                            </w:r>
                            <w:r>
                              <w:rPr>
                                <w:sz w:val="18"/>
                                <w:szCs w:val="18"/>
                                <w:lang w:val="el-GR"/>
                              </w:rPr>
                              <w:t xml:space="preserve"> του μηχανισμού διαχείρισης ρίσκων του έργου </w:t>
                            </w:r>
                            <w:r>
                              <w:rPr>
                                <w:color w:val="000000" w:themeColor="text1"/>
                                <w:sz w:val="18"/>
                                <w:szCs w:val="18"/>
                                <w:lang w:val="el-GR"/>
                              </w:rPr>
                              <w:t>(</w:t>
                            </w:r>
                            <w:r>
                              <w:rPr>
                                <w:color w:val="FF0000"/>
                                <w:sz w:val="18"/>
                                <w:szCs w:val="18"/>
                                <w:lang w:val="el-GR"/>
                              </w:rPr>
                              <w:t>βλέπε ανωτέρω σελ. 61-67</w:t>
                            </w:r>
                            <w:r>
                              <w:rPr>
                                <w:color w:val="000000" w:themeColor="text1"/>
                                <w:sz w:val="18"/>
                                <w:szCs w:val="18"/>
                                <w:lang w:val="el-GR"/>
                              </w:rPr>
                              <w:t>).</w:t>
                            </w:r>
                          </w:p>
                        </w:txbxContent>
                      </wps:txbx>
                      <wps:bodyPr anchor="ctr">
                        <a:prstTxWarp prst="textNoShape"/>
                        <a:noAutofit/>
                      </wps:bodyPr>
                    </wps:wsp>
                  </a:graphicData>
                </a:graphic>
              </wp:anchor>
            </w:drawing>
          </mc:Choice>
          <mc:Fallback>
            <w:pict>
              <v:rect id="shape_0" ID="Ορθογώνιο 45" path="m0,0l-2147483645,0l-2147483645,-2147483646l0,-2147483646xe" fillcolor="#fff2cc" stroked="f" style="position:absolute;margin-left:-13pt;margin-top:402.05pt;width:113.2pt;height:174.7pt;mso-wrap-style:square;v-text-anchor:middle" wp14:anchorId="51B57E1F">
                <v:fill o:detectmouseclick="t" type="solid" color2="#000d33"/>
                <v:stroke color="#3465a4" weight="12600" joinstyle="miter" endcap="flat"/>
                <v:textbox>
                  <w:txbxContent>
                    <w:p>
                      <w:pPr>
                        <w:pStyle w:val="FrameContents"/>
                        <w:jc w:val="both"/>
                        <w:rPr>
                          <w:b/>
                          <w:b/>
                          <w:bCs/>
                          <w:sz w:val="18"/>
                          <w:szCs w:val="18"/>
                          <w:lang w:val="el-GR"/>
                        </w:rPr>
                      </w:pPr>
                      <w:r>
                        <w:rPr>
                          <w:b/>
                          <w:bCs/>
                          <w:sz w:val="18"/>
                          <w:szCs w:val="18"/>
                          <w:lang w:val="el-GR"/>
                        </w:rPr>
                        <w:t xml:space="preserve">Δ. </w:t>
                      </w:r>
                      <w:r>
                        <w:rPr>
                          <w:b/>
                          <w:bCs/>
                          <w:sz w:val="18"/>
                          <w:szCs w:val="18"/>
                        </w:rPr>
                        <w:t>Risk</w:t>
                      </w:r>
                      <w:r>
                        <w:rPr>
                          <w:b/>
                          <w:bCs/>
                          <w:sz w:val="18"/>
                          <w:szCs w:val="18"/>
                          <w:lang w:val="el-GR"/>
                        </w:rPr>
                        <w:t xml:space="preserve"> </w:t>
                      </w:r>
                      <w:r>
                        <w:rPr>
                          <w:b/>
                          <w:bCs/>
                          <w:sz w:val="18"/>
                          <w:szCs w:val="18"/>
                        </w:rPr>
                        <w:t>control</w:t>
                      </w:r>
                      <w:r>
                        <w:rPr>
                          <w:b/>
                          <w:bCs/>
                          <w:sz w:val="18"/>
                          <w:szCs w:val="18"/>
                          <w:lang w:val="el-GR"/>
                        </w:rPr>
                        <w:t xml:space="preserve"> </w:t>
                      </w:r>
                      <w:r>
                        <w:rPr>
                          <w:b/>
                          <w:bCs/>
                          <w:sz w:val="18"/>
                          <w:szCs w:val="18"/>
                        </w:rPr>
                        <w:t>status</w:t>
                      </w:r>
                    </w:p>
                    <w:p>
                      <w:pPr>
                        <w:pStyle w:val="FrameContents"/>
                        <w:jc w:val="both"/>
                        <w:rPr>
                          <w:color w:val="000000" w:themeColor="text1"/>
                          <w:sz w:val="18"/>
                          <w:szCs w:val="18"/>
                          <w:lang w:val="el-GR"/>
                        </w:rPr>
                      </w:pPr>
                      <w:r>
                        <w:rPr>
                          <w:sz w:val="18"/>
                          <w:szCs w:val="18"/>
                          <w:lang w:val="el-GR"/>
                        </w:rPr>
                        <w:t xml:space="preserve">Θα παρέχει ολοκληρωμένη διαχειριστική εικόνα για το σύνολο των ρίσκων που έχουν εντοπιστεί στο έργο. Η τρέχουσα κατάσταση θα περιλαμβάνει μόνο τα ρίσκα που είναι ανοικτά και θα εξάγεται από το </w:t>
                      </w:r>
                      <w:r>
                        <w:rPr>
                          <w:sz w:val="18"/>
                          <w:szCs w:val="18"/>
                        </w:rPr>
                        <w:t>Risk</w:t>
                      </w:r>
                      <w:r>
                        <w:rPr>
                          <w:sz w:val="18"/>
                          <w:szCs w:val="18"/>
                          <w:lang w:val="el-GR"/>
                        </w:rPr>
                        <w:t xml:space="preserve"> </w:t>
                      </w:r>
                      <w:r>
                        <w:rPr>
                          <w:sz w:val="18"/>
                          <w:szCs w:val="18"/>
                        </w:rPr>
                        <w:t>registry</w:t>
                      </w:r>
                      <w:r>
                        <w:rPr>
                          <w:sz w:val="18"/>
                          <w:szCs w:val="18"/>
                          <w:lang w:val="el-GR"/>
                        </w:rPr>
                        <w:t xml:space="preserve"> του μηχανισμού διαχείρισης ρίσκων του έργου </w:t>
                      </w:r>
                      <w:r>
                        <w:rPr>
                          <w:color w:val="000000" w:themeColor="text1"/>
                          <w:sz w:val="18"/>
                          <w:szCs w:val="18"/>
                          <w:lang w:val="el-GR"/>
                        </w:rPr>
                        <w:t>(</w:t>
                      </w:r>
                      <w:r>
                        <w:rPr>
                          <w:color w:val="FF0000"/>
                          <w:sz w:val="18"/>
                          <w:szCs w:val="18"/>
                          <w:lang w:val="el-GR"/>
                        </w:rPr>
                        <w:t>βλέπε ανωτέρω σελ. 61-67</w:t>
                      </w:r>
                      <w:r>
                        <w:rPr>
                          <w:color w:val="000000" w:themeColor="text1"/>
                          <w:sz w:val="18"/>
                          <w:szCs w:val="18"/>
                          <w:lang w:val="el-GR"/>
                        </w:rPr>
                        <w:t>).</w:t>
                      </w:r>
                    </w:p>
                  </w:txbxContent>
                </v:textbox>
                <w10:wrap type="none"/>
              </v:rect>
            </w:pict>
          </mc:Fallback>
        </mc:AlternateContent>
        <w:drawing>
          <wp:inline distT="0" distB="0" distL="0" distR="0">
            <wp:extent cx="12835255" cy="8489315"/>
            <wp:effectExtent l="0" t="0" r="0" b="0"/>
            <wp:docPr id="146" name="Εικόνα 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Εικόνα 86" descr=""/>
                    <pic:cNvPicPr>
                      <a:picLocks noChangeAspect="1" noChangeArrowheads="1"/>
                    </pic:cNvPicPr>
                  </pic:nvPicPr>
                  <pic:blipFill>
                    <a:blip r:embed="rId110"/>
                    <a:srcRect l="12262" t="19183" r="11731" b="5408"/>
                    <a:stretch>
                      <a:fillRect/>
                    </a:stretch>
                  </pic:blipFill>
                  <pic:spPr bwMode="auto">
                    <a:xfrm>
                      <a:off x="0" y="0"/>
                      <a:ext cx="12835255" cy="8489315"/>
                    </a:xfrm>
                    <a:prstGeom prst="rect">
                      <a:avLst/>
                    </a:prstGeom>
                    <a:ln w="9525">
                      <a:solidFill>
                        <a:srgbClr val="44546A"/>
                      </a:solidFill>
                    </a:ln>
                  </pic:spPr>
                </pic:pic>
              </a:graphicData>
            </a:graphic>
          </wp:inline>
        </w:drawing>
      </w:r>
    </w:p>
    <w:p>
      <w:pPr>
        <w:sectPr>
          <w:headerReference w:type="default" r:id="rId111"/>
          <w:headerReference w:type="first" r:id="rId112"/>
          <w:footerReference w:type="default" r:id="rId113"/>
          <w:footnotePr>
            <w:numFmt w:val="decimal"/>
          </w:footnotePr>
          <w:type w:val="nextPage"/>
          <w:pgSz w:orient="landscape" w:w="23811" w:h="16838"/>
          <w:pgMar w:left="1985" w:right="1418" w:header="567" w:top="1134" w:footer="340" w:bottom="1134" w:gutter="0"/>
          <w:pgNumType w:fmt="decimal"/>
          <w:formProt w:val="false"/>
          <w:titlePg/>
          <w:textDirection w:val="lrTb"/>
          <w:docGrid w:type="default" w:linePitch="360" w:charSpace="0"/>
        </w:sectPr>
        <w:pStyle w:val="Normal"/>
        <w:spacing w:before="120" w:after="0"/>
        <w:jc w:val="both"/>
        <w:rPr>
          <w:b/>
          <w:b/>
          <w:bCs/>
          <w:szCs w:val="20"/>
          <w:lang w:val="el-GR"/>
        </w:rPr>
      </w:pPr>
      <w:r>
        <w:rPr>
          <w:b/>
          <w:bCs/>
          <w:szCs w:val="20"/>
          <w:lang w:val="el-GR"/>
        </w:rPr>
        <w:t xml:space="preserve">Σημείωση: </w:t>
      </w:r>
      <w:r>
        <w:rPr>
          <w:szCs w:val="20"/>
          <w:lang w:val="el-GR"/>
        </w:rPr>
        <w:t>Στην αναφορά μπορεί να προστίθεται ενότητα «</w:t>
      </w:r>
      <w:r>
        <w:rPr>
          <w:b/>
          <w:bCs/>
          <w:szCs w:val="20"/>
          <w:lang w:val="el-GR"/>
        </w:rPr>
        <w:t>Ε. Παράρτημα αναλυτικών στοιχείων</w:t>
      </w:r>
      <w:r>
        <w:rPr>
          <w:szCs w:val="20"/>
          <w:lang w:val="el-GR"/>
        </w:rPr>
        <w:t>» αν απαιτηθεί, το οποίο θα παρέχει λεπτομέρειες για τη διαχείριση των πακέτων εργασίας, των επιχειρησιακών και άλλων θεμάτων που ανακύπτουν, καθώς και των ρίσκων. Τα στοιχεία θα εξάγονται από τα αντίστοιχα πρότυπα ανά περιοχή διαχείρισης (</w:t>
      </w:r>
      <w:r>
        <w:rPr>
          <w:szCs w:val="20"/>
        </w:rPr>
        <w:t>Scope</w:t>
      </w:r>
      <w:r>
        <w:rPr>
          <w:szCs w:val="20"/>
          <w:lang w:val="el-GR"/>
        </w:rPr>
        <w:t xml:space="preserve"> </w:t>
      </w:r>
      <w:r>
        <w:rPr>
          <w:szCs w:val="20"/>
        </w:rPr>
        <w:t>management</w:t>
      </w:r>
      <w:r>
        <w:rPr>
          <w:szCs w:val="20"/>
          <w:lang w:val="el-GR"/>
        </w:rPr>
        <w:t xml:space="preserve">, </w:t>
      </w:r>
      <w:r>
        <w:rPr>
          <w:szCs w:val="20"/>
        </w:rPr>
        <w:t>Issue</w:t>
      </w:r>
      <w:r>
        <w:rPr>
          <w:szCs w:val="20"/>
          <w:lang w:val="el-GR"/>
        </w:rPr>
        <w:t xml:space="preserve"> </w:t>
      </w:r>
      <w:r>
        <w:rPr>
          <w:szCs w:val="20"/>
        </w:rPr>
        <w:t>management</w:t>
      </w:r>
      <w:r>
        <w:rPr>
          <w:szCs w:val="20"/>
          <w:lang w:val="el-GR"/>
        </w:rPr>
        <w:t xml:space="preserve">, </w:t>
      </w:r>
      <w:r>
        <w:rPr>
          <w:szCs w:val="20"/>
        </w:rPr>
        <w:t>Risk</w:t>
      </w:r>
      <w:r>
        <w:rPr>
          <w:szCs w:val="20"/>
          <w:lang w:val="el-GR"/>
        </w:rPr>
        <w:t xml:space="preserve"> </w:t>
      </w:r>
      <w:r>
        <w:rPr>
          <w:szCs w:val="20"/>
        </w:rPr>
        <w:t>management</w:t>
      </w:r>
      <w:r>
        <w:rPr>
          <w:szCs w:val="20"/>
          <w:lang w:val="el-GR"/>
        </w:rPr>
        <w:t>) και θα επισυνάπτονται στην αναφορά.</w:t>
      </w:r>
    </w:p>
    <w:p>
      <w:pPr>
        <w:pStyle w:val="Normal"/>
        <w:spacing w:lineRule="auto" w:line="259" w:before="0" w:after="160"/>
        <w:rPr>
          <w:b/>
          <w:b/>
          <w:bCs/>
          <w:szCs w:val="20"/>
          <w:lang w:val="el-GR"/>
        </w:rPr>
      </w:pPr>
      <w:r>
        <w:rPr>
          <w:b/>
          <w:bCs/>
          <w:szCs w:val="20"/>
          <w:lang w:val="el-GR"/>
        </w:rPr>
        <w:t>Διαδικασία κατάρτισης και υποβολής αναφορών έργου.</w:t>
      </w:r>
      <w:bookmarkStart w:id="97" w:name="_Hlk98011136"/>
      <w:bookmarkEnd w:id="97"/>
    </w:p>
    <w:p>
      <w:pPr>
        <w:pStyle w:val="Normal"/>
        <w:jc w:val="both"/>
        <w:rPr>
          <w:szCs w:val="20"/>
          <w:lang w:val="el-GR"/>
        </w:rPr>
      </w:pPr>
      <w:r>
        <w:rPr>
          <w:szCs w:val="20"/>
          <w:lang w:val="el-GR"/>
        </w:rPr>
        <w:t>Τα κύρια βήματα της διαδικασίας κατάρτισης και υποβολής αναφορών έχει ως εξής:</w:t>
      </w:r>
    </w:p>
    <w:tbl>
      <w:tblPr>
        <w:tblStyle w:val="a7"/>
        <w:tblW w:w="8770" w:type="dxa"/>
        <w:jc w:val="left"/>
        <w:tblInd w:w="-142" w:type="dxa"/>
        <w:tblLayout w:type="fixed"/>
        <w:tblCellMar>
          <w:top w:w="0" w:type="dxa"/>
          <w:left w:w="108" w:type="dxa"/>
          <w:bottom w:w="0" w:type="dxa"/>
          <w:right w:w="108" w:type="dxa"/>
        </w:tblCellMar>
        <w:tblLook w:firstRow="1" w:noVBand="1" w:lastRow="0" w:firstColumn="1" w:lastColumn="0" w:noHBand="0" w:val="04a0"/>
      </w:tblPr>
      <w:tblGrid>
        <w:gridCol w:w="2126"/>
        <w:gridCol w:w="6643"/>
      </w:tblGrid>
      <w:tr>
        <w:trPr/>
        <w:tc>
          <w:tcPr>
            <w:tcW w:w="2126" w:type="dxa"/>
            <w:tcBorders>
              <w:top w:val="nil"/>
              <w:left w:val="nil"/>
              <w:right w:val="nil"/>
            </w:tcBorders>
          </w:tcPr>
          <w:p>
            <w:pPr>
              <w:pStyle w:val="Normal"/>
              <w:widowControl/>
              <w:spacing w:before="240" w:after="0"/>
              <w:ind w:right="334" w:hanging="0"/>
              <w:jc w:val="left"/>
              <w:rPr>
                <w:b/>
                <w:b/>
                <w:bCs/>
                <w:szCs w:val="20"/>
                <w:lang w:val="el-GR"/>
              </w:rPr>
            </w:pPr>
            <w:r>
              <w:rPr>
                <w:rFonts w:eastAsia="Calibri" w:cs=""/>
                <w:b/>
                <w:bCs/>
                <w:color w:val="0070C0"/>
                <w:kern w:val="0"/>
                <w:szCs w:val="20"/>
                <w:lang w:val="el-GR" w:eastAsia="en-US" w:bidi="ar-SA"/>
              </w:rPr>
              <w:t>Βήμα 1</w:t>
              <w:br/>
              <w:t>Υποβολή ατομικών αναφορών προόδου</w:t>
            </w:r>
          </w:p>
        </w:tc>
        <w:tc>
          <w:tcPr>
            <w:tcW w:w="6643" w:type="dxa"/>
            <w:tcBorders>
              <w:top w:val="nil"/>
              <w:left w:val="nil"/>
              <w:right w:val="nil"/>
            </w:tcBorders>
          </w:tcPr>
          <w:p>
            <w:pPr>
              <w:pStyle w:val="Normal"/>
              <w:widowControl/>
              <w:spacing w:before="240" w:after="120"/>
              <w:jc w:val="both"/>
              <w:rPr>
                <w:szCs w:val="20"/>
                <w:lang w:val="el-GR"/>
              </w:rPr>
            </w:pPr>
            <w:r>
              <w:rPr>
                <w:rFonts w:eastAsia="Calibri" w:cs=""/>
                <w:kern w:val="0"/>
                <w:szCs w:val="20"/>
                <w:lang w:val="el-GR" w:eastAsia="en-US" w:bidi="ar-SA"/>
              </w:rPr>
              <w:t xml:space="preserve">Ανά 15ήμερο θα υποβάλλονται ατομικές αναφορές προόδου από κάθε υπεύθυνο στον οποίο έχουν ανατεθεί εργασίες, προς τον </w:t>
            </w:r>
            <w:r>
              <w:rPr>
                <w:rFonts w:eastAsia="Calibri" w:cs=""/>
                <w:kern w:val="0"/>
                <w:szCs w:val="20"/>
                <w:lang w:val="en-US" w:eastAsia="en-US" w:bidi="ar-SA"/>
              </w:rPr>
              <w:t>Project</w:t>
            </w:r>
            <w:r>
              <w:rPr>
                <w:rFonts w:eastAsia="Calibri" w:cs=""/>
                <w:kern w:val="0"/>
                <w:szCs w:val="20"/>
                <w:lang w:val="el-GR" w:eastAsia="en-US" w:bidi="ar-SA"/>
              </w:rPr>
              <w:t xml:space="preserve"> </w:t>
            </w:r>
            <w:r>
              <w:rPr>
                <w:rFonts w:eastAsia="Calibri" w:cs=""/>
                <w:kern w:val="0"/>
                <w:szCs w:val="20"/>
                <w:lang w:val="en-US" w:eastAsia="en-US" w:bidi="ar-SA"/>
              </w:rPr>
              <w:t>Manager</w:t>
            </w:r>
            <w:r>
              <w:rPr>
                <w:rFonts w:eastAsia="Calibri" w:cs=""/>
                <w:kern w:val="0"/>
                <w:szCs w:val="20"/>
                <w:lang w:val="el-GR" w:eastAsia="en-US" w:bidi="ar-SA"/>
              </w:rPr>
              <w:t xml:space="preserve">. Οι αναφορές θα υποβάλλονται με τη χρήση του προτύπου </w:t>
            </w:r>
            <w:r>
              <w:rPr>
                <w:rFonts w:eastAsia="Calibri" w:cs=""/>
                <w:kern w:val="0"/>
                <w:szCs w:val="20"/>
                <w:lang w:val="en-US" w:eastAsia="en-US" w:bidi="ar-SA"/>
              </w:rPr>
              <w:t>R</w:t>
            </w:r>
            <w:r>
              <w:rPr>
                <w:rFonts w:eastAsia="Calibri" w:cs=""/>
                <w:kern w:val="0"/>
                <w:szCs w:val="20"/>
                <w:lang w:val="el-GR" w:eastAsia="en-US" w:bidi="ar-SA"/>
              </w:rPr>
              <w:t xml:space="preserve">.1 Ατομική Αναφορά Προόδου Εργασιών. Στις αναφορές αυτές θα καταγράφονται ανά πακέτο εργασία και υπεύθυνο, το ποσοστό προόδου εργασιών του πακέτου καθώς και οι εργασίες που ολοκληρώθηκαν την περίοδο αναφοράς (τελευταίο 15ήμερο  </w:t>
            </w:r>
          </w:p>
        </w:tc>
      </w:tr>
      <w:tr>
        <w:trPr/>
        <w:tc>
          <w:tcPr>
            <w:tcW w:w="2126" w:type="dxa"/>
            <w:tcBorders>
              <w:left w:val="nil"/>
              <w:right w:val="nil"/>
            </w:tcBorders>
          </w:tcPr>
          <w:p>
            <w:pPr>
              <w:pStyle w:val="Normal"/>
              <w:widowControl/>
              <w:spacing w:before="120" w:after="0"/>
              <w:ind w:right="334" w:hanging="0"/>
              <w:jc w:val="left"/>
              <w:rPr>
                <w:b/>
                <w:b/>
                <w:bCs/>
                <w:color w:val="0070C0"/>
                <w:szCs w:val="20"/>
                <w:lang w:val="el-GR"/>
              </w:rPr>
            </w:pPr>
            <w:r>
              <w:rPr>
                <w:rFonts w:eastAsia="Calibri" w:cs=""/>
                <w:b/>
                <w:bCs/>
                <w:color w:val="0070C0"/>
                <w:kern w:val="0"/>
                <w:szCs w:val="20"/>
                <w:lang w:val="el-GR" w:eastAsia="en-US" w:bidi="ar-SA"/>
              </w:rPr>
              <w:t>Βήμα 4</w:t>
            </w:r>
          </w:p>
          <w:p>
            <w:pPr>
              <w:pStyle w:val="Normal"/>
              <w:widowControl/>
              <w:spacing w:before="0" w:after="0"/>
              <w:ind w:right="334" w:hanging="0"/>
              <w:jc w:val="left"/>
              <w:rPr>
                <w:b/>
                <w:b/>
                <w:bCs/>
                <w:color w:val="0070C0"/>
                <w:szCs w:val="20"/>
                <w:lang w:val="el-GR"/>
              </w:rPr>
            </w:pPr>
            <w:r>
              <w:rPr>
                <w:rFonts w:eastAsia="Calibri" w:cs=""/>
                <w:b/>
                <w:bCs/>
                <w:color w:val="0070C0"/>
                <w:kern w:val="0"/>
                <w:szCs w:val="20"/>
                <w:lang w:val="el-GR" w:eastAsia="en-US" w:bidi="ar-SA"/>
              </w:rPr>
              <w:t xml:space="preserve">Κατάρτιση συγκεντρωτικής αναφοράς έργου </w:t>
            </w:r>
          </w:p>
        </w:tc>
        <w:tc>
          <w:tcPr>
            <w:tcW w:w="6643" w:type="dxa"/>
            <w:tcBorders>
              <w:left w:val="nil"/>
              <w:right w:val="nil"/>
            </w:tcBorders>
          </w:tcPr>
          <w:p>
            <w:pPr>
              <w:pStyle w:val="Normal"/>
              <w:widowControl/>
              <w:spacing w:before="120" w:after="0"/>
              <w:jc w:val="both"/>
              <w:rPr>
                <w:szCs w:val="20"/>
                <w:lang w:val="el-GR"/>
              </w:rPr>
            </w:pPr>
            <w:r>
              <w:rPr>
                <w:rFonts w:eastAsia="Calibri" w:cs=""/>
                <w:kern w:val="0"/>
                <w:szCs w:val="20"/>
                <w:lang w:val="el-GR" w:eastAsia="en-US" w:bidi="ar-SA"/>
              </w:rPr>
              <w:t xml:space="preserve">Ο </w:t>
            </w:r>
            <w:r>
              <w:rPr>
                <w:rFonts w:eastAsia="Calibri" w:cs=""/>
                <w:kern w:val="0"/>
                <w:szCs w:val="20"/>
                <w:lang w:val="en-US" w:eastAsia="en-US" w:bidi="ar-SA"/>
              </w:rPr>
              <w:t>Project</w:t>
            </w:r>
            <w:r>
              <w:rPr>
                <w:rFonts w:eastAsia="Calibri" w:cs=""/>
                <w:kern w:val="0"/>
                <w:szCs w:val="20"/>
                <w:lang w:val="el-GR" w:eastAsia="en-US" w:bidi="ar-SA"/>
              </w:rPr>
              <w:t xml:space="preserve"> </w:t>
            </w:r>
            <w:r>
              <w:rPr>
                <w:rFonts w:eastAsia="Calibri" w:cs=""/>
                <w:kern w:val="0"/>
                <w:szCs w:val="20"/>
                <w:lang w:val="en-US" w:eastAsia="en-US" w:bidi="ar-SA"/>
              </w:rPr>
              <w:t>Manager</w:t>
            </w:r>
            <w:r>
              <w:rPr>
                <w:rFonts w:eastAsia="Calibri" w:cs=""/>
                <w:kern w:val="0"/>
                <w:szCs w:val="20"/>
                <w:lang w:val="el-GR" w:eastAsia="en-US" w:bidi="ar-SA"/>
              </w:rPr>
              <w:t>, κατόπιν αξιολόγησης των υποβαλλόμενων ατομικών αναφορών θα συντάσσει (ανά μήνα)  συγκεντρωτική αναφορά στο πρότυπο «</w:t>
            </w:r>
            <w:r>
              <w:rPr>
                <w:rFonts w:eastAsia="Calibri" w:cs=""/>
                <w:kern w:val="0"/>
                <w:szCs w:val="20"/>
                <w:lang w:val="en-US" w:eastAsia="en-US" w:bidi="ar-SA"/>
              </w:rPr>
              <w:t>R</w:t>
            </w:r>
            <w:r>
              <w:rPr>
                <w:rFonts w:eastAsia="Calibri" w:cs=""/>
                <w:kern w:val="0"/>
                <w:szCs w:val="20"/>
                <w:lang w:val="el-GR" w:eastAsia="en-US" w:bidi="ar-SA"/>
              </w:rPr>
              <w:t>.2 Συγκεντρωτική Αναφορά Προόδου Έργου», όπου θα καταγράφει τα εξής:</w:t>
            </w:r>
          </w:p>
          <w:p>
            <w:pPr>
              <w:pStyle w:val="ListParagraph"/>
              <w:widowControl/>
              <w:numPr>
                <w:ilvl w:val="0"/>
                <w:numId w:val="8"/>
              </w:numPr>
              <w:spacing w:before="0" w:after="120"/>
              <w:ind w:left="284" w:hanging="284"/>
              <w:contextualSpacing/>
              <w:jc w:val="both"/>
              <w:rPr>
                <w:szCs w:val="20"/>
                <w:lang w:val="el-GR"/>
              </w:rPr>
            </w:pPr>
            <w:r>
              <w:rPr>
                <w:rFonts w:eastAsia="Calibri" w:cs=""/>
                <w:kern w:val="0"/>
                <w:szCs w:val="20"/>
                <w:lang w:val="el-GR" w:eastAsia="en-US" w:bidi="ar-SA"/>
              </w:rPr>
              <w:t xml:space="preserve">Στο Μέρος Α, τα ποιοτικά χαρακτηριστικά τις εξέλιξης (ορόσημα, σημαντικές απαιτήσεις, </w:t>
            </w:r>
            <w:r>
              <w:rPr>
                <w:rFonts w:eastAsia="Calibri" w:cs=""/>
                <w:kern w:val="0"/>
                <w:szCs w:val="20"/>
                <w:lang w:val="en-US" w:eastAsia="en-US" w:bidi="ar-SA"/>
              </w:rPr>
              <w:t>critical</w:t>
            </w:r>
            <w:r>
              <w:rPr>
                <w:rFonts w:eastAsia="Calibri" w:cs=""/>
                <w:kern w:val="0"/>
                <w:szCs w:val="20"/>
                <w:lang w:val="el-GR" w:eastAsia="en-US" w:bidi="ar-SA"/>
              </w:rPr>
              <w:t xml:space="preserve"> </w:t>
            </w:r>
            <w:r>
              <w:rPr>
                <w:rFonts w:eastAsia="Calibri" w:cs=""/>
                <w:kern w:val="0"/>
                <w:szCs w:val="20"/>
                <w:lang w:val="en-US" w:eastAsia="en-US" w:bidi="ar-SA"/>
              </w:rPr>
              <w:t>path</w:t>
            </w:r>
            <w:r>
              <w:rPr>
                <w:rFonts w:eastAsia="Calibri" w:cs=""/>
                <w:kern w:val="0"/>
                <w:szCs w:val="20"/>
                <w:lang w:val="el-GR" w:eastAsia="en-US" w:bidi="ar-SA"/>
              </w:rPr>
              <w:t>).</w:t>
            </w:r>
          </w:p>
          <w:p>
            <w:pPr>
              <w:pStyle w:val="ListParagraph"/>
              <w:widowControl/>
              <w:numPr>
                <w:ilvl w:val="0"/>
                <w:numId w:val="8"/>
              </w:numPr>
              <w:spacing w:before="0" w:after="120"/>
              <w:ind w:left="284" w:hanging="284"/>
              <w:contextualSpacing/>
              <w:jc w:val="both"/>
              <w:rPr>
                <w:szCs w:val="20"/>
                <w:lang w:val="el-GR"/>
              </w:rPr>
            </w:pPr>
            <w:r>
              <w:rPr>
                <w:rFonts w:eastAsia="Calibri" w:cs=""/>
                <w:kern w:val="0"/>
                <w:szCs w:val="20"/>
                <w:lang w:val="el-GR" w:eastAsia="en-US" w:bidi="ar-SA"/>
              </w:rPr>
              <w:t xml:space="preserve">Στο Μέρος Β, την επισκόπηση της προόδου όλων των πακέτων εργασίας (αποκλίσεις χρονοδιαγράμματος, ποσοστά προόδου, </w:t>
            </w:r>
            <w:r>
              <w:rPr>
                <w:rFonts w:eastAsia="Calibri" w:cs=""/>
                <w:kern w:val="0"/>
                <w:szCs w:val="20"/>
                <w:lang w:val="en-US" w:eastAsia="en-US" w:bidi="ar-SA"/>
              </w:rPr>
              <w:t>health</w:t>
            </w:r>
            <w:r>
              <w:rPr>
                <w:rFonts w:eastAsia="Calibri" w:cs=""/>
                <w:kern w:val="0"/>
                <w:szCs w:val="20"/>
                <w:lang w:val="el-GR" w:eastAsia="en-US" w:bidi="ar-SA"/>
              </w:rPr>
              <w:t xml:space="preserve"> </w:t>
            </w:r>
            <w:r>
              <w:rPr>
                <w:rFonts w:eastAsia="Calibri" w:cs=""/>
                <w:kern w:val="0"/>
                <w:szCs w:val="20"/>
                <w:lang w:val="en-US" w:eastAsia="en-US" w:bidi="ar-SA"/>
              </w:rPr>
              <w:t>indicators</w:t>
            </w:r>
            <w:r>
              <w:rPr>
                <w:rFonts w:eastAsia="Calibri" w:cs=""/>
                <w:kern w:val="0"/>
                <w:szCs w:val="20"/>
                <w:lang w:val="el-GR" w:eastAsia="en-US" w:bidi="ar-SA"/>
              </w:rPr>
              <w:t xml:space="preserve"> κτλ).</w:t>
            </w:r>
          </w:p>
          <w:p>
            <w:pPr>
              <w:pStyle w:val="ListParagraph"/>
              <w:widowControl/>
              <w:numPr>
                <w:ilvl w:val="0"/>
                <w:numId w:val="8"/>
              </w:numPr>
              <w:spacing w:before="0" w:after="120"/>
              <w:ind w:left="284" w:hanging="284"/>
              <w:contextualSpacing/>
              <w:jc w:val="both"/>
              <w:rPr>
                <w:szCs w:val="20"/>
                <w:lang w:val="el-GR"/>
              </w:rPr>
            </w:pPr>
            <w:r>
              <w:rPr>
                <w:rFonts w:eastAsia="Calibri" w:cs=""/>
                <w:kern w:val="0"/>
                <w:szCs w:val="20"/>
                <w:lang w:val="el-GR" w:eastAsia="en-US" w:bidi="ar-SA"/>
              </w:rPr>
              <w:t xml:space="preserve">Στο μέρος Γ, τα τρέχοντα θέματα που είναι ανοικτά στο μηχανισμό </w:t>
            </w:r>
            <w:r>
              <w:rPr>
                <w:rFonts w:eastAsia="Calibri" w:cs=""/>
                <w:kern w:val="0"/>
                <w:szCs w:val="20"/>
                <w:lang w:val="en-US" w:eastAsia="en-US" w:bidi="ar-SA"/>
              </w:rPr>
              <w:t>issue</w:t>
            </w:r>
            <w:r>
              <w:rPr>
                <w:rFonts w:eastAsia="Calibri" w:cs=""/>
                <w:kern w:val="0"/>
                <w:szCs w:val="20"/>
                <w:lang w:val="el-GR" w:eastAsia="en-US" w:bidi="ar-SA"/>
              </w:rPr>
              <w:t xml:space="preserve"> </w:t>
            </w:r>
            <w:r>
              <w:rPr>
                <w:rFonts w:eastAsia="Calibri" w:cs=""/>
                <w:kern w:val="0"/>
                <w:szCs w:val="20"/>
                <w:lang w:val="en-US" w:eastAsia="en-US" w:bidi="ar-SA"/>
              </w:rPr>
              <w:t>registry</w:t>
            </w:r>
            <w:r>
              <w:rPr>
                <w:rFonts w:eastAsia="Calibri" w:cs=""/>
                <w:kern w:val="0"/>
                <w:szCs w:val="20"/>
                <w:lang w:val="el-GR" w:eastAsia="en-US" w:bidi="ar-SA"/>
              </w:rPr>
              <w:t>.</w:t>
            </w:r>
          </w:p>
          <w:p>
            <w:pPr>
              <w:pStyle w:val="ListParagraph"/>
              <w:widowControl/>
              <w:numPr>
                <w:ilvl w:val="0"/>
                <w:numId w:val="8"/>
              </w:numPr>
              <w:spacing w:before="0" w:after="120"/>
              <w:ind w:left="284" w:hanging="284"/>
              <w:contextualSpacing/>
              <w:jc w:val="both"/>
              <w:rPr>
                <w:szCs w:val="20"/>
                <w:lang w:val="el-GR"/>
              </w:rPr>
            </w:pPr>
            <w:r>
              <w:rPr>
                <w:rFonts w:eastAsia="Calibri" w:cs=""/>
                <w:kern w:val="0"/>
                <w:szCs w:val="20"/>
                <w:lang w:val="el-GR" w:eastAsia="en-US" w:bidi="ar-SA"/>
              </w:rPr>
              <w:t xml:space="preserve">Στο μέρος Δ, τα πιθανά ρίσκα που είναι ανοικτά στο </w:t>
            </w:r>
            <w:r>
              <w:rPr>
                <w:rFonts w:eastAsia="Calibri" w:cs=""/>
                <w:kern w:val="0"/>
                <w:szCs w:val="20"/>
                <w:lang w:val="en-US" w:eastAsia="en-US" w:bidi="ar-SA"/>
              </w:rPr>
              <w:t>risk</w:t>
            </w:r>
            <w:r>
              <w:rPr>
                <w:rFonts w:eastAsia="Calibri" w:cs=""/>
                <w:kern w:val="0"/>
                <w:szCs w:val="20"/>
                <w:lang w:val="el-GR" w:eastAsia="en-US" w:bidi="ar-SA"/>
              </w:rPr>
              <w:t xml:space="preserve"> </w:t>
            </w:r>
            <w:r>
              <w:rPr>
                <w:rFonts w:eastAsia="Calibri" w:cs=""/>
                <w:kern w:val="0"/>
                <w:szCs w:val="20"/>
                <w:lang w:val="en-US" w:eastAsia="en-US" w:bidi="ar-SA"/>
              </w:rPr>
              <w:t>registry</w:t>
            </w:r>
            <w:r>
              <w:rPr>
                <w:rFonts w:eastAsia="Calibri" w:cs=""/>
                <w:kern w:val="0"/>
                <w:szCs w:val="20"/>
                <w:lang w:val="el-GR" w:eastAsia="en-US" w:bidi="ar-SA"/>
              </w:rPr>
              <w:t xml:space="preserve">.     </w:t>
            </w:r>
          </w:p>
        </w:tc>
      </w:tr>
      <w:tr>
        <w:trPr/>
        <w:tc>
          <w:tcPr>
            <w:tcW w:w="2126" w:type="dxa"/>
            <w:tcBorders>
              <w:left w:val="nil"/>
              <w:right w:val="nil"/>
            </w:tcBorders>
          </w:tcPr>
          <w:p>
            <w:pPr>
              <w:pStyle w:val="Normal"/>
              <w:widowControl/>
              <w:spacing w:before="120" w:after="0"/>
              <w:ind w:right="334" w:hanging="0"/>
              <w:jc w:val="left"/>
              <w:rPr>
                <w:b/>
                <w:b/>
                <w:bCs/>
                <w:color w:val="0070C0"/>
                <w:szCs w:val="20"/>
                <w:lang w:val="el-GR"/>
              </w:rPr>
            </w:pPr>
            <w:r>
              <w:rPr>
                <w:rFonts w:eastAsia="Calibri" w:cs=""/>
                <w:b/>
                <w:bCs/>
                <w:color w:val="0070C0"/>
                <w:kern w:val="0"/>
                <w:szCs w:val="20"/>
                <w:lang w:val="el-GR" w:eastAsia="en-US" w:bidi="ar-SA"/>
              </w:rPr>
              <w:t>Βήμα 5</w:t>
            </w:r>
          </w:p>
          <w:p>
            <w:pPr>
              <w:pStyle w:val="Normal"/>
              <w:widowControl/>
              <w:spacing w:before="0" w:after="0"/>
              <w:ind w:right="334" w:hanging="0"/>
              <w:jc w:val="left"/>
              <w:rPr>
                <w:b/>
                <w:b/>
                <w:bCs/>
                <w:color w:val="0070C0"/>
                <w:szCs w:val="20"/>
                <w:lang w:val="el-GR"/>
              </w:rPr>
            </w:pPr>
            <w:r>
              <w:rPr>
                <w:rFonts w:eastAsia="Calibri" w:cs=""/>
                <w:b/>
                <w:bCs/>
                <w:color w:val="0070C0"/>
                <w:kern w:val="0"/>
                <w:szCs w:val="20"/>
                <w:lang w:val="el-GR" w:eastAsia="en-US" w:bidi="ar-SA"/>
              </w:rPr>
              <w:t>Ενημέρωση  Πολιτικής Ηγεσίας</w:t>
            </w:r>
          </w:p>
        </w:tc>
        <w:tc>
          <w:tcPr>
            <w:tcW w:w="6643" w:type="dxa"/>
            <w:tcBorders>
              <w:left w:val="nil"/>
              <w:right w:val="nil"/>
            </w:tcBorders>
          </w:tcPr>
          <w:p>
            <w:pPr>
              <w:pStyle w:val="Normal"/>
              <w:widowControl/>
              <w:spacing w:before="120" w:after="0"/>
              <w:jc w:val="both"/>
              <w:rPr>
                <w:szCs w:val="20"/>
                <w:lang w:val="el-GR"/>
              </w:rPr>
            </w:pPr>
            <w:r>
              <w:rPr>
                <w:rFonts w:eastAsia="Calibri" w:cs=""/>
                <w:kern w:val="0"/>
                <w:szCs w:val="20"/>
                <w:lang w:val="el-GR" w:eastAsia="en-US" w:bidi="ar-SA"/>
              </w:rPr>
              <w:t xml:space="preserve">Ο </w:t>
            </w:r>
            <w:r>
              <w:rPr>
                <w:rFonts w:eastAsia="Calibri" w:cs=""/>
                <w:kern w:val="0"/>
                <w:szCs w:val="20"/>
                <w:lang w:val="en-US" w:eastAsia="en-US" w:bidi="ar-SA"/>
              </w:rPr>
              <w:t>Project</w:t>
            </w:r>
            <w:r>
              <w:rPr>
                <w:rFonts w:eastAsia="Calibri" w:cs=""/>
                <w:kern w:val="0"/>
                <w:szCs w:val="20"/>
                <w:lang w:val="el-GR" w:eastAsia="en-US" w:bidi="ar-SA"/>
              </w:rPr>
              <w:t xml:space="preserve"> </w:t>
            </w:r>
            <w:r>
              <w:rPr>
                <w:rFonts w:eastAsia="Calibri" w:cs=""/>
                <w:kern w:val="0"/>
                <w:szCs w:val="20"/>
                <w:lang w:val="en-US" w:eastAsia="en-US" w:bidi="ar-SA"/>
              </w:rPr>
              <w:t>Manager</w:t>
            </w:r>
            <w:r>
              <w:rPr>
                <w:rFonts w:eastAsia="Calibri" w:cs=""/>
                <w:kern w:val="0"/>
                <w:szCs w:val="20"/>
                <w:lang w:val="el-GR" w:eastAsia="en-US" w:bidi="ar-SA"/>
              </w:rPr>
              <w:t xml:space="preserve"> ενημερώνει την Πολιτική Ηγεσία για την εξέλιξη του έργου ως εξής: </w:t>
            </w:r>
          </w:p>
          <w:p>
            <w:pPr>
              <w:pStyle w:val="ListParagraph"/>
              <w:widowControl/>
              <w:numPr>
                <w:ilvl w:val="0"/>
                <w:numId w:val="8"/>
              </w:numPr>
              <w:spacing w:before="0" w:after="120"/>
              <w:ind w:left="284" w:hanging="284"/>
              <w:contextualSpacing/>
              <w:jc w:val="both"/>
              <w:rPr>
                <w:szCs w:val="20"/>
                <w:lang w:val="el-GR"/>
              </w:rPr>
            </w:pPr>
            <w:r>
              <w:rPr>
                <w:rFonts w:eastAsia="Calibri" w:cs=""/>
                <w:kern w:val="0"/>
                <w:szCs w:val="20"/>
                <w:lang w:val="el-GR" w:eastAsia="en-US" w:bidi="ar-SA"/>
              </w:rPr>
              <w:t xml:space="preserve">Θα αποστέλλει τη συγκεντρωτική αναφορά προόδου του έργου προς την στην Πολιτική Ηγεσία (Υπουργό και Γενική Γραμματέα) μέσω </w:t>
            </w:r>
            <w:r>
              <w:rPr>
                <w:rFonts w:eastAsia="Calibri" w:cs=""/>
                <w:kern w:val="0"/>
                <w:szCs w:val="20"/>
                <w:lang w:val="en-US" w:eastAsia="en-US" w:bidi="ar-SA"/>
              </w:rPr>
              <w:t>email</w:t>
            </w:r>
            <w:r>
              <w:rPr>
                <w:rFonts w:eastAsia="Calibri" w:cs=""/>
                <w:kern w:val="0"/>
                <w:szCs w:val="20"/>
                <w:lang w:val="el-GR" w:eastAsia="en-US" w:bidi="ar-SA"/>
              </w:rPr>
              <w:t xml:space="preserve">. </w:t>
            </w:r>
          </w:p>
          <w:p>
            <w:pPr>
              <w:pStyle w:val="ListParagraph"/>
              <w:widowControl/>
              <w:numPr>
                <w:ilvl w:val="0"/>
                <w:numId w:val="8"/>
              </w:numPr>
              <w:spacing w:before="0" w:after="120"/>
              <w:ind w:left="284" w:hanging="284"/>
              <w:contextualSpacing/>
              <w:jc w:val="both"/>
              <w:rPr>
                <w:szCs w:val="20"/>
                <w:lang w:val="el-GR"/>
              </w:rPr>
            </w:pPr>
            <w:r>
              <w:rPr>
                <w:rFonts w:eastAsia="Calibri" w:cs=""/>
                <w:kern w:val="0"/>
                <w:szCs w:val="20"/>
                <w:lang w:val="el-GR" w:eastAsia="en-US" w:bidi="ar-SA"/>
              </w:rPr>
              <w:t>Θα ενημερώνει δια ζώσης την Πολιτική ηγεσία παρέχοντας περαιτέρω διευκρινίσεις. Επιπλέον θα θέτει όλα τα ζητήματα, για τα οποία απαιτείται παρέμβαση της Πολιτικής Ηγεσίας (π.χ. προβλήματα, ρίσκα, αλλαγή των όρων του έργου κτλ).</w:t>
            </w:r>
          </w:p>
        </w:tc>
      </w:tr>
      <w:tr>
        <w:trPr/>
        <w:tc>
          <w:tcPr>
            <w:tcW w:w="2126" w:type="dxa"/>
            <w:tcBorders>
              <w:left w:val="nil"/>
              <w:right w:val="nil"/>
            </w:tcBorders>
          </w:tcPr>
          <w:p>
            <w:pPr>
              <w:pStyle w:val="Normal"/>
              <w:widowControl/>
              <w:spacing w:before="120" w:after="0"/>
              <w:ind w:right="334" w:hanging="0"/>
              <w:jc w:val="left"/>
              <w:rPr>
                <w:b/>
                <w:b/>
                <w:bCs/>
                <w:color w:val="0070C0"/>
                <w:szCs w:val="20"/>
                <w:lang w:val="el-GR"/>
              </w:rPr>
            </w:pPr>
            <w:r>
              <w:rPr>
                <w:rFonts w:eastAsia="Calibri" w:cs=""/>
                <w:b/>
                <w:bCs/>
                <w:color w:val="0070C0"/>
                <w:kern w:val="0"/>
                <w:szCs w:val="20"/>
                <w:lang w:val="el-GR" w:eastAsia="en-US" w:bidi="ar-SA"/>
              </w:rPr>
              <w:t>Βήμα 5</w:t>
            </w:r>
          </w:p>
          <w:p>
            <w:pPr>
              <w:pStyle w:val="Normal"/>
              <w:widowControl/>
              <w:spacing w:before="0" w:after="0"/>
              <w:ind w:right="334" w:hanging="0"/>
              <w:jc w:val="left"/>
              <w:rPr>
                <w:b/>
                <w:b/>
                <w:bCs/>
                <w:color w:val="0070C0"/>
                <w:szCs w:val="20"/>
                <w:lang w:val="el-GR"/>
              </w:rPr>
            </w:pPr>
            <w:r>
              <w:rPr>
                <w:rFonts w:eastAsia="Calibri" w:cs=""/>
                <w:b/>
                <w:bCs/>
                <w:color w:val="0070C0"/>
                <w:kern w:val="0"/>
                <w:szCs w:val="20"/>
                <w:lang w:val="el-GR" w:eastAsia="en-US" w:bidi="ar-SA"/>
              </w:rPr>
              <w:t>Ενημέρωση  Διαχειριστικής Αρχής</w:t>
            </w:r>
          </w:p>
        </w:tc>
        <w:tc>
          <w:tcPr>
            <w:tcW w:w="6643" w:type="dxa"/>
            <w:tcBorders>
              <w:left w:val="nil"/>
              <w:right w:val="nil"/>
            </w:tcBorders>
          </w:tcPr>
          <w:p>
            <w:pPr>
              <w:pStyle w:val="Normal"/>
              <w:widowControl/>
              <w:spacing w:before="120" w:after="0"/>
              <w:jc w:val="both"/>
              <w:rPr>
                <w:szCs w:val="20"/>
                <w:lang w:val="el-GR"/>
              </w:rPr>
            </w:pPr>
            <w:r>
              <w:rPr>
                <w:rFonts w:eastAsia="Calibri" w:cs=""/>
                <w:kern w:val="0"/>
                <w:szCs w:val="20"/>
                <w:lang w:val="el-GR" w:eastAsia="en-US" w:bidi="ar-SA"/>
              </w:rPr>
              <w:t xml:space="preserve">Ο </w:t>
            </w:r>
            <w:r>
              <w:rPr>
                <w:rFonts w:eastAsia="Calibri" w:cs=""/>
                <w:kern w:val="0"/>
                <w:szCs w:val="20"/>
                <w:lang w:val="en-US" w:eastAsia="en-US" w:bidi="ar-SA"/>
              </w:rPr>
              <w:t>Project</w:t>
            </w:r>
            <w:r>
              <w:rPr>
                <w:rFonts w:eastAsia="Calibri" w:cs=""/>
                <w:kern w:val="0"/>
                <w:szCs w:val="20"/>
                <w:lang w:val="el-GR" w:eastAsia="en-US" w:bidi="ar-SA"/>
              </w:rPr>
              <w:t xml:space="preserve"> </w:t>
            </w:r>
            <w:r>
              <w:rPr>
                <w:rFonts w:eastAsia="Calibri" w:cs=""/>
                <w:kern w:val="0"/>
                <w:szCs w:val="20"/>
                <w:lang w:val="en-US" w:eastAsia="en-US" w:bidi="ar-SA"/>
              </w:rPr>
              <w:t>Manager</w:t>
            </w:r>
            <w:r>
              <w:rPr>
                <w:rFonts w:eastAsia="Calibri" w:cs=""/>
                <w:kern w:val="0"/>
                <w:szCs w:val="20"/>
                <w:lang w:val="el-GR" w:eastAsia="en-US" w:bidi="ar-SA"/>
              </w:rPr>
              <w:t xml:space="preserve"> θα αξιοποιεί τα στοιχεία της τελευταίας συγκεντρωτικής αναφοράς προόδου για να ενημερώνει για την εξέλιξη του έργου τα συστήματα που θα απαιτηθεί με βάση τους όρους της Απόφασης Ένταξης του έργου. Η αναφορά αυτή θα υποβάλλεται στη συχνότητα που αναφέρεται στην Απόφαση Ένταξης και όχι ανά 15ήμερο.</w:t>
            </w:r>
            <w:bookmarkStart w:id="98" w:name="_Hlk98009519"/>
            <w:bookmarkEnd w:id="98"/>
          </w:p>
        </w:tc>
      </w:tr>
    </w:tbl>
    <w:p>
      <w:pPr>
        <w:pStyle w:val="Normal"/>
        <w:spacing w:lineRule="auto" w:line="259" w:before="0" w:after="160"/>
        <w:rPr>
          <w:b/>
          <w:b/>
          <w:bCs/>
          <w:szCs w:val="20"/>
          <w:lang w:val="el-GR"/>
        </w:rPr>
      </w:pPr>
      <w:r>
        <w:rPr/>
      </w:r>
    </w:p>
    <w:sectPr>
      <w:headerReference w:type="default" r:id="rId114"/>
      <w:headerReference w:type="first" r:id="rId115"/>
      <w:footerReference w:type="default" r:id="rId116"/>
      <w:footnotePr>
        <w:numFmt w:val="decimal"/>
      </w:footnotePr>
      <w:type w:val="nextPage"/>
      <w:pgSz w:w="11906" w:h="16838"/>
      <w:pgMar w:left="1985" w:right="1418" w:header="340" w:top="1134" w:footer="340" w:bottom="1134" w:gutter="0"/>
      <w:pgNumType w:fmt="decimal"/>
      <w:formProt w:val="false"/>
      <w:titlePg/>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a1"/>
    <w:family w:val="roman"/>
    <w:pitch w:val="variable"/>
  </w:font>
  <w:font w:name="Calibri">
    <w:charset w:val="a1"/>
    <w:family w:val="roman"/>
    <w:pitch w:val="variable"/>
  </w:font>
  <w:font w:name="Calibri">
    <w:charset w:val="a1"/>
    <w:family w:val="swiss"/>
    <w:pitch w:val="variable"/>
  </w:font>
  <w:font w:name="Calibri Light">
    <w:charset w:val="a1"/>
    <w:family w:val="roman"/>
    <w:pitch w:val="variable"/>
  </w:font>
  <w:font w:name="Segoe UI">
    <w:charset w:val="a1"/>
    <w:family w:val="roman"/>
    <w:pitch w:val="variable"/>
  </w:font>
  <w:font w:name="Liberation Mono">
    <w:altName w:val="Courier New"/>
    <w:charset w:val="a1"/>
    <w:family w:val="modern"/>
    <w:pitch w:val="fixed"/>
  </w:font>
  <w:font w:name="Liberation Sans">
    <w:altName w:val="Arial"/>
    <w:charset w:val="a1"/>
    <w:family w:val="swiss"/>
    <w:pitch w:val="variable"/>
  </w:font>
  <w:font w:name="Times New Roman">
    <w:charset w:val="a1"/>
    <w:family w:val="roman"/>
    <w:pitch w:val="variable"/>
  </w:font>
  <w:font w:name="Bahnschrift">
    <w:charset w:val="a1"/>
    <w:family w:val="auto"/>
    <w:pitch w:val="default"/>
  </w:font>
  <w:font w:name="Bahnschrift">
    <w:charset w:val="a1"/>
    <w:family w:val="roman"/>
    <w:pitch w:val="variable"/>
  </w:font>
  <w:font w:name="Arial">
    <w:charset w:val="a1"/>
    <w:family w:val="swiss"/>
    <w:pitch w:val="variable"/>
  </w:font>
  <w:font w:name="Wingdings">
    <w:charset w:val="02"/>
    <w:family w:val="auto"/>
    <w:pitch w:val="variable"/>
  </w:font>
  <w:font w:name="Courier New">
    <w:charset w:val="01"/>
    <w:family w:val="modern"/>
    <w:pitch w:val="fixed"/>
  </w:font>
  <w:font w:name="Calibri">
    <w:charset w:val="01"/>
    <w:family w:val="swiss"/>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tbl>
    <w:tblPr>
      <w:tblStyle w:val="a7"/>
      <w:tblW w:w="9325" w:type="dxa"/>
      <w:jc w:val="left"/>
      <w:tblInd w:w="-90" w:type="dxa"/>
      <w:tblLayout w:type="fixed"/>
      <w:tblCellMar>
        <w:top w:w="0" w:type="dxa"/>
        <w:left w:w="108" w:type="dxa"/>
        <w:bottom w:w="0" w:type="dxa"/>
        <w:right w:w="108" w:type="dxa"/>
      </w:tblCellMar>
      <w:tblLook w:firstRow="1" w:noVBand="1" w:lastRow="0" w:firstColumn="1" w:lastColumn="0" w:noHBand="0" w:val="04a0"/>
    </w:tblPr>
    <w:tblGrid>
      <w:gridCol w:w="2430"/>
      <w:gridCol w:w="1700"/>
      <w:gridCol w:w="2620"/>
      <w:gridCol w:w="2574"/>
    </w:tblGrid>
    <w:tr>
      <w:trPr/>
      <w:tc>
        <w:tcPr>
          <w:tcW w:w="2430" w:type="dxa"/>
          <w:tcBorders>
            <w:top w:val="nil"/>
            <w:left w:val="nil"/>
            <w:right w:val="nil"/>
          </w:tcBorders>
        </w:tcPr>
        <w:p>
          <w:pPr>
            <w:pStyle w:val="Normal"/>
            <w:widowControl/>
            <w:spacing w:before="40" w:after="0"/>
            <w:jc w:val="center"/>
            <w:rPr>
              <w:rFonts w:ascii="Calibri" w:hAnsi="Calibri" w:eastAsia="Calibri" w:cs="Times New Roman"/>
            </w:rPr>
          </w:pPr>
          <w:r>
            <w:rPr>
              <w:kern w:val="0"/>
              <w:szCs w:val="22"/>
              <w:lang w:val="en-US" w:eastAsia="en-US" w:bidi="ar-SA"/>
            </w:rPr>
            <w:drawing>
              <wp:inline distT="0" distB="0" distL="0" distR="0">
                <wp:extent cx="207010" cy="213360"/>
                <wp:effectExtent l="0" t="0" r="0" b="0"/>
                <wp:docPr id="7" name="Εικόνα 7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Εικόνα 700" descr=""/>
                        <pic:cNvPicPr>
                          <a:picLocks noChangeAspect="1" noChangeArrowheads="1"/>
                        </pic:cNvPicPr>
                      </pic:nvPicPr>
                      <pic:blipFill>
                        <a:blip r:embed="rId1"/>
                        <a:stretch>
                          <a:fillRect/>
                        </a:stretch>
                      </pic:blipFill>
                      <pic:spPr bwMode="auto">
                        <a:xfrm>
                          <a:off x="0" y="0"/>
                          <a:ext cx="207010" cy="213360"/>
                        </a:xfrm>
                        <a:prstGeom prst="rect">
                          <a:avLst/>
                        </a:prstGeom>
                      </pic:spPr>
                    </pic:pic>
                  </a:graphicData>
                </a:graphic>
              </wp:inline>
            </w:drawing>
          </w:r>
        </w:p>
      </w:tc>
      <w:tc>
        <w:tcPr>
          <w:tcW w:w="1700" w:type="dxa"/>
          <w:tcBorders>
            <w:top w:val="nil"/>
            <w:left w:val="nil"/>
            <w:right w:val="nil"/>
          </w:tcBorders>
        </w:tcPr>
        <w:p>
          <w:pPr>
            <w:pStyle w:val="Normal"/>
            <w:widowControl/>
            <w:spacing w:before="40" w:after="0"/>
            <w:jc w:val="center"/>
            <w:rPr>
              <w:rFonts w:ascii="Calibri" w:hAnsi="Calibri" w:eastAsia="Calibri" w:cs="Times New Roman"/>
            </w:rPr>
          </w:pPr>
          <w:r>
            <w:rPr>
              <w:kern w:val="0"/>
              <w:szCs w:val="22"/>
              <w:lang w:val="en-US" w:eastAsia="en-US" w:bidi="ar-SA"/>
            </w:rPr>
            <w:drawing>
              <wp:inline distT="0" distB="0" distL="0" distR="0">
                <wp:extent cx="194945" cy="194945"/>
                <wp:effectExtent l="0" t="0" r="0" b="0"/>
                <wp:docPr id="8" name="Εικόνα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Εικόνα 35" descr=""/>
                        <pic:cNvPicPr>
                          <a:picLocks noChangeAspect="1" noChangeArrowheads="1"/>
                        </pic:cNvPicPr>
                      </pic:nvPicPr>
                      <pic:blipFill>
                        <a:blip r:embed="rId2"/>
                        <a:stretch>
                          <a:fillRect/>
                        </a:stretch>
                      </pic:blipFill>
                      <pic:spPr bwMode="auto">
                        <a:xfrm>
                          <a:off x="0" y="0"/>
                          <a:ext cx="194945" cy="194945"/>
                        </a:xfrm>
                        <a:prstGeom prst="rect">
                          <a:avLst/>
                        </a:prstGeom>
                      </pic:spPr>
                    </pic:pic>
                  </a:graphicData>
                </a:graphic>
              </wp:inline>
            </w:drawing>
          </w:r>
        </w:p>
      </w:tc>
      <w:tc>
        <w:tcPr>
          <w:tcW w:w="2620" w:type="dxa"/>
          <w:tcBorders>
            <w:top w:val="nil"/>
            <w:left w:val="nil"/>
            <w:right w:val="nil"/>
          </w:tcBorders>
        </w:tcPr>
        <w:p>
          <w:pPr>
            <w:pStyle w:val="Normal"/>
            <w:widowControl/>
            <w:spacing w:before="40" w:after="0"/>
            <w:jc w:val="center"/>
            <w:rPr>
              <w:rFonts w:ascii="Calibri" w:hAnsi="Calibri" w:eastAsia="Calibri" w:cs="Times New Roman"/>
            </w:rPr>
          </w:pPr>
          <w:r>
            <w:rPr>
              <w:kern w:val="0"/>
              <w:szCs w:val="22"/>
              <w:lang w:val="en-US" w:eastAsia="en-US" w:bidi="ar-SA"/>
            </w:rPr>
            <w:drawing>
              <wp:inline distT="0" distB="0" distL="0" distR="0">
                <wp:extent cx="194945" cy="194945"/>
                <wp:effectExtent l="0" t="0" r="0" b="0"/>
                <wp:docPr id="9" name="Εικόνα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Εικόνα 36" descr=""/>
                        <pic:cNvPicPr>
                          <a:picLocks noChangeAspect="1" noChangeArrowheads="1"/>
                        </pic:cNvPicPr>
                      </pic:nvPicPr>
                      <pic:blipFill>
                        <a:blip r:embed="rId3"/>
                        <a:stretch>
                          <a:fillRect/>
                        </a:stretch>
                      </pic:blipFill>
                      <pic:spPr bwMode="auto">
                        <a:xfrm>
                          <a:off x="0" y="0"/>
                          <a:ext cx="194945" cy="194945"/>
                        </a:xfrm>
                        <a:prstGeom prst="rect">
                          <a:avLst/>
                        </a:prstGeom>
                      </pic:spPr>
                    </pic:pic>
                  </a:graphicData>
                </a:graphic>
              </wp:inline>
            </w:drawing>
          </w:r>
        </w:p>
      </w:tc>
      <w:tc>
        <w:tcPr>
          <w:tcW w:w="2574" w:type="dxa"/>
          <w:tcBorders>
            <w:top w:val="nil"/>
            <w:left w:val="nil"/>
            <w:right w:val="nil"/>
          </w:tcBorders>
        </w:tcPr>
        <w:p>
          <w:pPr>
            <w:pStyle w:val="Normal"/>
            <w:widowControl/>
            <w:spacing w:before="40" w:after="0"/>
            <w:jc w:val="center"/>
            <w:rPr>
              <w:rFonts w:ascii="Calibri" w:hAnsi="Calibri" w:eastAsia="Calibri" w:cs="Times New Roman"/>
            </w:rPr>
          </w:pPr>
          <w:r>
            <w:rPr>
              <w:kern w:val="0"/>
              <w:szCs w:val="22"/>
              <w:lang w:val="en-US" w:eastAsia="en-US" w:bidi="ar-SA"/>
            </w:rPr>
            <w:drawing>
              <wp:inline distT="0" distB="0" distL="0" distR="0">
                <wp:extent cx="194945" cy="194945"/>
                <wp:effectExtent l="0" t="0" r="0" b="0"/>
                <wp:docPr id="10" name="Εικόνα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Εικόνα 37" descr=""/>
                        <pic:cNvPicPr>
                          <a:picLocks noChangeAspect="1" noChangeArrowheads="1"/>
                        </pic:cNvPicPr>
                      </pic:nvPicPr>
                      <pic:blipFill>
                        <a:blip r:embed="rId4"/>
                        <a:stretch>
                          <a:fillRect/>
                        </a:stretch>
                      </pic:blipFill>
                      <pic:spPr bwMode="auto">
                        <a:xfrm>
                          <a:off x="0" y="0"/>
                          <a:ext cx="194945" cy="194945"/>
                        </a:xfrm>
                        <a:prstGeom prst="rect">
                          <a:avLst/>
                        </a:prstGeom>
                      </pic:spPr>
                    </pic:pic>
                  </a:graphicData>
                </a:graphic>
              </wp:inline>
            </w:drawing>
          </w:r>
        </w:p>
      </w:tc>
    </w:tr>
    <w:tr>
      <w:trPr/>
      <w:tc>
        <w:tcPr>
          <w:tcW w:w="2430" w:type="dxa"/>
          <w:tcBorders>
            <w:left w:val="nil"/>
            <w:bottom w:val="nil"/>
            <w:right w:val="nil"/>
          </w:tcBorders>
        </w:tcPr>
        <w:p>
          <w:pPr>
            <w:pStyle w:val="Normal"/>
            <w:widowControl/>
            <w:spacing w:before="40" w:after="0"/>
            <w:jc w:val="center"/>
            <w:rPr>
              <w:rFonts w:ascii="Calibri" w:hAnsi="Calibri" w:eastAsia="Calibri" w:cs="Times New Roman"/>
              <w:sz w:val="18"/>
              <w:szCs w:val="18"/>
              <w:lang w:val="el-GR"/>
            </w:rPr>
          </w:pPr>
          <w:r>
            <w:rPr>
              <w:rFonts w:eastAsia="Calibri" w:cs="Times New Roman"/>
              <w:kern w:val="0"/>
              <w:sz w:val="18"/>
              <w:szCs w:val="18"/>
              <w:lang w:val="el-GR" w:eastAsia="en-US" w:bidi="ar-SA"/>
            </w:rPr>
            <w:t>Αντώνιος Ψαράκης</w:t>
          </w:r>
        </w:p>
      </w:tc>
      <w:tc>
        <w:tcPr>
          <w:tcW w:w="1700" w:type="dxa"/>
          <w:tcBorders>
            <w:left w:val="nil"/>
            <w:bottom w:val="nil"/>
            <w:right w:val="nil"/>
          </w:tcBorders>
        </w:tcPr>
        <w:p>
          <w:pPr>
            <w:pStyle w:val="Normal"/>
            <w:widowControl/>
            <w:spacing w:before="40" w:after="0"/>
            <w:jc w:val="center"/>
            <w:rPr>
              <w:rFonts w:ascii="Calibri" w:hAnsi="Calibri" w:eastAsia="Calibri" w:cs="Times New Roman"/>
              <w:sz w:val="18"/>
              <w:szCs w:val="18"/>
            </w:rPr>
          </w:pPr>
          <w:r>
            <w:rPr>
              <w:rFonts w:eastAsia="Calibri" w:cs="Times New Roman"/>
              <w:kern w:val="0"/>
              <w:sz w:val="18"/>
              <w:szCs w:val="18"/>
              <w:lang w:val="en-US" w:eastAsia="en-US" w:bidi="ar-SA"/>
            </w:rPr>
            <w:t>+30 6944899655</w:t>
          </w:r>
        </w:p>
      </w:tc>
      <w:tc>
        <w:tcPr>
          <w:tcW w:w="2620" w:type="dxa"/>
          <w:tcBorders>
            <w:left w:val="nil"/>
            <w:bottom w:val="nil"/>
            <w:right w:val="nil"/>
          </w:tcBorders>
        </w:tcPr>
        <w:p>
          <w:pPr>
            <w:pStyle w:val="Normal"/>
            <w:widowControl/>
            <w:spacing w:before="40" w:after="0"/>
            <w:jc w:val="center"/>
            <w:rPr>
              <w:rFonts w:ascii="Calibri" w:hAnsi="Calibri" w:eastAsia="Calibri" w:cs="Times New Roman"/>
              <w:sz w:val="18"/>
              <w:szCs w:val="18"/>
            </w:rPr>
          </w:pPr>
          <w:r>
            <w:rPr>
              <w:rFonts w:eastAsia="Calibri" w:cs="Times New Roman"/>
              <w:kern w:val="0"/>
              <w:sz w:val="18"/>
              <w:szCs w:val="18"/>
              <w:lang w:val="el-GR" w:eastAsia="en-US" w:bidi="ar-SA"/>
            </w:rPr>
            <w:t>Βασιλίσσης</w:t>
          </w:r>
          <w:r>
            <w:rPr>
              <w:rFonts w:eastAsia="Calibri" w:cs="Times New Roman"/>
              <w:kern w:val="0"/>
              <w:sz w:val="18"/>
              <w:szCs w:val="18"/>
              <w:lang w:val="en-US" w:eastAsia="en-US" w:bidi="ar-SA"/>
            </w:rPr>
            <w:t xml:space="preserve"> </w:t>
          </w:r>
          <w:r>
            <w:rPr>
              <w:rFonts w:eastAsia="Calibri" w:cs="Times New Roman"/>
              <w:kern w:val="0"/>
              <w:sz w:val="18"/>
              <w:szCs w:val="18"/>
              <w:lang w:val="el-GR" w:eastAsia="en-US" w:bidi="ar-SA"/>
            </w:rPr>
            <w:t>Σοφίας</w:t>
          </w:r>
          <w:r>
            <w:rPr>
              <w:rFonts w:eastAsia="Calibri" w:cs="Times New Roman"/>
              <w:kern w:val="0"/>
              <w:sz w:val="18"/>
              <w:szCs w:val="18"/>
              <w:lang w:val="en-US" w:eastAsia="en-US" w:bidi="ar-SA"/>
            </w:rPr>
            <w:t xml:space="preserve"> 15</w:t>
            <w:br/>
            <w:t>1</w:t>
          </w:r>
          <w:r>
            <w:rPr>
              <w:rFonts w:eastAsia="Calibri" w:cs="Times New Roman"/>
              <w:kern w:val="0"/>
              <w:sz w:val="18"/>
              <w:szCs w:val="18"/>
              <w:lang w:val="el-GR" w:eastAsia="en-US" w:bidi="ar-SA"/>
            </w:rPr>
            <w:t>0674, Αθήνα</w:t>
          </w:r>
        </w:p>
      </w:tc>
      <w:tc>
        <w:tcPr>
          <w:tcW w:w="2574" w:type="dxa"/>
          <w:tcBorders>
            <w:left w:val="nil"/>
            <w:bottom w:val="nil"/>
            <w:right w:val="nil"/>
          </w:tcBorders>
        </w:tcPr>
        <w:p>
          <w:pPr>
            <w:pStyle w:val="Normal"/>
            <w:widowControl/>
            <w:spacing w:before="40" w:after="0"/>
            <w:jc w:val="center"/>
            <w:rPr>
              <w:rFonts w:ascii="Calibri" w:hAnsi="Calibri" w:eastAsia="Calibri" w:cs="Arial"/>
              <w:iCs/>
              <w:color w:val="000000"/>
              <w:sz w:val="18"/>
              <w:szCs w:val="18"/>
            </w:rPr>
          </w:pPr>
          <w:hyperlink r:id="rId5">
            <w:r>
              <w:rPr>
                <w:rStyle w:val="InternetLink"/>
                <w:rFonts w:eastAsia="Calibri" w:cs="Arial"/>
                <w:iCs/>
                <w:kern w:val="0"/>
                <w:sz w:val="18"/>
                <w:szCs w:val="18"/>
                <w:lang w:val="en-US" w:eastAsia="en-US" w:bidi="ar-SA"/>
              </w:rPr>
              <w:t>antpsarakis@gmail.com</w:t>
            </w:r>
          </w:hyperlink>
          <w:r>
            <w:rPr>
              <w:rFonts w:eastAsia="Calibri" w:cs="Arial"/>
              <w:iCs/>
              <w:color w:val="000000"/>
              <w:kern w:val="0"/>
              <w:sz w:val="18"/>
              <w:szCs w:val="18"/>
              <w:lang w:val="en-US" w:eastAsia="en-US" w:bidi="ar-SA"/>
            </w:rPr>
            <w:t xml:space="preserve"> </w:t>
          </w:r>
        </w:p>
      </w:tc>
    </w:tr>
  </w:tbl>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684694033"/>
    </w:sdtPr>
    <w:sdtContent>
      <w:p>
        <w:pPr>
          <w:pStyle w:val="Footer"/>
          <w:jc w:val="center"/>
          <w:rPr/>
        </w:pPr>
        <w:r>
          <w:rPr/>
          <w:fldChar w:fldCharType="begin"/>
        </w:r>
        <w:r>
          <w:rPr/>
          <w:instrText> PAGE </w:instrText>
        </w:r>
        <w:r>
          <w:rPr/>
          <w:fldChar w:fldCharType="separate"/>
        </w:r>
        <w:r>
          <w:rPr/>
          <w:t>45</w:t>
        </w:r>
        <w:r>
          <w:rPr/>
          <w:fldChar w:fldCharType="end"/>
        </w:r>
      </w:p>
    </w:sdtContent>
  </w:sdt>
  <w:p>
    <w:pPr>
      <w:pStyle w:val="Footer"/>
      <w:rPr/>
    </w:pPr>
    <w:r>
      <w:rPr/>
    </w:r>
  </w:p>
  <w:p>
    <w:pPr>
      <w:pStyle w:val="Normal"/>
      <w:rPr/>
    </w:pPr>
    <w:r>
      <w:rPr/>
    </w:r>
  </w:p>
  <w:p>
    <w:pPr>
      <w:pStyle w:val="Normal"/>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2114771124"/>
    </w:sdtPr>
    <w:sdtContent>
      <w:p>
        <w:pPr>
          <w:pStyle w:val="Footer"/>
          <w:jc w:val="center"/>
          <w:rPr/>
        </w:pPr>
        <w:r>
          <w:rPr/>
          <w:fldChar w:fldCharType="begin"/>
        </w:r>
        <w:r>
          <w:rPr/>
          <w:instrText> PAGE </w:instrText>
        </w:r>
        <w:r>
          <w:rPr/>
          <w:fldChar w:fldCharType="separate"/>
        </w:r>
        <w:r>
          <w:rPr/>
          <w:t>48</w:t>
        </w:r>
        <w:r>
          <w:rPr/>
          <w:fldChar w:fldCharType="end"/>
        </w:r>
      </w:p>
    </w:sdtContent>
  </w:sdt>
  <w:p>
    <w:pPr>
      <w:pStyle w:val="Footer"/>
      <w:rPr/>
    </w:pPr>
    <w:r>
      <w:rPr/>
    </w:r>
  </w:p>
  <w:p>
    <w:pPr>
      <w:pStyle w:val="Normal"/>
      <w:rPr/>
    </w:pPr>
    <w:r>
      <w:rPr/>
    </w:r>
  </w:p>
  <w:p>
    <w:pPr>
      <w:pStyle w:val="Normal"/>
      <w:rPr/>
    </w:pPr>
    <w:r>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787871961"/>
    </w:sdtPr>
    <w:sdtContent>
      <w:p>
        <w:pPr>
          <w:pStyle w:val="Footer"/>
          <w:jc w:val="center"/>
          <w:rPr/>
        </w:pPr>
        <w:r>
          <w:rPr/>
          <w:fldChar w:fldCharType="begin"/>
        </w:r>
        <w:r>
          <w:rPr/>
          <w:instrText> PAGE </w:instrText>
        </w:r>
        <w:r>
          <w:rPr/>
          <w:fldChar w:fldCharType="separate"/>
        </w:r>
        <w:r>
          <w:rPr/>
          <w:t>51</w:t>
        </w:r>
        <w:r>
          <w:rPr/>
          <w:fldChar w:fldCharType="end"/>
        </w:r>
      </w:p>
    </w:sdtContent>
  </w:sdt>
  <w:p>
    <w:pPr>
      <w:pStyle w:val="Footer"/>
      <w:rPr/>
    </w:pPr>
    <w:r>
      <w:rPr/>
    </w:r>
  </w:p>
  <w:p>
    <w:pPr>
      <w:pStyle w:val="Normal"/>
      <w:rPr/>
    </w:pPr>
    <w:r>
      <w:rPr/>
    </w:r>
  </w:p>
  <w:p>
    <w:pPr>
      <w:pStyle w:val="Normal"/>
      <w:rPr/>
    </w:pPr>
    <w:r>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334115320"/>
    </w:sdtPr>
    <w:sdtContent>
      <w:p>
        <w:pPr>
          <w:pStyle w:val="Footer"/>
          <w:jc w:val="center"/>
          <w:rPr/>
        </w:pPr>
        <w:r>
          <w:rPr/>
          <w:fldChar w:fldCharType="begin"/>
        </w:r>
        <w:r>
          <w:rPr/>
          <w:instrText> PAGE </w:instrText>
        </w:r>
        <w:r>
          <w:rPr/>
          <w:fldChar w:fldCharType="separate"/>
        </w:r>
        <w:r>
          <w:rPr/>
          <w:t>54</w:t>
        </w:r>
        <w:r>
          <w:rPr/>
          <w:fldChar w:fldCharType="end"/>
        </w:r>
      </w:p>
    </w:sdtContent>
  </w:sdt>
  <w:p>
    <w:pPr>
      <w:pStyle w:val="Footer"/>
      <w:rPr/>
    </w:pPr>
    <w:r>
      <w:rPr/>
    </w:r>
  </w:p>
  <w:p>
    <w:pPr>
      <w:pStyle w:val="Normal"/>
      <w:rPr/>
    </w:pPr>
    <w:r>
      <w:rPr/>
    </w:r>
  </w:p>
  <w:p>
    <w:pPr>
      <w:pStyle w:val="Normal"/>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052167099"/>
    </w:sdtPr>
    <w:sdtContent>
      <w:p>
        <w:pPr>
          <w:pStyle w:val="Footer"/>
          <w:jc w:val="center"/>
          <w:rPr/>
        </w:pPr>
        <w:r>
          <w:rPr/>
          <w:fldChar w:fldCharType="begin"/>
        </w:r>
        <w:r>
          <w:rPr/>
          <w:instrText> PAGE </w:instrText>
        </w:r>
        <w:r>
          <w:rPr/>
          <w:fldChar w:fldCharType="separate"/>
        </w:r>
        <w:r>
          <w:rPr/>
          <w:t>55</w:t>
        </w:r>
        <w:r>
          <w:rPr/>
          <w:fldChar w:fldCharType="end"/>
        </w:r>
      </w:p>
    </w:sdtContent>
  </w:sdt>
  <w:p>
    <w:pPr>
      <w:pStyle w:val="Footer"/>
      <w:rPr/>
    </w:pPr>
    <w:r>
      <w:rPr/>
    </w:r>
  </w:p>
  <w:p>
    <w:pPr>
      <w:pStyle w:val="Normal"/>
      <w:rPr/>
    </w:pPr>
    <w:r>
      <w:rPr/>
    </w:r>
  </w:p>
  <w:p>
    <w:pPr>
      <w:pStyle w:val="Normal"/>
      <w:rPr/>
    </w:pPr>
    <w:r>
      <w:rPr/>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554300949"/>
    </w:sdtPr>
    <w:sdtContent>
      <w:p>
        <w:pPr>
          <w:pStyle w:val="Footer"/>
          <w:jc w:val="center"/>
          <w:rPr/>
        </w:pPr>
        <w:r>
          <w:rPr/>
          <w:fldChar w:fldCharType="begin"/>
        </w:r>
        <w:r>
          <w:rPr/>
          <w:instrText> PAGE </w:instrText>
        </w:r>
        <w:r>
          <w:rPr/>
          <w:fldChar w:fldCharType="separate"/>
        </w:r>
        <w:r>
          <w:rPr/>
          <w:t>60</w:t>
        </w:r>
        <w:r>
          <w:rPr/>
          <w:fldChar w:fldCharType="end"/>
        </w:r>
      </w:p>
    </w:sdtContent>
  </w:sdt>
  <w:p>
    <w:pPr>
      <w:pStyle w:val="Footer"/>
      <w:rPr/>
    </w:pPr>
    <w:r>
      <w:rPr/>
    </w:r>
  </w:p>
  <w:p>
    <w:pPr>
      <w:pStyle w:val="Normal"/>
      <w:rPr/>
    </w:pPr>
    <w:r>
      <w:rPr/>
    </w:r>
  </w:p>
  <w:p>
    <w:pPr>
      <w:pStyle w:val="Normal"/>
      <w:rPr/>
    </w:pPr>
    <w:r>
      <w:rPr/>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713142254"/>
    </w:sdtPr>
    <w:sdtContent>
      <w:p>
        <w:pPr>
          <w:pStyle w:val="Footer"/>
          <w:jc w:val="center"/>
          <w:rPr/>
        </w:pPr>
        <w:r>
          <w:rPr/>
          <w:fldChar w:fldCharType="begin"/>
        </w:r>
        <w:r>
          <w:rPr/>
          <w:instrText> PAGE </w:instrText>
        </w:r>
        <w:r>
          <w:rPr/>
          <w:fldChar w:fldCharType="separate"/>
        </w:r>
        <w:r>
          <w:rPr/>
          <w:t>65</w:t>
        </w:r>
        <w:r>
          <w:rPr/>
          <w:fldChar w:fldCharType="end"/>
        </w:r>
      </w:p>
    </w:sdtContent>
  </w:sdt>
  <w:p>
    <w:pPr>
      <w:pStyle w:val="Footer"/>
      <w:rPr/>
    </w:pPr>
    <w:r>
      <w:rPr/>
    </w:r>
  </w:p>
  <w:p>
    <w:pPr>
      <w:pStyle w:val="Normal"/>
      <w:rPr/>
    </w:pPr>
    <w:r>
      <w:rPr/>
    </w:r>
  </w:p>
  <w:p>
    <w:pPr>
      <w:pStyle w:val="Normal"/>
      <w:rPr/>
    </w:pPr>
    <w:r>
      <w:rPr/>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445951187"/>
    </w:sdtPr>
    <w:sdtContent>
      <w:p>
        <w:pPr>
          <w:pStyle w:val="Footer"/>
          <w:jc w:val="center"/>
          <w:rPr/>
        </w:pPr>
        <w:r>
          <w:rPr/>
          <w:fldChar w:fldCharType="begin"/>
        </w:r>
        <w:r>
          <w:rPr/>
          <w:instrText> PAGE </w:instrText>
        </w:r>
        <w:r>
          <w:rPr/>
          <w:fldChar w:fldCharType="separate"/>
        </w:r>
        <w:r>
          <w:rPr/>
          <w:t>66</w:t>
        </w:r>
        <w:r>
          <w:rPr/>
          <w:fldChar w:fldCharType="end"/>
        </w:r>
      </w:p>
    </w:sdtContent>
  </w:sdt>
  <w:p>
    <w:pPr>
      <w:pStyle w:val="Footer"/>
      <w:rPr/>
    </w:pPr>
    <w:r>
      <w:rPr/>
    </w:r>
  </w:p>
  <w:p>
    <w:pPr>
      <w:pStyle w:val="Normal"/>
      <w:rPr/>
    </w:pPr>
    <w:r>
      <w:rPr/>
    </w:r>
  </w:p>
  <w:p>
    <w:pPr>
      <w:pStyle w:val="Normal"/>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592011412"/>
    </w:sdtPr>
    <w:sdtContent>
      <w:p>
        <w:pPr>
          <w:pStyle w:val="Footer"/>
          <w:jc w:val="center"/>
          <w:rPr/>
        </w:pPr>
        <w:r>
          <w:rPr/>
          <w:fldChar w:fldCharType="begin"/>
        </w:r>
        <w:r>
          <w:rPr/>
          <w:instrText> PAGE </w:instrText>
        </w:r>
        <w:r>
          <w:rPr/>
          <w:fldChar w:fldCharType="separate"/>
        </w:r>
        <w:r>
          <w:rPr/>
          <w:t>69</w:t>
        </w:r>
        <w:r>
          <w:rPr/>
          <w:fldChar w:fldCharType="end"/>
        </w:r>
      </w:p>
    </w:sdtContent>
  </w:sdt>
  <w:p>
    <w:pPr>
      <w:pStyle w:val="Footer"/>
      <w:rPr/>
    </w:pPr>
    <w:r>
      <w:rPr/>
    </w:r>
  </w:p>
  <w:p>
    <w:pPr>
      <w:pStyle w:val="Normal"/>
      <w:rPr/>
    </w:pPr>
    <w:r>
      <w:rPr/>
    </w:r>
  </w:p>
  <w:p>
    <w:pPr>
      <w:pStyle w:val="Normal"/>
      <w:rPr/>
    </w:pPr>
    <w:r>
      <w:rPr/>
    </w:r>
  </w:p>
</w:ftr>
</file>

<file path=word/footer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349589903"/>
    </w:sdtPr>
    <w:sdtContent>
      <w:p>
        <w:pPr>
          <w:pStyle w:val="Footer"/>
          <w:jc w:val="center"/>
          <w:rPr/>
        </w:pPr>
        <w:r>
          <w:rPr/>
          <w:fldChar w:fldCharType="begin"/>
        </w:r>
        <w:r>
          <w:rPr/>
          <w:instrText> PAGE </w:instrText>
        </w:r>
        <w:r>
          <w:rPr/>
          <w:fldChar w:fldCharType="separate"/>
        </w:r>
        <w:r>
          <w:rPr/>
          <w:t>71</w:t>
        </w:r>
        <w:r>
          <w:rPr/>
          <w:fldChar w:fldCharType="end"/>
        </w:r>
      </w:p>
    </w:sdtContent>
  </w:sdt>
  <w:p>
    <w:pPr>
      <w:pStyle w:val="Footer"/>
      <w:rPr/>
    </w:pPr>
    <w:r>
      <w:rPr/>
    </w:r>
  </w:p>
  <w:p>
    <w:pPr>
      <w:pStyle w:val="Normal"/>
      <w:rPr/>
    </w:pPr>
    <w:r>
      <w:rPr/>
    </w:r>
  </w:p>
  <w:p>
    <w:pPr>
      <w:pStyle w:val="Normal"/>
      <w:rPr/>
    </w:pPr>
    <w:r>
      <w:rPr/>
    </w:r>
  </w:p>
</w:ftr>
</file>

<file path=word/footer2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327131389"/>
    </w:sdtPr>
    <w:sdtContent>
      <w:p>
        <w:pPr>
          <w:pStyle w:val="Footer"/>
          <w:jc w:val="center"/>
          <w:rPr/>
        </w:pPr>
        <w:r>
          <w:rPr/>
          <w:fldChar w:fldCharType="begin"/>
        </w:r>
        <w:r>
          <w:rPr/>
          <w:instrText> PAGE </w:instrText>
        </w:r>
        <w:r>
          <w:rPr/>
          <w:fldChar w:fldCharType="separate"/>
        </w:r>
        <w:r>
          <w:rPr/>
          <w:t>73</w:t>
        </w:r>
        <w:r>
          <w:rPr/>
          <w:fldChar w:fldCharType="end"/>
        </w:r>
      </w:p>
    </w:sdtContent>
  </w:sdt>
  <w:p>
    <w:pPr>
      <w:pStyle w:val="Footer"/>
      <w:rPr/>
    </w:pPr>
    <w:r>
      <w:rPr/>
    </w:r>
  </w:p>
  <w:p>
    <w:pPr>
      <w:pStyle w:val="Normal"/>
      <w:rPr/>
    </w:pPr>
    <w:r>
      <w:rPr/>
    </w:r>
  </w:p>
  <w:p>
    <w:pPr>
      <w:pStyle w:val="Normal"/>
      <w:rPr/>
    </w:pPr>
    <w:r>
      <w:rPr/>
    </w:r>
  </w:p>
</w:ftr>
</file>

<file path=word/footer2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005506896"/>
    </w:sdtPr>
    <w:sdtContent>
      <w:p>
        <w:pPr>
          <w:pStyle w:val="Footer"/>
          <w:jc w:val="center"/>
          <w:rPr/>
        </w:pPr>
        <w:r>
          <w:rPr/>
          <w:fldChar w:fldCharType="begin"/>
        </w:r>
        <w:r>
          <w:rPr/>
          <w:instrText> PAGE </w:instrText>
        </w:r>
        <w:r>
          <w:rPr/>
          <w:fldChar w:fldCharType="separate"/>
        </w:r>
        <w:r>
          <w:rPr/>
          <w:t>75</w:t>
        </w:r>
        <w:r>
          <w:rPr/>
          <w:fldChar w:fldCharType="end"/>
        </w:r>
      </w:p>
    </w:sdtContent>
  </w:sdt>
  <w:p>
    <w:pPr>
      <w:pStyle w:val="Footer"/>
      <w:rPr/>
    </w:pPr>
    <w:r>
      <w:rPr/>
    </w:r>
  </w:p>
  <w:p>
    <w:pPr>
      <w:pStyle w:val="Normal"/>
      <w:rPr/>
    </w:pPr>
    <w:r>
      <w:rPr/>
    </w:r>
  </w:p>
  <w:p>
    <w:pPr>
      <w:pStyle w:val="Normal"/>
      <w:rPr/>
    </w:pPr>
    <w:r>
      <w:rPr/>
    </w:r>
  </w:p>
</w:ftr>
</file>

<file path=word/footer2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ftr>
</file>

<file path=word/footer2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974451065"/>
    </w:sdtPr>
    <w:sdtContent>
      <w:p>
        <w:pPr>
          <w:pStyle w:val="Footer"/>
          <w:jc w:val="center"/>
          <w:rPr/>
        </w:pPr>
        <w:r>
          <w:rPr/>
          <w:fldChar w:fldCharType="begin"/>
        </w:r>
        <w:r>
          <w:rPr/>
          <w:instrText> PAGE </w:instrText>
        </w:r>
        <w:r>
          <w:rPr/>
          <w:fldChar w:fldCharType="separate"/>
        </w:r>
        <w:r>
          <w:rPr/>
          <w:t>78</w:t>
        </w:r>
        <w:r>
          <w:rPr/>
          <w:fldChar w:fldCharType="end"/>
        </w:r>
      </w:p>
    </w:sdtContent>
  </w:sdt>
  <w:p>
    <w:pPr>
      <w:pStyle w:val="Footer"/>
      <w:rPr/>
    </w:pPr>
    <w:r>
      <w:rPr/>
    </w:r>
  </w:p>
  <w:p>
    <w:pPr>
      <w:pStyle w:val="Normal"/>
      <w:rPr/>
    </w:pPr>
    <w:r>
      <w:rPr/>
    </w:r>
  </w:p>
  <w:p>
    <w:pPr>
      <w:pStyle w:val="Normal"/>
      <w:rPr/>
    </w:pPr>
    <w:r>
      <w:rPr/>
    </w:r>
  </w:p>
</w:ftr>
</file>

<file path=word/footer2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842930977"/>
    </w:sdtPr>
    <w:sdtContent>
      <w:p>
        <w:pPr>
          <w:pStyle w:val="Footer"/>
          <w:jc w:val="center"/>
          <w:rPr/>
        </w:pPr>
        <w:r>
          <w:rPr/>
          <w:fldChar w:fldCharType="begin"/>
        </w:r>
        <w:r>
          <w:rPr/>
          <w:instrText> PAGE </w:instrText>
        </w:r>
        <w:r>
          <w:rPr/>
          <w:fldChar w:fldCharType="separate"/>
        </w:r>
        <w:r>
          <w:rPr/>
          <w:t>80</w:t>
        </w:r>
        <w:r>
          <w:rPr/>
          <w:fldChar w:fldCharType="end"/>
        </w:r>
      </w:p>
    </w:sdtContent>
  </w:sdt>
  <w:p>
    <w:pPr>
      <w:pStyle w:val="Footer"/>
      <w:rPr/>
    </w:pPr>
    <w:r>
      <w:rPr/>
    </w:r>
  </w:p>
  <w:p>
    <w:pPr>
      <w:pStyle w:val="Normal"/>
      <w:rPr/>
    </w:pPr>
    <w:r>
      <w:rPr/>
    </w:r>
  </w:p>
  <w:p>
    <w:pPr>
      <w:pStyle w:val="Normal"/>
      <w:rPr/>
    </w:pPr>
    <w:r>
      <w:rPr/>
    </w:r>
  </w:p>
</w:ftr>
</file>

<file path=word/footer2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907779924"/>
    </w:sdtPr>
    <w:sdtContent>
      <w:p>
        <w:pPr>
          <w:pStyle w:val="Footer"/>
          <w:jc w:val="center"/>
          <w:rPr/>
        </w:pPr>
        <w:r>
          <w:rPr/>
          <w:fldChar w:fldCharType="begin"/>
        </w:r>
        <w:r>
          <w:rPr/>
          <w:instrText> PAGE </w:instrText>
        </w:r>
        <w:r>
          <w:rPr/>
          <w:fldChar w:fldCharType="separate"/>
        </w:r>
        <w:r>
          <w:rPr/>
          <w:t>0</w:t>
        </w:r>
        <w:r>
          <w:rPr/>
          <w:fldChar w:fldCharType="end"/>
        </w:r>
      </w:p>
    </w:sdtContent>
  </w:sdt>
  <w:p>
    <w:pPr>
      <w:pStyle w:val="Footer"/>
      <w:rPr/>
    </w:pPr>
    <w:r>
      <w:rPr/>
    </w:r>
  </w:p>
  <w:p>
    <w:pPr>
      <w:pStyle w:val="Normal"/>
      <w:rPr/>
    </w:pPr>
    <w:r>
      <w:rPr/>
    </w:r>
  </w:p>
  <w:p>
    <w:pPr>
      <w:pStyle w:val="Normal"/>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621198742"/>
    </w:sdtPr>
    <w:sdtContent>
      <w:p>
        <w:pPr>
          <w:pStyle w:val="Footer"/>
          <w:jc w:val="center"/>
          <w:rPr/>
        </w:pPr>
        <w:r>
          <w:rPr/>
          <w:fldChar w:fldCharType="begin"/>
        </w:r>
        <w:r>
          <w:rPr/>
          <w:instrText> PAGE </w:instrText>
        </w:r>
        <w:r>
          <w:rPr/>
          <w:fldChar w:fldCharType="separate"/>
        </w:r>
        <w:r>
          <w:rPr/>
          <w:t>5</w:t>
        </w:r>
        <w:r>
          <w:rPr/>
          <w:fldChar w:fldCharType="end"/>
        </w:r>
      </w:p>
    </w:sdtContent>
  </w:sdt>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158031216"/>
    </w:sdtPr>
    <w:sdtContent>
      <w:p>
        <w:pPr>
          <w:pStyle w:val="Footer"/>
          <w:jc w:val="center"/>
          <w:rPr/>
        </w:pPr>
        <w:r>
          <w:rPr/>
          <w:fldChar w:fldCharType="begin"/>
        </w:r>
        <w:r>
          <w:rPr/>
          <w:instrText> PAGE </w:instrText>
        </w:r>
        <w:r>
          <w:rPr/>
          <w:fldChar w:fldCharType="separate"/>
        </w:r>
        <w:r>
          <w:rPr/>
          <w:t>13</w:t>
        </w:r>
        <w:r>
          <w:rPr/>
          <w:fldChar w:fldCharType="end"/>
        </w:r>
      </w:p>
    </w:sdtContent>
  </w:sdt>
  <w:p>
    <w:pPr>
      <w:pStyle w:val="Footer"/>
      <w:rPr/>
    </w:pPr>
    <w:r>
      <w:rPr/>
    </w:r>
  </w:p>
  <w:p>
    <w:pPr>
      <w:pStyle w:val="Normal"/>
      <w:rPr/>
    </w:pPr>
    <w:r>
      <w:rPr/>
    </w:r>
  </w:p>
  <w:p>
    <w:pPr>
      <w:pStyle w:val="Normal"/>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017664531"/>
    </w:sdtPr>
    <w:sdtContent>
      <w:p>
        <w:pPr>
          <w:pStyle w:val="Footer"/>
          <w:jc w:val="center"/>
          <w:rPr/>
        </w:pPr>
        <w:r>
          <w:rPr/>
          <w:fldChar w:fldCharType="begin"/>
        </w:r>
        <w:r>
          <w:rPr/>
          <w:instrText> PAGE </w:instrText>
        </w:r>
        <w:r>
          <w:rPr/>
          <w:fldChar w:fldCharType="separate"/>
        </w:r>
        <w:r>
          <w:rPr/>
          <w:t>15</w:t>
        </w:r>
        <w:r>
          <w:rPr/>
          <w:fldChar w:fldCharType="end"/>
        </w:r>
      </w:p>
    </w:sdtContent>
  </w:sdt>
  <w:p>
    <w:pPr>
      <w:pStyle w:val="Footer"/>
      <w:rPr/>
    </w:pPr>
    <w:r>
      <w:rPr/>
    </w:r>
  </w:p>
  <w:p>
    <w:pPr>
      <w:pStyle w:val="Normal"/>
      <w:rPr/>
    </w:pPr>
    <w:r>
      <w:rPr/>
    </w:r>
  </w:p>
  <w:p>
    <w:pPr>
      <w:pStyle w:val="Normal"/>
      <w:rPr/>
    </w:pPr>
    <w:r>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168323812"/>
    </w:sdtPr>
    <w:sdtContent>
      <w:p>
        <w:pPr>
          <w:pStyle w:val="Footer"/>
          <w:jc w:val="center"/>
          <w:rPr/>
        </w:pPr>
        <w:r>
          <w:rPr/>
          <w:fldChar w:fldCharType="begin"/>
        </w:r>
        <w:r>
          <w:rPr/>
          <w:instrText> PAGE </w:instrText>
        </w:r>
        <w:r>
          <w:rPr/>
          <w:fldChar w:fldCharType="separate"/>
        </w:r>
        <w:r>
          <w:rPr/>
          <w:t>20</w:t>
        </w:r>
        <w:r>
          <w:rPr/>
          <w:fldChar w:fldCharType="end"/>
        </w:r>
      </w:p>
    </w:sdtContent>
  </w:sdt>
  <w:p>
    <w:pPr>
      <w:pStyle w:val="Footer"/>
      <w:rPr/>
    </w:pPr>
    <w:r>
      <w:rPr/>
    </w:r>
  </w:p>
  <w:p>
    <w:pPr>
      <w:pStyle w:val="Normal"/>
      <w:rPr/>
    </w:pPr>
    <w:r>
      <w:rPr/>
    </w:r>
  </w:p>
  <w:p>
    <w:pPr>
      <w:pStyle w:val="Normal"/>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separator/>
      </w:r>
    </w:p>
  </w:footnote>
  <w:footnote w:id="1" w:type="continuationSeparator">
    <w:p>
      <w:pPr>
        <w:rPr>
          <w:sz w:val="12"/>
        </w:rPr>
      </w:pPr>
      <w:r>
        <w:continuationSeparator/>
      </w:r>
    </w:p>
  </w:footnote>
  <w:footnote w:id="2">
    <w:p>
      <w:pPr>
        <w:pStyle w:val="Footnote"/>
        <w:rPr>
          <w:lang w:val="el-GR"/>
        </w:rPr>
      </w:pPr>
      <w:r>
        <w:rPr>
          <w:rStyle w:val="FootnoteCharacters"/>
        </w:rPr>
        <w:footnoteRef/>
      </w:r>
      <w:r>
        <w:rPr>
          <w:sz w:val="18"/>
          <w:szCs w:val="18"/>
          <w:lang w:val="el-GR"/>
        </w:rPr>
        <w:t xml:space="preserve"> </w:t>
      </w:r>
      <w:r>
        <w:rPr>
          <w:sz w:val="18"/>
          <w:szCs w:val="18"/>
        </w:rPr>
        <w:t>M</w:t>
      </w:r>
      <w:r>
        <w:rPr>
          <w:sz w:val="18"/>
          <w:szCs w:val="18"/>
          <w:lang w:val="el-GR"/>
        </w:rPr>
        <w:t xml:space="preserve">ε </w:t>
      </w:r>
      <w:r>
        <w:rPr>
          <w:sz w:val="18"/>
          <w:szCs w:val="18"/>
        </w:rPr>
        <w:t>control</w:t>
      </w:r>
      <w:r>
        <w:rPr>
          <w:sz w:val="18"/>
          <w:szCs w:val="18"/>
          <w:lang w:val="el-GR"/>
        </w:rPr>
        <w:t xml:space="preserve"> και </w:t>
      </w:r>
      <w:r>
        <w:rPr>
          <w:sz w:val="18"/>
          <w:szCs w:val="18"/>
        </w:rPr>
        <w:t>click</w:t>
      </w:r>
      <w:r>
        <w:rPr>
          <w:sz w:val="18"/>
          <w:szCs w:val="18"/>
          <w:lang w:val="el-GR"/>
        </w:rPr>
        <w:t xml:space="preserve"> πηγαίνετε στη σχετική ενότητα.</w:t>
      </w:r>
    </w:p>
  </w:footnote>
  <w:footnote w:id="3">
    <w:p>
      <w:pPr>
        <w:pStyle w:val="Footnote"/>
        <w:jc w:val="both"/>
        <w:rPr>
          <w:lang w:val="el-GR"/>
        </w:rPr>
      </w:pPr>
      <w:r>
        <w:rPr>
          <w:rStyle w:val="FootnoteCharacters"/>
        </w:rPr>
        <w:footnoteRef/>
      </w:r>
      <w:r>
        <w:rPr>
          <w:sz w:val="18"/>
          <w:szCs w:val="18"/>
          <w:lang w:val="el-GR"/>
        </w:rPr>
        <w:t xml:space="preserve"> </w:t>
      </w:r>
      <w:r>
        <w:rPr>
          <w:sz w:val="18"/>
          <w:szCs w:val="18"/>
          <w:lang w:val="el-GR"/>
        </w:rPr>
        <w:t>Σχετική η αριθ. 6931/29-7-2020 (20</w:t>
      </w:r>
      <w:r>
        <w:rPr>
          <w:sz w:val="18"/>
          <w:szCs w:val="18"/>
        </w:rPr>
        <w:t>PROC</w:t>
      </w:r>
      <w:r>
        <w:rPr>
          <w:sz w:val="18"/>
          <w:szCs w:val="18"/>
          <w:lang w:val="el-GR"/>
        </w:rPr>
        <w:t>007123359 2020-07-31) απόφαση της ΚτΠ ΑΕ για τη διενέργεια Ηλεκτρονικού Διεθνούς Ανοικτού Άνω των Ορίων Διαγωνισμού για την επιλογή αναδόχου για το έργο: «Υπηρεσία λειτουργίας Συστήματος Διαχείρισης Ανθρώπινου Δυναμικού» με κωδικό ΟΠΣ 5063740 κατόπιν προγραμματικής συμφωνίας με το ΥΠ.ΕΣ.</w:t>
      </w:r>
    </w:p>
  </w:footnote>
  <w:footnote w:id="4">
    <w:p>
      <w:pPr>
        <w:pStyle w:val="Footnote"/>
        <w:widowControl w:val="false"/>
        <w:spacing w:lineRule="auto" w:line="192"/>
        <w:jc w:val="both"/>
        <w:rPr>
          <w:spacing w:val="-2"/>
          <w:sz w:val="18"/>
          <w:szCs w:val="18"/>
        </w:rPr>
      </w:pPr>
      <w:r>
        <w:rPr>
          <w:rStyle w:val="FootnoteCharacters"/>
        </w:rPr>
        <w:footnoteRef/>
      </w:r>
      <w:r>
        <w:rPr>
          <w:spacing w:val="-2"/>
          <w:sz w:val="18"/>
          <w:szCs w:val="18"/>
        </w:rPr>
        <w:t xml:space="preserve"> </w:t>
      </w:r>
      <w:r>
        <w:rPr>
          <w:spacing w:val="-2"/>
          <w:sz w:val="18"/>
          <w:szCs w:val="18"/>
          <w:lang w:val="el-GR"/>
        </w:rPr>
        <w:t>Ο</w:t>
      </w:r>
      <w:r>
        <w:rPr>
          <w:spacing w:val="-2"/>
          <w:sz w:val="18"/>
          <w:szCs w:val="18"/>
        </w:rPr>
        <w:t xml:space="preserve"> </w:t>
      </w:r>
      <w:r>
        <w:rPr>
          <w:spacing w:val="-2"/>
          <w:sz w:val="18"/>
          <w:szCs w:val="18"/>
          <w:lang w:val="el-GR"/>
        </w:rPr>
        <w:t>ορισμός</w:t>
      </w:r>
      <w:r>
        <w:rPr>
          <w:spacing w:val="-2"/>
          <w:sz w:val="18"/>
          <w:szCs w:val="18"/>
        </w:rPr>
        <w:t xml:space="preserve"> </w:t>
      </w:r>
      <w:r>
        <w:rPr>
          <w:spacing w:val="-2"/>
          <w:sz w:val="18"/>
          <w:szCs w:val="18"/>
          <w:lang w:val="el-GR"/>
        </w:rPr>
        <w:t>αυτός</w:t>
      </w:r>
      <w:r>
        <w:rPr>
          <w:spacing w:val="-2"/>
          <w:sz w:val="18"/>
          <w:szCs w:val="18"/>
        </w:rPr>
        <w:t xml:space="preserve"> </w:t>
      </w:r>
      <w:r>
        <w:rPr>
          <w:spacing w:val="-2"/>
          <w:sz w:val="18"/>
          <w:szCs w:val="18"/>
          <w:lang w:val="el-GR"/>
        </w:rPr>
        <w:t>συνδέεται</w:t>
      </w:r>
      <w:r>
        <w:rPr>
          <w:spacing w:val="-2"/>
          <w:sz w:val="18"/>
          <w:szCs w:val="18"/>
        </w:rPr>
        <w:t xml:space="preserve"> </w:t>
      </w:r>
      <w:r>
        <w:rPr>
          <w:spacing w:val="-2"/>
          <w:sz w:val="18"/>
          <w:szCs w:val="18"/>
          <w:lang w:val="el-GR"/>
        </w:rPr>
        <w:t>κυρίως</w:t>
      </w:r>
      <w:r>
        <w:rPr>
          <w:spacing w:val="-2"/>
          <w:sz w:val="18"/>
          <w:szCs w:val="18"/>
        </w:rPr>
        <w:t xml:space="preserve"> </w:t>
      </w:r>
      <w:r>
        <w:rPr>
          <w:spacing w:val="-2"/>
          <w:sz w:val="18"/>
          <w:szCs w:val="18"/>
          <w:lang w:val="el-GR"/>
        </w:rPr>
        <w:t>με</w:t>
      </w:r>
      <w:r>
        <w:rPr>
          <w:spacing w:val="-2"/>
          <w:sz w:val="18"/>
          <w:szCs w:val="18"/>
        </w:rPr>
        <w:t xml:space="preserve"> </w:t>
      </w:r>
      <w:r>
        <w:rPr>
          <w:spacing w:val="-2"/>
          <w:sz w:val="18"/>
          <w:szCs w:val="18"/>
          <w:lang w:val="el-GR"/>
        </w:rPr>
        <w:t>τον</w:t>
      </w:r>
      <w:r>
        <w:rPr>
          <w:spacing w:val="-2"/>
          <w:sz w:val="18"/>
          <w:szCs w:val="18"/>
        </w:rPr>
        <w:t xml:space="preserve"> </w:t>
      </w:r>
      <w:r>
        <w:rPr>
          <w:spacing w:val="-2"/>
          <w:sz w:val="18"/>
          <w:szCs w:val="18"/>
          <w:lang w:val="el-GR"/>
        </w:rPr>
        <w:t>κλασσικό</w:t>
      </w:r>
      <w:r>
        <w:rPr>
          <w:spacing w:val="-2"/>
          <w:sz w:val="18"/>
          <w:szCs w:val="18"/>
        </w:rPr>
        <w:t xml:space="preserve"> </w:t>
      </w:r>
      <w:r>
        <w:rPr>
          <w:spacing w:val="-2"/>
          <w:sz w:val="18"/>
          <w:szCs w:val="18"/>
          <w:lang w:val="el-GR"/>
        </w:rPr>
        <w:t>ορισμό</w:t>
      </w:r>
      <w:r>
        <w:rPr>
          <w:spacing w:val="-2"/>
          <w:sz w:val="18"/>
          <w:szCs w:val="18"/>
        </w:rPr>
        <w:t xml:space="preserve"> </w:t>
      </w:r>
      <w:r>
        <w:rPr>
          <w:spacing w:val="-2"/>
          <w:sz w:val="18"/>
          <w:szCs w:val="18"/>
          <w:lang w:val="el-GR"/>
        </w:rPr>
        <w:t>του</w:t>
      </w:r>
      <w:r>
        <w:rPr>
          <w:spacing w:val="-2"/>
          <w:sz w:val="18"/>
          <w:szCs w:val="18"/>
        </w:rPr>
        <w:t xml:space="preserve"> Louis A. Allen: </w:t>
      </w:r>
      <w:r>
        <w:rPr>
          <w:i/>
          <w:iCs/>
          <w:spacing w:val="-2"/>
          <w:sz w:val="18"/>
          <w:szCs w:val="18"/>
        </w:rPr>
        <w:t>“Organization is the process of identifying and grouping of the works to be performed, defining and delegating responsibility and authority and establishing relationships for the purpose of enabling people to work most efficiently”</w:t>
      </w:r>
      <w:r>
        <w:rPr>
          <w:spacing w:val="-2"/>
          <w:sz w:val="18"/>
          <w:szCs w:val="18"/>
        </w:rPr>
        <w:t>. (</w:t>
      </w:r>
      <w:hyperlink r:id="rId1">
        <w:r>
          <w:rPr>
            <w:rStyle w:val="InternetLink"/>
            <w:spacing w:val="-2"/>
            <w:sz w:val="18"/>
            <w:szCs w:val="18"/>
          </w:rPr>
          <w:t>https://www.ispatguru.com/organizing-a-management-function/</w:t>
        </w:r>
      </w:hyperlink>
    </w:p>
    <w:p>
      <w:pPr>
        <w:pStyle w:val="Footnote"/>
        <w:widowControl w:val="false"/>
        <w:spacing w:lineRule="auto" w:line="192"/>
        <w:jc w:val="both"/>
        <w:rPr>
          <w:spacing w:val="-2"/>
          <w:sz w:val="18"/>
          <w:szCs w:val="18"/>
          <w:lang w:val="el-GR"/>
        </w:rPr>
      </w:pPr>
      <w:r>
        <w:rPr>
          <w:spacing w:val="-2"/>
          <w:sz w:val="18"/>
          <w:szCs w:val="18"/>
          <w:lang w:val="el-GR"/>
        </w:rPr>
        <w:t>Επίσης</w:t>
      </w:r>
      <w:r>
        <w:rPr>
          <w:spacing w:val="-2"/>
          <w:sz w:val="18"/>
          <w:szCs w:val="18"/>
        </w:rPr>
        <w:t xml:space="preserve"> </w:t>
      </w:r>
      <w:r>
        <w:rPr>
          <w:spacing w:val="-2"/>
          <w:sz w:val="18"/>
          <w:szCs w:val="18"/>
          <w:lang w:val="el-GR"/>
        </w:rPr>
        <w:t>και</w:t>
      </w:r>
      <w:r>
        <w:rPr>
          <w:spacing w:val="-2"/>
          <w:sz w:val="18"/>
          <w:szCs w:val="18"/>
        </w:rPr>
        <w:t xml:space="preserve"> </w:t>
      </w:r>
      <w:r>
        <w:rPr>
          <w:spacing w:val="-2"/>
          <w:sz w:val="18"/>
          <w:szCs w:val="18"/>
          <w:lang w:val="el-GR"/>
        </w:rPr>
        <w:t>ο</w:t>
      </w:r>
      <w:r>
        <w:rPr>
          <w:spacing w:val="-2"/>
          <w:sz w:val="18"/>
          <w:szCs w:val="18"/>
        </w:rPr>
        <w:t xml:space="preserve"> </w:t>
      </w:r>
      <w:r>
        <w:rPr>
          <w:spacing w:val="-2"/>
          <w:sz w:val="18"/>
          <w:szCs w:val="18"/>
          <w:lang w:val="el-GR"/>
        </w:rPr>
        <w:t>εξής</w:t>
      </w:r>
      <w:r>
        <w:rPr>
          <w:spacing w:val="-2"/>
          <w:sz w:val="18"/>
          <w:szCs w:val="18"/>
        </w:rPr>
        <w:t xml:space="preserve"> </w:t>
      </w:r>
      <w:r>
        <w:rPr>
          <w:spacing w:val="-2"/>
          <w:sz w:val="18"/>
          <w:szCs w:val="18"/>
          <w:lang w:val="el-GR"/>
        </w:rPr>
        <w:t>ορισμός</w:t>
      </w:r>
      <w:r>
        <w:rPr>
          <w:spacing w:val="-2"/>
          <w:sz w:val="18"/>
          <w:szCs w:val="18"/>
        </w:rPr>
        <w:t xml:space="preserve"> </w:t>
      </w:r>
      <w:r>
        <w:rPr>
          <w:spacing w:val="-2"/>
          <w:sz w:val="18"/>
          <w:szCs w:val="18"/>
          <w:lang w:val="el-GR"/>
        </w:rPr>
        <w:t>που</w:t>
      </w:r>
      <w:r>
        <w:rPr>
          <w:spacing w:val="-2"/>
          <w:sz w:val="18"/>
          <w:szCs w:val="18"/>
        </w:rPr>
        <w:t xml:space="preserve"> </w:t>
      </w:r>
      <w:r>
        <w:rPr>
          <w:spacing w:val="-2"/>
          <w:sz w:val="18"/>
          <w:szCs w:val="18"/>
          <w:lang w:val="el-GR"/>
        </w:rPr>
        <w:t>συμβάλλει</w:t>
      </w:r>
      <w:r>
        <w:rPr>
          <w:spacing w:val="-2"/>
          <w:sz w:val="18"/>
          <w:szCs w:val="18"/>
        </w:rPr>
        <w:t xml:space="preserve"> </w:t>
      </w:r>
      <w:r>
        <w:rPr>
          <w:spacing w:val="-2"/>
          <w:sz w:val="18"/>
          <w:szCs w:val="18"/>
          <w:lang w:val="el-GR"/>
        </w:rPr>
        <w:t>με</w:t>
      </w:r>
      <w:r>
        <w:rPr>
          <w:spacing w:val="-2"/>
          <w:sz w:val="18"/>
          <w:szCs w:val="18"/>
        </w:rPr>
        <w:t xml:space="preserve"> </w:t>
      </w:r>
      <w:r>
        <w:rPr>
          <w:spacing w:val="-2"/>
          <w:sz w:val="18"/>
          <w:szCs w:val="18"/>
          <w:lang w:val="el-GR"/>
        </w:rPr>
        <w:t>την</w:t>
      </w:r>
      <w:r>
        <w:rPr>
          <w:spacing w:val="-2"/>
          <w:sz w:val="18"/>
          <w:szCs w:val="18"/>
        </w:rPr>
        <w:t xml:space="preserve"> </w:t>
      </w:r>
      <w:r>
        <w:rPr>
          <w:spacing w:val="-2"/>
          <w:sz w:val="18"/>
          <w:szCs w:val="18"/>
          <w:lang w:val="el-GR"/>
        </w:rPr>
        <w:t>έννοια</w:t>
      </w:r>
      <w:r>
        <w:rPr>
          <w:spacing w:val="-2"/>
          <w:sz w:val="18"/>
          <w:szCs w:val="18"/>
        </w:rPr>
        <w:t xml:space="preserve"> </w:t>
      </w:r>
      <w:r>
        <w:rPr>
          <w:spacing w:val="-2"/>
          <w:sz w:val="18"/>
          <w:szCs w:val="18"/>
          <w:lang w:val="el-GR"/>
        </w:rPr>
        <w:t>του</w:t>
      </w:r>
      <w:r>
        <w:rPr>
          <w:spacing w:val="-2"/>
          <w:sz w:val="18"/>
          <w:szCs w:val="18"/>
        </w:rPr>
        <w:t xml:space="preserve"> </w:t>
      </w:r>
      <w:r>
        <w:rPr>
          <w:b/>
          <w:bCs/>
          <w:spacing w:val="-2"/>
          <w:sz w:val="18"/>
          <w:szCs w:val="18"/>
          <w:u w:val="single"/>
          <w:lang w:val="el-GR"/>
        </w:rPr>
        <w:t>συγχρονισμού</w:t>
      </w:r>
      <w:r>
        <w:rPr>
          <w:b/>
          <w:bCs/>
          <w:spacing w:val="-2"/>
          <w:sz w:val="18"/>
          <w:szCs w:val="18"/>
          <w:u w:val="single"/>
        </w:rPr>
        <w:t xml:space="preserve"> </w:t>
      </w:r>
      <w:r>
        <w:rPr>
          <w:b/>
          <w:bCs/>
          <w:spacing w:val="-2"/>
          <w:sz w:val="18"/>
          <w:szCs w:val="18"/>
          <w:u w:val="single"/>
          <w:lang w:val="el-GR"/>
        </w:rPr>
        <w:t>και</w:t>
      </w:r>
      <w:r>
        <w:rPr>
          <w:b/>
          <w:bCs/>
          <w:spacing w:val="-2"/>
          <w:sz w:val="18"/>
          <w:szCs w:val="18"/>
          <w:u w:val="single"/>
        </w:rPr>
        <w:t xml:space="preserve"> </w:t>
      </w:r>
      <w:r>
        <w:rPr>
          <w:b/>
          <w:bCs/>
          <w:spacing w:val="-2"/>
          <w:sz w:val="18"/>
          <w:szCs w:val="18"/>
          <w:u w:val="single"/>
          <w:lang w:val="el-GR"/>
        </w:rPr>
        <w:t>συνδυασμού</w:t>
      </w:r>
      <w:r>
        <w:rPr>
          <w:spacing w:val="-2"/>
          <w:sz w:val="18"/>
          <w:szCs w:val="18"/>
        </w:rPr>
        <w:t xml:space="preserve"> </w:t>
      </w:r>
      <w:r>
        <w:rPr>
          <w:spacing w:val="-2"/>
          <w:sz w:val="18"/>
          <w:szCs w:val="18"/>
          <w:lang w:val="el-GR"/>
        </w:rPr>
        <w:t>των</w:t>
      </w:r>
      <w:r>
        <w:rPr>
          <w:spacing w:val="-2"/>
          <w:sz w:val="18"/>
          <w:szCs w:val="18"/>
        </w:rPr>
        <w:t xml:space="preserve"> </w:t>
      </w:r>
      <w:r>
        <w:rPr>
          <w:spacing w:val="-2"/>
          <w:sz w:val="18"/>
          <w:szCs w:val="18"/>
          <w:lang w:val="el-GR"/>
        </w:rPr>
        <w:t>πόρων</w:t>
      </w:r>
      <w:r>
        <w:rPr>
          <w:spacing w:val="-2"/>
          <w:sz w:val="18"/>
          <w:szCs w:val="18"/>
        </w:rPr>
        <w:t xml:space="preserve">: </w:t>
      </w:r>
      <w:r>
        <w:rPr>
          <w:i/>
          <w:iCs/>
          <w:spacing w:val="-2"/>
          <w:sz w:val="18"/>
          <w:szCs w:val="18"/>
        </w:rPr>
        <w:t>“It is a function in which the synchronization and combination of human, physical and financial resources take place”</w:t>
      </w:r>
      <w:r>
        <w:rPr>
          <w:spacing w:val="-2"/>
          <w:sz w:val="18"/>
          <w:szCs w:val="18"/>
        </w:rPr>
        <w:t xml:space="preserve">. </w:t>
      </w:r>
      <w:r>
        <w:rPr>
          <w:spacing w:val="-2"/>
          <w:sz w:val="18"/>
          <w:szCs w:val="18"/>
          <w:lang w:val="el-GR"/>
        </w:rPr>
        <w:t>(</w:t>
      </w:r>
      <w:hyperlink r:id="rId2">
        <w:r>
          <w:rPr>
            <w:rStyle w:val="InternetLink"/>
            <w:spacing w:val="-2"/>
            <w:sz w:val="18"/>
            <w:szCs w:val="18"/>
          </w:rPr>
          <w:t>https</w:t>
        </w:r>
        <w:r>
          <w:rPr>
            <w:rStyle w:val="InternetLink"/>
            <w:spacing w:val="-2"/>
            <w:sz w:val="18"/>
            <w:szCs w:val="18"/>
            <w:lang w:val="el-GR"/>
          </w:rPr>
          <w:t>://</w:t>
        </w:r>
        <w:r>
          <w:rPr>
            <w:rStyle w:val="InternetLink"/>
            <w:spacing w:val="-2"/>
            <w:sz w:val="18"/>
            <w:szCs w:val="18"/>
          </w:rPr>
          <w:t>www</w:t>
        </w:r>
        <w:r>
          <w:rPr>
            <w:rStyle w:val="InternetLink"/>
            <w:spacing w:val="-2"/>
            <w:sz w:val="18"/>
            <w:szCs w:val="18"/>
            <w:lang w:val="el-GR"/>
          </w:rPr>
          <w:t>.</w:t>
        </w:r>
        <w:r>
          <w:rPr>
            <w:rStyle w:val="InternetLink"/>
            <w:spacing w:val="-2"/>
            <w:sz w:val="18"/>
            <w:szCs w:val="18"/>
          </w:rPr>
          <w:t>managementstudyguide</w:t>
        </w:r>
        <w:r>
          <w:rPr>
            <w:rStyle w:val="InternetLink"/>
            <w:spacing w:val="-2"/>
            <w:sz w:val="18"/>
            <w:szCs w:val="18"/>
            <w:lang w:val="el-GR"/>
          </w:rPr>
          <w:t>.</w:t>
        </w:r>
        <w:r>
          <w:rPr>
            <w:rStyle w:val="InternetLink"/>
            <w:spacing w:val="-2"/>
            <w:sz w:val="18"/>
            <w:szCs w:val="18"/>
          </w:rPr>
          <w:t>com</w:t>
        </w:r>
        <w:r>
          <w:rPr>
            <w:rStyle w:val="InternetLink"/>
            <w:spacing w:val="-2"/>
            <w:sz w:val="18"/>
            <w:szCs w:val="18"/>
            <w:lang w:val="el-GR"/>
          </w:rPr>
          <w:t>/</w:t>
        </w:r>
        <w:r>
          <w:rPr>
            <w:rStyle w:val="InternetLink"/>
            <w:spacing w:val="-2"/>
            <w:sz w:val="18"/>
            <w:szCs w:val="18"/>
          </w:rPr>
          <w:t>organizing</w:t>
        </w:r>
        <w:r>
          <w:rPr>
            <w:rStyle w:val="InternetLink"/>
            <w:spacing w:val="-2"/>
            <w:sz w:val="18"/>
            <w:szCs w:val="18"/>
            <w:lang w:val="el-GR"/>
          </w:rPr>
          <w:t>_</w:t>
        </w:r>
        <w:r>
          <w:rPr>
            <w:rStyle w:val="InternetLink"/>
            <w:spacing w:val="-2"/>
            <w:sz w:val="18"/>
            <w:szCs w:val="18"/>
          </w:rPr>
          <w:t>function</w:t>
        </w:r>
        <w:r>
          <w:rPr>
            <w:rStyle w:val="InternetLink"/>
            <w:spacing w:val="-2"/>
            <w:sz w:val="18"/>
            <w:szCs w:val="18"/>
            <w:lang w:val="el-GR"/>
          </w:rPr>
          <w:t>.</w:t>
        </w:r>
        <w:r>
          <w:rPr>
            <w:rStyle w:val="InternetLink"/>
            <w:spacing w:val="-2"/>
            <w:sz w:val="18"/>
            <w:szCs w:val="18"/>
          </w:rPr>
          <w:t>htm</w:t>
        </w:r>
      </w:hyperlink>
      <w:r>
        <w:rPr>
          <w:spacing w:val="-2"/>
          <w:sz w:val="18"/>
          <w:szCs w:val="18"/>
          <w:lang w:val="el-GR"/>
        </w:rPr>
        <w:t>).</w:t>
      </w:r>
    </w:p>
  </w:footnote>
  <w:footnote w:id="5">
    <w:p>
      <w:pPr>
        <w:pStyle w:val="Footnote"/>
        <w:widowControl w:val="false"/>
        <w:rPr>
          <w:sz w:val="18"/>
          <w:szCs w:val="18"/>
          <w:lang w:val="el-GR"/>
        </w:rPr>
      </w:pPr>
      <w:r>
        <w:rPr>
          <w:rStyle w:val="FootnoteCharacters"/>
        </w:rPr>
        <w:footnoteRef/>
      </w:r>
      <w:r>
        <w:rPr>
          <w:sz w:val="18"/>
          <w:szCs w:val="18"/>
          <w:lang w:val="el-GR"/>
        </w:rPr>
        <w:t xml:space="preserve"> </w:t>
      </w:r>
      <w:r>
        <w:rPr>
          <w:sz w:val="18"/>
          <w:szCs w:val="18"/>
          <w:lang w:val="el-GR"/>
        </w:rPr>
        <w:t>Αρ. 75 Ν 4674 2020 (ΦΕΚ 53Α).</w:t>
      </w:r>
    </w:p>
  </w:footnote>
  <w:footnote w:id="6">
    <w:p>
      <w:pPr>
        <w:pStyle w:val="Footnote"/>
        <w:widowControl w:val="false"/>
        <w:tabs>
          <w:tab w:val="clear" w:pos="720"/>
          <w:tab w:val="left" w:pos="5656" w:leader="none"/>
        </w:tabs>
        <w:rPr>
          <w:color w:val="FF0000"/>
          <w:sz w:val="18"/>
          <w:szCs w:val="18"/>
          <w:lang w:val="el-GR"/>
        </w:rPr>
      </w:pPr>
      <w:r>
        <w:rPr>
          <w:rStyle w:val="FootnoteCharacters"/>
        </w:rPr>
        <w:footnoteRef/>
      </w:r>
      <w:r>
        <w:rPr>
          <w:sz w:val="18"/>
          <w:szCs w:val="18"/>
          <w:lang w:val="el-GR"/>
        </w:rPr>
        <w:t xml:space="preserve"> </w:t>
      </w:r>
      <w:r>
        <w:rPr>
          <w:sz w:val="18"/>
          <w:szCs w:val="18"/>
          <w:lang w:val="el-GR"/>
        </w:rPr>
        <w:t>Αρ. 1, Π.Δ. 81/2019 (ΦΕΚ 119/Α).</w:t>
      </w:r>
    </w:p>
  </w:footnote>
  <w:footnote w:id="7">
    <w:p>
      <w:pPr>
        <w:pStyle w:val="Footnote"/>
        <w:widowControl w:val="false"/>
        <w:jc w:val="both"/>
        <w:rPr>
          <w:sz w:val="18"/>
          <w:szCs w:val="18"/>
          <w:lang w:val="el-GR"/>
        </w:rPr>
      </w:pPr>
      <w:r>
        <w:rPr>
          <w:rStyle w:val="FootnoteCharacters"/>
        </w:rPr>
        <w:footnoteRef/>
      </w:r>
      <w:r>
        <w:rPr>
          <w:sz w:val="18"/>
          <w:szCs w:val="18"/>
          <w:lang w:val="el-GR"/>
        </w:rPr>
        <w:t xml:space="preserve"> </w:t>
      </w:r>
      <w:r>
        <w:rPr>
          <w:sz w:val="18"/>
          <w:szCs w:val="18"/>
          <w:lang w:val="el-GR"/>
        </w:rPr>
        <w:t>Σημαντικό είναι να τονιστεί σε αυτό το σημείο ότι η συγκρότηση και ο ορισμός μελών είναι στοιχείο της προετοιμασίας, με σκοπό αν απαιτείται, να μπορεί να αξιολογηθούν από την πηγή χρηματοδότησης:</w:t>
      </w:r>
    </w:p>
    <w:p>
      <w:pPr>
        <w:pStyle w:val="Footnote"/>
        <w:widowControl w:val="false"/>
        <w:numPr>
          <w:ilvl w:val="0"/>
          <w:numId w:val="25"/>
        </w:numPr>
        <w:ind w:left="284" w:hanging="284"/>
        <w:jc w:val="both"/>
        <w:rPr>
          <w:sz w:val="18"/>
          <w:szCs w:val="18"/>
          <w:lang w:val="el-GR"/>
        </w:rPr>
      </w:pPr>
      <w:r>
        <w:rPr>
          <w:sz w:val="18"/>
          <w:szCs w:val="18"/>
          <w:lang w:val="el-GR"/>
        </w:rPr>
        <w:t xml:space="preserve">Η ομάδα και τα στελέχη της με βάση το προφίλ τους (συνοπτικά βιογραφικά σημειώματα) σε συνάρτηση με την ανάλυση και τις απαιτήσεις του οργανωτικού σχήματος. </w:t>
      </w:r>
    </w:p>
    <w:p>
      <w:pPr>
        <w:pStyle w:val="Footnote"/>
        <w:widowControl w:val="false"/>
        <w:numPr>
          <w:ilvl w:val="0"/>
          <w:numId w:val="25"/>
        </w:numPr>
        <w:ind w:left="284" w:hanging="284"/>
        <w:jc w:val="both"/>
        <w:rPr>
          <w:sz w:val="18"/>
          <w:szCs w:val="18"/>
          <w:lang w:val="el-GR"/>
        </w:rPr>
      </w:pPr>
      <w:r>
        <w:rPr>
          <w:sz w:val="18"/>
          <w:szCs w:val="18"/>
          <w:lang w:val="el-GR"/>
        </w:rPr>
        <w:t xml:space="preserve">Ο τρόπος επιλογής ο οποίος θα περιλαμβάνει τόσο την </w:t>
      </w:r>
      <w:r>
        <w:rPr>
          <w:sz w:val="18"/>
          <w:szCs w:val="18"/>
        </w:rPr>
        <w:t>ex</w:t>
      </w:r>
      <w:r>
        <w:rPr>
          <w:sz w:val="18"/>
          <w:szCs w:val="18"/>
          <w:lang w:val="el-GR"/>
        </w:rPr>
        <w:t xml:space="preserve"> </w:t>
      </w:r>
      <w:r>
        <w:rPr>
          <w:sz w:val="18"/>
          <w:szCs w:val="18"/>
        </w:rPr>
        <w:t>officio</w:t>
      </w:r>
      <w:r>
        <w:rPr>
          <w:sz w:val="18"/>
          <w:szCs w:val="18"/>
          <w:lang w:val="el-GR"/>
        </w:rPr>
        <w:t xml:space="preserve"> συμμετοχή των στελεχών του ΥΠ.ΕΣ. λόγω αρμοδιότητας, όσο και την επιλογή στελεχών από επιτροπή κατόπιν δημόσιας πρόσκλησης εκδήλωσης ενδιαφέροντος για τη συμμετοχή στο έργο. </w:t>
      </w:r>
    </w:p>
    <w:p>
      <w:pPr>
        <w:pStyle w:val="Footnote"/>
        <w:widowControl w:val="false"/>
        <w:jc w:val="both"/>
        <w:rPr>
          <w:sz w:val="18"/>
          <w:szCs w:val="18"/>
          <w:lang w:val="el-GR"/>
        </w:rPr>
      </w:pPr>
      <w:r>
        <w:rPr>
          <w:sz w:val="18"/>
          <w:szCs w:val="18"/>
          <w:lang w:val="el-GR"/>
        </w:rPr>
        <w:t>Η απόφαση δε συμπεριλάβει τον τρόπο αμοιβής καθώς το έργο δε θα έχει λάβει χρηματοδότηση. Θα αποτελεί έγκριση της στελέχωσης της ομάδας που θα στελεχώσει το οργανωτικό σχήμα του έργου. Η απόφαση θα μπορούσε να συμπεριλάβει και τον τρόπο αμοιβής, αν είχε εγκριθεί εκ των προτέρων η χρηματοδότηση του έργου με τη μέθοδο της αυτεπιστασίας.</w:t>
      </w:r>
    </w:p>
  </w:footnote>
  <w:footnote w:id="8">
    <w:p>
      <w:pPr>
        <w:pStyle w:val="Footnote"/>
        <w:widowControl w:val="false"/>
        <w:rPr>
          <w:sz w:val="18"/>
          <w:szCs w:val="18"/>
          <w:lang w:val="el-GR"/>
        </w:rPr>
      </w:pPr>
      <w:r>
        <w:rPr>
          <w:rStyle w:val="FootnoteCharacters"/>
        </w:rPr>
        <w:footnoteRef/>
      </w:r>
      <w:r>
        <w:rPr>
          <w:sz w:val="18"/>
          <w:szCs w:val="18"/>
          <w:lang w:val="el-GR"/>
        </w:rPr>
        <w:t xml:space="preserve"> </w:t>
      </w:r>
      <w:r>
        <w:rPr>
          <w:sz w:val="18"/>
          <w:szCs w:val="18"/>
          <w:lang w:val="el-GR"/>
        </w:rPr>
        <w:t xml:space="preserve">Η πηγή χρηματοδότησης δεν έχει οριστικοποιηθεί (20/1/2022).  </w:t>
      </w:r>
    </w:p>
  </w:footnote>
  <w:footnote w:id="9">
    <w:p>
      <w:pPr>
        <w:pStyle w:val="Footnote"/>
        <w:widowControl w:val="false"/>
        <w:jc w:val="both"/>
        <w:rPr>
          <w:sz w:val="18"/>
          <w:szCs w:val="18"/>
          <w:lang w:val="el-GR"/>
        </w:rPr>
      </w:pPr>
      <w:r>
        <w:rPr>
          <w:rStyle w:val="FootnoteCharacters"/>
        </w:rPr>
        <w:footnoteRef/>
      </w:r>
      <w:r>
        <w:rPr>
          <w:sz w:val="18"/>
          <w:szCs w:val="18"/>
          <w:lang w:val="el-GR"/>
        </w:rPr>
        <w:t xml:space="preserve"> </w:t>
      </w:r>
      <w:r>
        <w:rPr>
          <w:sz w:val="18"/>
          <w:szCs w:val="18"/>
          <w:lang w:val="el-GR"/>
        </w:rPr>
        <w:t>Π.χ. Τ</w:t>
      </w:r>
      <w:r>
        <w:rPr>
          <w:rFonts w:eastAsia="Calibri" w:cs="Calibri" w:cstheme="minorHAnsi"/>
          <w:sz w:val="18"/>
          <w:szCs w:val="18"/>
          <w:lang w:val="el-GR"/>
        </w:rPr>
        <w:t>εχνικό Δελτίο αν είναι η πηγή είναι το ΕΣΠΑ ή άλλο πρότυπο ή απαιτήσεις που θα πρέπει να πληρούνται στην αίτηση χρηματοδότησης</w:t>
      </w:r>
    </w:p>
  </w:footnote>
  <w:footnote w:id="10">
    <w:p>
      <w:pPr>
        <w:pStyle w:val="Footnote"/>
        <w:widowControl w:val="false"/>
        <w:jc w:val="both"/>
        <w:rPr>
          <w:lang w:val="el-GR"/>
        </w:rPr>
      </w:pPr>
      <w:r>
        <w:rPr>
          <w:rStyle w:val="FootnoteCharacters"/>
        </w:rPr>
        <w:footnoteRef/>
      </w:r>
      <w:r>
        <w:rPr>
          <w:lang w:val="el-GR"/>
        </w:rPr>
        <w:t xml:space="preserve"> </w:t>
      </w:r>
      <w:r>
        <w:rPr>
          <w:lang w:val="el-GR"/>
        </w:rPr>
        <w:t>Σχετική η αριθ. 6931/29-7-2020 (20</w:t>
      </w:r>
      <w:r>
        <w:rPr/>
        <w:t>PROC</w:t>
      </w:r>
      <w:r>
        <w:rPr>
          <w:lang w:val="el-GR"/>
        </w:rPr>
        <w:t>007123359 2020-07-31) απόφαση της ΚτΠ ΑΕ για τη διενέργεια Ηλεκτρονικού Διεθνούς Ανοικτού Άνω των Ορίων Διαγωνισμού για την επιλογή αναδόχου για το έργο: «Υπηρεσία λειτουργίας Συστήματος Διαχείρισης Ανθρώπινου Δυναμικού» με κωδικό ΟΠΣ 5063740 κατόπιν προιγραμματικής συμωνίας με το ΥΠ.ΕΣ.</w:t>
      </w:r>
    </w:p>
  </w:footnote>
  <w:footnote w:id="11">
    <w:p>
      <w:pPr>
        <w:pStyle w:val="Footnote"/>
        <w:widowControl w:val="false"/>
        <w:jc w:val="both"/>
        <w:rPr>
          <w:lang w:val="el-GR"/>
        </w:rPr>
      </w:pPr>
      <w:r>
        <w:rPr>
          <w:rStyle w:val="FootnoteCharacters"/>
        </w:rPr>
        <w:footnoteRef/>
      </w:r>
      <w:r>
        <w:rPr>
          <w:lang w:val="el-GR"/>
        </w:rPr>
        <w:t xml:space="preserve"> </w:t>
      </w:r>
      <w:r>
        <w:rPr>
          <w:lang w:val="el-GR"/>
        </w:rPr>
        <w:t xml:space="preserve">Παραδείγματα εργαλείων δοκιμών και ελέγχου λογισμικού είναι τα </w:t>
      </w:r>
      <w:hyperlink r:id="rId3" w:tgtFrame="JMeter">
        <w:r>
          <w:rPr>
            <w:rStyle w:val="InternetLink"/>
            <w:b/>
            <w:bCs/>
            <w:i/>
            <w:iCs/>
          </w:rPr>
          <w:t>Jmeter</w:t>
        </w:r>
      </w:hyperlink>
      <w:r>
        <w:rPr>
          <w:b/>
          <w:bCs/>
          <w:i/>
          <w:iCs/>
          <w:lang w:val="el-GR"/>
        </w:rPr>
        <w:t xml:space="preserve">, </w:t>
      </w:r>
      <w:hyperlink r:id="rId4" w:tgtFrame="OpenSTA">
        <w:r>
          <w:rPr>
            <w:rStyle w:val="InternetLink"/>
            <w:b/>
            <w:bCs/>
            <w:i/>
            <w:iCs/>
          </w:rPr>
          <w:t>Open</w:t>
        </w:r>
        <w:r>
          <w:rPr>
            <w:rStyle w:val="InternetLink"/>
            <w:b/>
            <w:bCs/>
            <w:i/>
            <w:iCs/>
            <w:lang w:val="el-GR"/>
          </w:rPr>
          <w:t xml:space="preserve"> </w:t>
        </w:r>
        <w:r>
          <w:rPr>
            <w:rStyle w:val="InternetLink"/>
            <w:b/>
            <w:bCs/>
            <w:i/>
            <w:iCs/>
          </w:rPr>
          <w:t>STA</w:t>
        </w:r>
      </w:hyperlink>
      <w:r>
        <w:rPr>
          <w:b/>
          <w:bCs/>
          <w:i/>
          <w:iCs/>
          <w:lang w:val="el-GR"/>
        </w:rPr>
        <w:t xml:space="preserve">, </w:t>
      </w:r>
      <w:hyperlink r:id="rId5" w:tgtFrame="Load Runner">
        <w:r>
          <w:rPr>
            <w:rStyle w:val="InternetLink"/>
            <w:b/>
            <w:bCs/>
            <w:i/>
            <w:iCs/>
          </w:rPr>
          <w:t>Load</w:t>
        </w:r>
        <w:r>
          <w:rPr>
            <w:rStyle w:val="InternetLink"/>
            <w:b/>
            <w:bCs/>
            <w:i/>
            <w:iCs/>
            <w:lang w:val="el-GR"/>
          </w:rPr>
          <w:t xml:space="preserve"> </w:t>
        </w:r>
        <w:r>
          <w:rPr>
            <w:rStyle w:val="InternetLink"/>
            <w:b/>
            <w:bCs/>
            <w:i/>
            <w:iCs/>
          </w:rPr>
          <w:t>Runner</w:t>
        </w:r>
      </w:hyperlink>
      <w:r>
        <w:rPr>
          <w:b/>
          <w:bCs/>
          <w:i/>
          <w:iCs/>
          <w:lang w:val="el-GR"/>
        </w:rPr>
        <w:t xml:space="preserve">, </w:t>
      </w:r>
      <w:hyperlink r:id="rId6" w:tgtFrame="Web Load">
        <w:r>
          <w:rPr>
            <w:rStyle w:val="InternetLink"/>
            <w:b/>
            <w:bCs/>
            <w:i/>
            <w:iCs/>
          </w:rPr>
          <w:t>W</w:t>
        </w:r>
      </w:hyperlink>
      <w:hyperlink r:id="rId7" w:tgtFrame="Web Load">
        <w:r>
          <w:rPr>
            <w:rStyle w:val="InternetLink"/>
            <w:b/>
            <w:bCs/>
            <w:i/>
            <w:iCs/>
          </w:rPr>
          <w:t>eb</w:t>
        </w:r>
      </w:hyperlink>
      <w:r>
        <w:rPr>
          <w:rStyle w:val="InternetLink"/>
          <w:b/>
          <w:bCs/>
          <w:i/>
          <w:iCs/>
          <w:lang w:val="el-GR"/>
        </w:rPr>
        <w:t xml:space="preserve"> </w:t>
      </w:r>
      <w:r>
        <w:rPr>
          <w:rStyle w:val="InternetLink"/>
          <w:b/>
          <w:bCs/>
          <w:i/>
          <w:iCs/>
        </w:rPr>
        <w:t>Load</w:t>
      </w:r>
      <w:r>
        <w:rPr>
          <w:rStyle w:val="InternetLink"/>
          <w:b/>
          <w:bCs/>
          <w:i/>
          <w:iCs/>
          <w:lang w:val="el-GR"/>
        </w:rPr>
        <w:t>.</w:t>
      </w:r>
    </w:p>
  </w:footnote>
  <w:footnote w:id="12">
    <w:p>
      <w:pPr>
        <w:pStyle w:val="Footnote"/>
        <w:jc w:val="both"/>
        <w:rPr>
          <w:lang w:val="el-GR"/>
        </w:rPr>
      </w:pPr>
      <w:r>
        <w:rPr>
          <w:rStyle w:val="FootnoteCharacters"/>
        </w:rPr>
        <w:footnoteRef/>
      </w:r>
      <w:r>
        <w:rPr>
          <w:sz w:val="18"/>
          <w:szCs w:val="18"/>
          <w:lang w:val="el-GR"/>
        </w:rPr>
        <w:t xml:space="preserve"> </w:t>
      </w:r>
      <w:r>
        <w:rPr>
          <w:sz w:val="18"/>
          <w:szCs w:val="18"/>
          <w:lang w:val="el-GR"/>
        </w:rPr>
        <w:t xml:space="preserve">Σύμφωνα με την έρευνα της </w:t>
      </w:r>
      <w:r>
        <w:rPr>
          <w:sz w:val="18"/>
          <w:szCs w:val="18"/>
        </w:rPr>
        <w:t>Randstad</w:t>
      </w:r>
      <w:r>
        <w:rPr>
          <w:sz w:val="18"/>
          <w:szCs w:val="18"/>
          <w:lang w:val="el-GR"/>
        </w:rPr>
        <w:t xml:space="preserve"> </w:t>
      </w:r>
      <w:r>
        <w:rPr>
          <w:sz w:val="18"/>
          <w:szCs w:val="18"/>
        </w:rPr>
        <w:t>Greece</w:t>
      </w:r>
      <w:r>
        <w:rPr>
          <w:sz w:val="18"/>
          <w:szCs w:val="18"/>
          <w:lang w:val="el-GR"/>
        </w:rPr>
        <w:t xml:space="preserve"> με τίτλο </w:t>
      </w:r>
      <w:r>
        <w:rPr>
          <w:i/>
          <w:iCs/>
          <w:sz w:val="18"/>
          <w:szCs w:val="18"/>
        </w:rPr>
        <w:t>HR</w:t>
      </w:r>
      <w:r>
        <w:rPr>
          <w:i/>
          <w:iCs/>
          <w:sz w:val="18"/>
          <w:szCs w:val="18"/>
          <w:lang w:val="el-GR"/>
        </w:rPr>
        <w:t xml:space="preserve"> </w:t>
      </w:r>
      <w:r>
        <w:rPr>
          <w:i/>
          <w:iCs/>
          <w:sz w:val="18"/>
          <w:szCs w:val="18"/>
        </w:rPr>
        <w:t>hr</w:t>
      </w:r>
      <w:r>
        <w:rPr>
          <w:i/>
          <w:iCs/>
          <w:sz w:val="18"/>
          <w:szCs w:val="18"/>
          <w:lang w:val="el-GR"/>
        </w:rPr>
        <w:t xml:space="preserve"> </w:t>
      </w:r>
      <w:r>
        <w:rPr>
          <w:i/>
          <w:iCs/>
          <w:sz w:val="18"/>
          <w:szCs w:val="18"/>
        </w:rPr>
        <w:t>trends</w:t>
      </w:r>
      <w:r>
        <w:rPr>
          <w:i/>
          <w:iCs/>
          <w:sz w:val="18"/>
          <w:szCs w:val="18"/>
          <w:lang w:val="el-GR"/>
        </w:rPr>
        <w:t xml:space="preserve"> </w:t>
      </w:r>
      <w:r>
        <w:rPr>
          <w:i/>
          <w:iCs/>
          <w:sz w:val="18"/>
          <w:szCs w:val="18"/>
        </w:rPr>
        <w:t>research</w:t>
      </w:r>
      <w:r>
        <w:rPr>
          <w:i/>
          <w:iCs/>
          <w:sz w:val="18"/>
          <w:szCs w:val="18"/>
          <w:lang w:val="el-GR"/>
        </w:rPr>
        <w:t xml:space="preserve"> 2020 – </w:t>
      </w:r>
      <w:r>
        <w:rPr>
          <w:i/>
          <w:iCs/>
          <w:sz w:val="18"/>
          <w:szCs w:val="18"/>
        </w:rPr>
        <w:t>COVID</w:t>
      </w:r>
      <w:r>
        <w:rPr>
          <w:i/>
          <w:iCs/>
          <w:sz w:val="18"/>
          <w:szCs w:val="18"/>
          <w:lang w:val="el-GR"/>
        </w:rPr>
        <w:t>-</w:t>
      </w:r>
      <w:r>
        <w:rPr>
          <w:i/>
          <w:iCs/>
          <w:sz w:val="18"/>
          <w:szCs w:val="18"/>
        </w:rPr>
        <w:t>impact</w:t>
      </w:r>
      <w:r>
        <w:rPr>
          <w:i/>
          <w:iCs/>
          <w:sz w:val="18"/>
          <w:szCs w:val="18"/>
          <w:lang w:val="el-GR"/>
        </w:rPr>
        <w:t xml:space="preserve"> </w:t>
      </w:r>
      <w:r>
        <w:rPr>
          <w:i/>
          <w:iCs/>
          <w:sz w:val="18"/>
          <w:szCs w:val="18"/>
        </w:rPr>
        <w:t>edition</w:t>
      </w:r>
      <w:r>
        <w:rPr>
          <w:sz w:val="18"/>
          <w:szCs w:val="18"/>
          <w:lang w:val="el-GR"/>
        </w:rPr>
        <w:t xml:space="preserve"> - σελ. 28, στην οποία τεκμηριώνεται το φάσμα αμοιβών για τις κύριες εργασιακές ειδικότητες στην Ελλάδα. (</w:t>
      </w:r>
      <w:hyperlink r:id="rId8">
        <w:r>
          <w:rPr>
            <w:rStyle w:val="InternetLink"/>
            <w:sz w:val="18"/>
            <w:szCs w:val="18"/>
            <w:lang w:val="el-GR"/>
          </w:rPr>
          <w:t>https://www.randstad.gr/new-download-folder/hr-trends-2020-covid-impact-edition-gr.pdf</w:t>
        </w:r>
      </w:hyperlink>
      <w:r>
        <w:rPr>
          <w:sz w:val="18"/>
          <w:szCs w:val="18"/>
          <w:lang w:val="el-GR"/>
        </w:rPr>
        <w:t>).</w:t>
      </w:r>
    </w:p>
  </w:footnote>
  <w:footnote w:id="13">
    <w:p>
      <w:pPr>
        <w:pStyle w:val="Footnote"/>
        <w:rPr>
          <w:lang w:val="el-GR"/>
        </w:rPr>
      </w:pPr>
      <w:r>
        <w:rPr>
          <w:rStyle w:val="FootnoteCharacters"/>
        </w:rPr>
        <w:footnoteRef/>
      </w:r>
      <w:r>
        <w:rPr>
          <w:sz w:val="18"/>
          <w:szCs w:val="18"/>
          <w:lang w:val="el-GR"/>
        </w:rPr>
        <w:t xml:space="preserve"> </w:t>
      </w:r>
      <w:r>
        <w:rPr>
          <w:sz w:val="18"/>
          <w:szCs w:val="18"/>
          <w:lang w:val="el-GR"/>
        </w:rPr>
        <w:t>Βλέπε σελ. 49 του Σ.Υ.Ε.</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240"/>
      <w:jc w:val="right"/>
      <w:rPr>
        <w:i/>
        <w:i/>
        <w:iCs/>
        <w:color w:val="808080" w:themeColor="background1" w:themeShade="80"/>
        <w:sz w:val="16"/>
        <w:szCs w:val="18"/>
        <w:u w:val="single"/>
        <w:lang w:val="el-GR"/>
      </w:rPr>
    </w:pPr>
    <w:bookmarkStart w:id="3" w:name="_Hlk93828410"/>
    <w:bookmarkStart w:id="4" w:name="_Hlk93828409"/>
    <w:r>
      <w:rPr>
        <w:i/>
        <w:iCs/>
        <w:color w:val="808080" w:themeColor="background1" w:themeShade="80"/>
        <w:sz w:val="16"/>
        <w:szCs w:val="18"/>
        <w:u w:val="single"/>
        <w:lang w:val="el-GR"/>
      </w:rPr>
      <w:t>Εισαγωγή &amp; ιστορικό</w:t>
    </w:r>
    <w:bookmarkEnd w:id="3"/>
    <w:bookmarkEnd w:id="4"/>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240"/>
      <w:jc w:val="right"/>
      <w:rPr>
        <w:i/>
        <w:i/>
        <w:iCs/>
        <w:color w:val="808080" w:themeColor="background1" w:themeShade="80"/>
        <w:sz w:val="16"/>
        <w:szCs w:val="18"/>
        <w:u w:val="single"/>
        <w:lang w:val="el-GR"/>
      </w:rPr>
    </w:pPr>
    <w:r>
      <w:rPr>
        <w:i/>
        <w:iCs/>
        <w:color w:val="808080" w:themeColor="background1" w:themeShade="80"/>
        <w:sz w:val="16"/>
        <w:szCs w:val="16"/>
        <w:u w:val="single"/>
        <w:lang w:val="el-GR"/>
      </w:rPr>
      <w:t>Ανάλυση του κόστους</w:t>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jc w:val="right"/>
      <w:rPr>
        <w:i/>
        <w:i/>
        <w:iCs/>
        <w:color w:val="808080" w:themeColor="background1" w:themeShade="80"/>
        <w:sz w:val="16"/>
        <w:szCs w:val="18"/>
        <w:u w:val="single"/>
      </w:rPr>
    </w:pPr>
    <w:r>
      <w:rPr>
        <w:color w:val="FFFFFF" w:themeColor="background1"/>
        <w:sz w:val="16"/>
        <w:szCs w:val="16"/>
        <w:lang w:val="el-GR"/>
      </w:rPr>
      <w:t>σχήμα</w:t>
    </w:r>
    <w:r>
      <w:rPr>
        <w:i/>
        <w:iCs/>
        <w:color w:val="808080" w:themeColor="background1" w:themeShade="80"/>
        <w:sz w:val="16"/>
        <w:szCs w:val="16"/>
        <w:u w:val="single"/>
      </w:rPr>
      <w:t xml:space="preserve"> </w:t>
    </w:r>
    <w:r>
      <w:rPr>
        <w:i/>
        <w:iCs/>
        <w:color w:val="808080" w:themeColor="background1" w:themeShade="80"/>
        <w:sz w:val="16"/>
        <w:szCs w:val="16"/>
        <w:u w:val="single"/>
        <w:lang w:val="el-GR"/>
      </w:rPr>
      <w:t>Οργανωτικό</w:t>
    </w:r>
    <w:r>
      <w:rPr>
        <w:i/>
        <w:iCs/>
        <w:color w:val="808080" w:themeColor="background1" w:themeShade="80"/>
        <w:sz w:val="16"/>
        <w:szCs w:val="16"/>
        <w:u w:val="single"/>
      </w:rPr>
      <w:t xml:space="preserve"> </w:t>
    </w:r>
    <w:r>
      <w:rPr>
        <w:i/>
        <w:iCs/>
        <w:color w:val="808080" w:themeColor="background1" w:themeShade="80"/>
        <w:sz w:val="16"/>
        <w:szCs w:val="16"/>
        <w:u w:val="single"/>
        <w:lang w:val="el-GR"/>
      </w:rPr>
      <w:t>σχήμα</w:t>
    </w:r>
    <w:r>
      <w:rPr>
        <w:i/>
        <w:iCs/>
        <w:color w:val="808080" w:themeColor="background1" w:themeShade="80"/>
        <w:sz w:val="16"/>
        <w:szCs w:val="16"/>
        <w:u w:val="single"/>
      </w:rPr>
      <w:t xml:space="preserve"> (Organization Breakdown Structure)</w:t>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tabs>
        <w:tab w:val="clear" w:pos="4680"/>
        <w:tab w:val="clear" w:pos="9360"/>
        <w:tab w:val="left" w:pos="6125" w:leader="none"/>
      </w:tabs>
      <w:rPr>
        <w:color w:val="FFFFFF" w:themeColor="background1"/>
        <w:sz w:val="28"/>
        <w:szCs w:val="32"/>
        <w:lang w:val="el-GR"/>
      </w:rPr>
    </w:pPr>
    <w:r>
      <w:rPr>
        <w:color w:val="FFFFFF" w:themeColor="background1"/>
        <w:sz w:val="28"/>
        <w:szCs w:val="32"/>
        <w:lang w:val="el-GR"/>
      </w:rPr>
      <w:t>Λ</w:t>
      <w:tab/>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240"/>
      <w:jc w:val="right"/>
      <w:rPr>
        <w:i/>
        <w:i/>
        <w:iCs/>
        <w:color w:val="808080" w:themeColor="background1" w:themeShade="80"/>
        <w:sz w:val="16"/>
        <w:szCs w:val="18"/>
        <w:u w:val="single"/>
        <w:lang w:val="el-GR"/>
      </w:rPr>
    </w:pPr>
    <w:r>
      <w:rPr>
        <w:color w:val="FFFFFF" w:themeColor="background1"/>
        <w:sz w:val="16"/>
        <w:szCs w:val="16"/>
        <w:lang w:val="el-GR"/>
      </w:rPr>
      <w:t>λ</w:t>
    </w:r>
    <w:r>
      <w:rPr>
        <w:i/>
        <w:iCs/>
        <w:color w:val="808080" w:themeColor="background1" w:themeShade="80"/>
        <w:sz w:val="16"/>
        <w:szCs w:val="16"/>
        <w:u w:val="single"/>
        <w:lang w:val="el-GR"/>
      </w:rPr>
      <w:t xml:space="preserve"> (Μηχανισμός παρακολούθησης &amp; ελέγχου εργασιών (</w:t>
    </w:r>
    <w:r>
      <w:rPr>
        <w:i/>
        <w:iCs/>
        <w:color w:val="808080" w:themeColor="background1" w:themeShade="80"/>
        <w:sz w:val="16"/>
        <w:szCs w:val="16"/>
        <w:u w:val="single"/>
      </w:rPr>
      <w:t>Scope</w:t>
    </w:r>
    <w:r>
      <w:rPr>
        <w:i/>
        <w:iCs/>
        <w:color w:val="808080" w:themeColor="background1" w:themeShade="80"/>
        <w:sz w:val="16"/>
        <w:szCs w:val="16"/>
        <w:u w:val="single"/>
        <w:lang w:val="el-GR"/>
      </w:rPr>
      <w:t xml:space="preserve"> </w:t>
    </w:r>
    <w:r>
      <w:rPr>
        <w:i/>
        <w:iCs/>
        <w:color w:val="808080" w:themeColor="background1" w:themeShade="80"/>
        <w:sz w:val="16"/>
        <w:szCs w:val="16"/>
        <w:u w:val="single"/>
      </w:rPr>
      <w:t>control</w:t>
    </w:r>
    <w:r>
      <w:rPr>
        <w:i/>
        <w:iCs/>
        <w:color w:val="808080" w:themeColor="background1" w:themeShade="80"/>
        <w:sz w:val="16"/>
        <w:szCs w:val="16"/>
        <w:u w:val="single"/>
        <w:lang w:val="el-GR"/>
      </w:rPr>
      <w:t>)</w:t>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240"/>
      <w:jc w:val="right"/>
      <w:rPr>
        <w:i/>
        <w:i/>
        <w:iCs/>
        <w:color w:val="808080" w:themeColor="background1" w:themeShade="80"/>
        <w:sz w:val="16"/>
        <w:szCs w:val="18"/>
        <w:u w:val="single"/>
        <w:lang w:val="el-GR"/>
      </w:rPr>
    </w:pPr>
    <w:r>
      <w:rPr>
        <w:color w:val="FFFFFF" w:themeColor="background1"/>
        <w:sz w:val="16"/>
        <w:szCs w:val="16"/>
        <w:lang w:val="el-GR"/>
      </w:rPr>
      <w:t>λ</w:t>
    </w:r>
    <w:r>
      <w:rPr>
        <w:i/>
        <w:iCs/>
        <w:color w:val="808080" w:themeColor="background1" w:themeShade="80"/>
        <w:sz w:val="16"/>
        <w:szCs w:val="16"/>
        <w:u w:val="single"/>
        <w:lang w:val="el-GR"/>
      </w:rPr>
      <w:t xml:space="preserve"> (Μηχανισμός παρακολούθησης &amp; ελέγχου εργασιών (</w:t>
    </w:r>
    <w:r>
      <w:rPr>
        <w:i/>
        <w:iCs/>
        <w:color w:val="808080" w:themeColor="background1" w:themeShade="80"/>
        <w:sz w:val="16"/>
        <w:szCs w:val="16"/>
        <w:u w:val="single"/>
      </w:rPr>
      <w:t>Scope</w:t>
    </w:r>
    <w:r>
      <w:rPr>
        <w:i/>
        <w:iCs/>
        <w:color w:val="808080" w:themeColor="background1" w:themeShade="80"/>
        <w:sz w:val="16"/>
        <w:szCs w:val="16"/>
        <w:u w:val="single"/>
        <w:lang w:val="el-GR"/>
      </w:rPr>
      <w:t xml:space="preserve"> </w:t>
    </w:r>
    <w:r>
      <w:rPr>
        <w:i/>
        <w:iCs/>
        <w:color w:val="808080" w:themeColor="background1" w:themeShade="80"/>
        <w:sz w:val="16"/>
        <w:szCs w:val="16"/>
        <w:u w:val="single"/>
      </w:rPr>
      <w:t>control</w:t>
    </w:r>
    <w:r>
      <w:rPr>
        <w:i/>
        <w:iCs/>
        <w:color w:val="808080" w:themeColor="background1" w:themeShade="80"/>
        <w:sz w:val="16"/>
        <w:szCs w:val="16"/>
        <w:u w:val="single"/>
        <w:lang w:val="el-GR"/>
      </w:rPr>
      <w:t>)</w:t>
    </w:r>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240"/>
      <w:jc w:val="right"/>
      <w:rPr>
        <w:i/>
        <w:i/>
        <w:iCs/>
        <w:color w:val="808080" w:themeColor="background1" w:themeShade="80"/>
        <w:sz w:val="16"/>
        <w:szCs w:val="18"/>
        <w:u w:val="single"/>
        <w:lang w:val="el-GR"/>
      </w:rPr>
    </w:pPr>
    <w:r>
      <w:rPr>
        <w:color w:val="FFFFFF" w:themeColor="background1"/>
        <w:sz w:val="16"/>
        <w:szCs w:val="16"/>
        <w:lang w:val="el-GR"/>
      </w:rPr>
      <w:t>λ</w:t>
    </w:r>
    <w:r>
      <w:rPr>
        <w:i/>
        <w:iCs/>
        <w:color w:val="808080" w:themeColor="background1" w:themeShade="80"/>
        <w:sz w:val="16"/>
        <w:szCs w:val="16"/>
        <w:u w:val="single"/>
        <w:lang w:val="el-GR"/>
      </w:rPr>
      <w:t xml:space="preserve"> Μηχανισμός διαχείρισης θεμάτων (</w:t>
    </w:r>
    <w:r>
      <w:rPr>
        <w:i/>
        <w:iCs/>
        <w:color w:val="808080" w:themeColor="background1" w:themeShade="80"/>
        <w:sz w:val="16"/>
        <w:szCs w:val="16"/>
        <w:u w:val="single"/>
      </w:rPr>
      <w:t>issue</w:t>
    </w:r>
    <w:r>
      <w:rPr>
        <w:i/>
        <w:iCs/>
        <w:color w:val="808080" w:themeColor="background1" w:themeShade="80"/>
        <w:sz w:val="16"/>
        <w:szCs w:val="16"/>
        <w:u w:val="single"/>
        <w:lang w:val="el-GR"/>
      </w:rPr>
      <w:t xml:space="preserve"> </w:t>
    </w:r>
    <w:r>
      <w:rPr>
        <w:i/>
        <w:iCs/>
        <w:color w:val="808080" w:themeColor="background1" w:themeShade="80"/>
        <w:sz w:val="16"/>
        <w:szCs w:val="16"/>
        <w:u w:val="single"/>
      </w:rPr>
      <w:t>management</w:t>
    </w:r>
    <w:r>
      <w:rPr>
        <w:i/>
        <w:iCs/>
        <w:color w:val="808080" w:themeColor="background1" w:themeShade="80"/>
        <w:sz w:val="16"/>
        <w:szCs w:val="16"/>
        <w:u w:val="single"/>
        <w:lang w:val="el-GR"/>
      </w:rPr>
      <w:t>)</w:t>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240"/>
      <w:jc w:val="right"/>
      <w:rPr>
        <w:i/>
        <w:i/>
        <w:iCs/>
        <w:color w:val="808080" w:themeColor="background1" w:themeShade="80"/>
        <w:sz w:val="16"/>
        <w:szCs w:val="18"/>
        <w:u w:val="single"/>
        <w:lang w:val="el-GR"/>
      </w:rPr>
    </w:pPr>
    <w:r>
      <w:rPr>
        <w:i/>
        <w:iCs/>
        <w:color w:val="808080" w:themeColor="background1" w:themeShade="80"/>
        <w:sz w:val="16"/>
        <w:szCs w:val="16"/>
        <w:u w:val="single"/>
        <w:lang w:val="el-GR"/>
      </w:rPr>
      <w:t xml:space="preserve"> </w:t>
    </w:r>
    <w:r>
      <w:rPr>
        <w:i/>
        <w:iCs/>
        <w:color w:val="808080" w:themeColor="background1" w:themeShade="80"/>
        <w:sz w:val="16"/>
        <w:szCs w:val="16"/>
        <w:u w:val="single"/>
        <w:lang w:val="el-GR"/>
      </w:rPr>
      <w:t>Μηχανισμός διαχείρισης θεμάτων (</w:t>
    </w:r>
    <w:r>
      <w:rPr>
        <w:i/>
        <w:iCs/>
        <w:color w:val="808080" w:themeColor="background1" w:themeShade="80"/>
        <w:sz w:val="16"/>
        <w:szCs w:val="16"/>
        <w:u w:val="single"/>
      </w:rPr>
      <w:t>issue</w:t>
    </w:r>
    <w:r>
      <w:rPr>
        <w:i/>
        <w:iCs/>
        <w:color w:val="808080" w:themeColor="background1" w:themeShade="80"/>
        <w:sz w:val="16"/>
        <w:szCs w:val="16"/>
        <w:u w:val="single"/>
        <w:lang w:val="el-GR"/>
      </w:rPr>
      <w:t xml:space="preserve"> </w:t>
    </w:r>
    <w:r>
      <w:rPr>
        <w:i/>
        <w:iCs/>
        <w:color w:val="808080" w:themeColor="background1" w:themeShade="80"/>
        <w:sz w:val="16"/>
        <w:szCs w:val="16"/>
        <w:u w:val="single"/>
      </w:rPr>
      <w:t>management</w:t>
    </w:r>
    <w:r>
      <w:rPr>
        <w:i/>
        <w:iCs/>
        <w:color w:val="808080" w:themeColor="background1" w:themeShade="80"/>
        <w:sz w:val="16"/>
        <w:szCs w:val="16"/>
        <w:u w:val="single"/>
        <w:lang w:val="el-GR"/>
      </w:rPr>
      <w:t>)</w:t>
    </w:r>
  </w:p>
</w:hdr>
</file>

<file path=word/header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240"/>
      <w:jc w:val="right"/>
      <w:rPr>
        <w:i/>
        <w:i/>
        <w:iCs/>
        <w:color w:val="808080" w:themeColor="background1" w:themeShade="80"/>
        <w:sz w:val="16"/>
        <w:szCs w:val="18"/>
        <w:u w:val="single"/>
        <w:lang w:val="el-GR"/>
      </w:rPr>
    </w:pPr>
    <w:r>
      <w:rPr>
        <w:i/>
        <w:iCs/>
        <w:color w:val="808080" w:themeColor="background1" w:themeShade="80"/>
        <w:sz w:val="16"/>
        <w:szCs w:val="16"/>
        <w:u w:val="single"/>
        <w:lang w:val="el-GR"/>
      </w:rPr>
      <w:t xml:space="preserve"> </w:t>
    </w:r>
    <w:r>
      <w:rPr>
        <w:i/>
        <w:iCs/>
        <w:color w:val="808080" w:themeColor="background1" w:themeShade="80"/>
        <w:sz w:val="16"/>
        <w:szCs w:val="16"/>
        <w:u w:val="single"/>
        <w:lang w:val="el-GR"/>
      </w:rPr>
      <w:t>Μηχανισμός διαχείρισης θεμάτων (</w:t>
    </w:r>
    <w:r>
      <w:rPr>
        <w:i/>
        <w:iCs/>
        <w:color w:val="808080" w:themeColor="background1" w:themeShade="80"/>
        <w:sz w:val="16"/>
        <w:szCs w:val="16"/>
        <w:u w:val="single"/>
      </w:rPr>
      <w:t>issue</w:t>
    </w:r>
    <w:r>
      <w:rPr>
        <w:i/>
        <w:iCs/>
        <w:color w:val="808080" w:themeColor="background1" w:themeShade="80"/>
        <w:sz w:val="16"/>
        <w:szCs w:val="16"/>
        <w:u w:val="single"/>
        <w:lang w:val="el-GR"/>
      </w:rPr>
      <w:t xml:space="preserve"> </w:t>
    </w:r>
    <w:r>
      <w:rPr>
        <w:i/>
        <w:iCs/>
        <w:color w:val="808080" w:themeColor="background1" w:themeShade="80"/>
        <w:sz w:val="16"/>
        <w:szCs w:val="16"/>
        <w:u w:val="single"/>
      </w:rPr>
      <w:t>management</w:t>
    </w:r>
    <w:r>
      <w:rPr>
        <w:i/>
        <w:iCs/>
        <w:color w:val="808080" w:themeColor="background1" w:themeShade="80"/>
        <w:sz w:val="16"/>
        <w:szCs w:val="16"/>
        <w:u w:val="single"/>
        <w:lang w:val="el-GR"/>
      </w:rPr>
      <w:t>)</w:t>
    </w:r>
  </w:p>
</w:hdr>
</file>

<file path=word/header2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240"/>
      <w:jc w:val="right"/>
      <w:rPr>
        <w:i/>
        <w:i/>
        <w:iCs/>
        <w:color w:val="808080" w:themeColor="background1" w:themeShade="80"/>
        <w:sz w:val="16"/>
        <w:szCs w:val="18"/>
        <w:u w:val="single"/>
        <w:lang w:val="el-GR"/>
      </w:rPr>
    </w:pPr>
    <w:r>
      <w:rPr>
        <w:color w:val="FFFFFF" w:themeColor="background1"/>
        <w:sz w:val="16"/>
        <w:szCs w:val="16"/>
        <w:lang w:val="el-GR"/>
      </w:rPr>
      <w:t>λ</w:t>
    </w:r>
    <w:r>
      <w:rPr>
        <w:i/>
        <w:iCs/>
        <w:color w:val="808080" w:themeColor="background1" w:themeShade="80"/>
        <w:sz w:val="16"/>
        <w:szCs w:val="16"/>
        <w:u w:val="single"/>
        <w:lang w:val="el-GR"/>
      </w:rPr>
      <w:t xml:space="preserve"> Μηχανισμός διαχείρισης θεμάτων (</w:t>
    </w:r>
    <w:r>
      <w:rPr>
        <w:i/>
        <w:iCs/>
        <w:color w:val="808080" w:themeColor="background1" w:themeShade="80"/>
        <w:sz w:val="16"/>
        <w:szCs w:val="16"/>
        <w:u w:val="single"/>
      </w:rPr>
      <w:t>issue</w:t>
    </w:r>
    <w:r>
      <w:rPr>
        <w:i/>
        <w:iCs/>
        <w:color w:val="808080" w:themeColor="background1" w:themeShade="80"/>
        <w:sz w:val="16"/>
        <w:szCs w:val="16"/>
        <w:u w:val="single"/>
        <w:lang w:val="el-GR"/>
      </w:rPr>
      <w:t xml:space="preserve"> </w:t>
    </w:r>
    <w:r>
      <w:rPr>
        <w:i/>
        <w:iCs/>
        <w:color w:val="808080" w:themeColor="background1" w:themeShade="80"/>
        <w:sz w:val="16"/>
        <w:szCs w:val="16"/>
        <w:u w:val="single"/>
      </w:rPr>
      <w:t>management</w:t>
    </w:r>
    <w:r>
      <w:rPr>
        <w:i/>
        <w:iCs/>
        <w:color w:val="808080" w:themeColor="background1" w:themeShade="80"/>
        <w:sz w:val="16"/>
        <w:szCs w:val="16"/>
        <w:u w:val="single"/>
        <w:lang w:val="el-GR"/>
      </w:rPr>
      <w:t>)</w:t>
    </w:r>
  </w:p>
</w:hdr>
</file>

<file path=word/header2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240"/>
      <w:jc w:val="right"/>
      <w:rPr>
        <w:i/>
        <w:i/>
        <w:iCs/>
        <w:color w:val="808080" w:themeColor="background1" w:themeShade="80"/>
        <w:sz w:val="16"/>
        <w:szCs w:val="18"/>
        <w:u w:val="single"/>
        <w:lang w:val="el-GR"/>
      </w:rPr>
    </w:pPr>
    <w:r>
      <w:rPr>
        <w:i/>
        <w:iCs/>
        <w:color w:val="808080" w:themeColor="background1" w:themeShade="80"/>
        <w:sz w:val="16"/>
        <w:szCs w:val="16"/>
        <w:u w:val="single"/>
        <w:lang w:val="el-GR"/>
      </w:rPr>
      <w:t xml:space="preserve"> </w:t>
    </w:r>
    <w:r>
      <w:rPr>
        <w:i/>
        <w:iCs/>
        <w:color w:val="808080" w:themeColor="background1" w:themeShade="80"/>
        <w:sz w:val="16"/>
        <w:szCs w:val="16"/>
        <w:u w:val="single"/>
        <w:lang w:val="el-GR"/>
      </w:rPr>
      <w:t>Μηχανισμός διαχείρισης θεμάτων (</w:t>
    </w:r>
    <w:r>
      <w:rPr>
        <w:i/>
        <w:iCs/>
        <w:color w:val="808080" w:themeColor="background1" w:themeShade="80"/>
        <w:sz w:val="16"/>
        <w:szCs w:val="16"/>
        <w:u w:val="single"/>
      </w:rPr>
      <w:t>issue</w:t>
    </w:r>
    <w:r>
      <w:rPr>
        <w:i/>
        <w:iCs/>
        <w:color w:val="808080" w:themeColor="background1" w:themeShade="80"/>
        <w:sz w:val="16"/>
        <w:szCs w:val="16"/>
        <w:u w:val="single"/>
        <w:lang w:val="el-GR"/>
      </w:rPr>
      <w:t xml:space="preserve"> </w:t>
    </w:r>
    <w:r>
      <w:rPr>
        <w:i/>
        <w:iCs/>
        <w:color w:val="808080" w:themeColor="background1" w:themeShade="80"/>
        <w:sz w:val="16"/>
        <w:szCs w:val="16"/>
        <w:u w:val="single"/>
      </w:rPr>
      <w:t>management</w:t>
    </w:r>
    <w:r>
      <w:rPr>
        <w:i/>
        <w:iCs/>
        <w:color w:val="808080" w:themeColor="background1" w:themeShade="80"/>
        <w:sz w:val="16"/>
        <w:szCs w:val="16"/>
        <w:u w:val="single"/>
        <w:lang w:val="el-GR"/>
      </w:rPr>
      <w:t>)</w:t>
    </w:r>
  </w:p>
</w:hdr>
</file>

<file path=word/header2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240"/>
      <w:jc w:val="right"/>
      <w:rPr>
        <w:i/>
        <w:i/>
        <w:iCs/>
        <w:color w:val="808080" w:themeColor="background1" w:themeShade="80"/>
        <w:sz w:val="16"/>
        <w:szCs w:val="18"/>
        <w:u w:val="single"/>
        <w:lang w:val="el-GR"/>
      </w:rPr>
    </w:pPr>
    <w:r>
      <w:rPr>
        <w:i/>
        <w:iCs/>
        <w:color w:val="808080" w:themeColor="background1" w:themeShade="80"/>
        <w:sz w:val="16"/>
        <w:szCs w:val="18"/>
        <w:u w:val="single"/>
        <w:lang w:val="el-GR"/>
      </w:rPr>
    </w:r>
  </w:p>
</w:hdr>
</file>

<file path=word/header2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240"/>
      <w:jc w:val="right"/>
      <w:rPr>
        <w:i/>
        <w:i/>
        <w:iCs/>
        <w:color w:val="808080" w:themeColor="background1" w:themeShade="80"/>
        <w:sz w:val="16"/>
        <w:szCs w:val="18"/>
        <w:u w:val="single"/>
        <w:lang w:val="el-GR"/>
      </w:rPr>
    </w:pPr>
    <w:r>
      <w:rPr>
        <w:i/>
        <w:iCs/>
        <w:color w:val="808080" w:themeColor="background1" w:themeShade="80"/>
        <w:sz w:val="16"/>
        <w:szCs w:val="16"/>
        <w:u w:val="single"/>
        <w:lang w:val="el-GR"/>
      </w:rPr>
      <w:t xml:space="preserve"> </w:t>
    </w:r>
    <w:r>
      <w:rPr>
        <w:i/>
        <w:iCs/>
        <w:color w:val="808080" w:themeColor="background1" w:themeShade="80"/>
        <w:sz w:val="16"/>
        <w:szCs w:val="16"/>
        <w:u w:val="single"/>
        <w:lang w:val="el-GR"/>
      </w:rPr>
      <w:t xml:space="preserve">Μηχανισμός </w:t>
    </w:r>
    <w:r>
      <w:rPr>
        <w:i/>
        <w:iCs/>
        <w:color w:val="808080" w:themeColor="background1" w:themeShade="80"/>
        <w:sz w:val="16"/>
        <w:szCs w:val="16"/>
        <w:u w:val="single"/>
      </w:rPr>
      <w:t>Backlog</w:t>
    </w:r>
  </w:p>
</w:hdr>
</file>

<file path=word/header2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240"/>
      <w:jc w:val="right"/>
      <w:rPr>
        <w:i/>
        <w:i/>
        <w:iCs/>
        <w:color w:val="808080" w:themeColor="background1" w:themeShade="80"/>
        <w:sz w:val="16"/>
        <w:szCs w:val="18"/>
        <w:u w:val="single"/>
        <w:lang w:val="el-GR"/>
      </w:rPr>
    </w:pPr>
    <w:r>
      <w:rPr>
        <w:i/>
        <w:iCs/>
        <w:color w:val="808080" w:themeColor="background1" w:themeShade="80"/>
        <w:sz w:val="16"/>
        <w:szCs w:val="16"/>
        <w:u w:val="single"/>
        <w:lang w:val="el-GR"/>
      </w:rPr>
      <w:t>Μηχανισμός διαχείρισης ρίσκων (</w:t>
    </w:r>
    <w:r>
      <w:rPr>
        <w:i/>
        <w:iCs/>
        <w:color w:val="808080" w:themeColor="background1" w:themeShade="80"/>
        <w:sz w:val="16"/>
        <w:szCs w:val="16"/>
        <w:u w:val="single"/>
      </w:rPr>
      <w:t>Risk</w:t>
    </w:r>
    <w:r>
      <w:rPr>
        <w:i/>
        <w:iCs/>
        <w:color w:val="808080" w:themeColor="background1" w:themeShade="80"/>
        <w:sz w:val="16"/>
        <w:szCs w:val="16"/>
        <w:u w:val="single"/>
        <w:lang w:val="el-GR"/>
      </w:rPr>
      <w:t xml:space="preserve"> </w:t>
    </w:r>
    <w:r>
      <w:rPr>
        <w:i/>
        <w:iCs/>
        <w:color w:val="808080" w:themeColor="background1" w:themeShade="80"/>
        <w:sz w:val="16"/>
        <w:szCs w:val="16"/>
        <w:u w:val="single"/>
      </w:rPr>
      <w:t>management</w:t>
    </w:r>
    <w:r>
      <w:rPr>
        <w:i/>
        <w:iCs/>
        <w:color w:val="808080" w:themeColor="background1" w:themeShade="80"/>
        <w:sz w:val="16"/>
        <w:szCs w:val="16"/>
        <w:u w:val="single"/>
        <w:lang w:val="el-GR"/>
      </w:rPr>
      <w:t>)</w:t>
    </w:r>
  </w:p>
</w:hdr>
</file>

<file path=word/header2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sz w:val="28"/>
        <w:szCs w:val="32"/>
        <w:lang w:val="el-GR"/>
      </w:rPr>
    </w:pPr>
    <w:r>
      <w:rPr>
        <w:sz w:val="28"/>
        <w:szCs w:val="32"/>
        <w:lang w:val="el-GR"/>
      </w:rPr>
    </w:r>
  </w:p>
  <w:p>
    <w:pPr>
      <w:pStyle w:val="Header"/>
      <w:rPr>
        <w:lang w:val="el-GR"/>
      </w:rPr>
    </w:pPr>
    <w:r>
      <w:rPr>
        <w:lang w:val="el-GR"/>
      </w:rPr>
    </w:r>
  </w:p>
</w:hdr>
</file>

<file path=word/header2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240"/>
      <w:jc w:val="right"/>
      <w:rPr>
        <w:i/>
        <w:i/>
        <w:iCs/>
        <w:color w:val="808080" w:themeColor="background1" w:themeShade="80"/>
        <w:sz w:val="16"/>
        <w:szCs w:val="18"/>
        <w:u w:val="single"/>
        <w:lang w:val="el-GR"/>
      </w:rPr>
    </w:pPr>
    <w:r>
      <w:rPr>
        <w:i/>
        <w:iCs/>
        <w:color w:val="808080" w:themeColor="background1" w:themeShade="80"/>
        <w:sz w:val="16"/>
        <w:szCs w:val="16"/>
        <w:u w:val="single"/>
        <w:lang w:val="el-GR"/>
      </w:rPr>
      <w:t>Μηχανισμός διαχείρισης ρίσκων (</w:t>
    </w:r>
    <w:r>
      <w:rPr>
        <w:i/>
        <w:iCs/>
        <w:color w:val="808080" w:themeColor="background1" w:themeShade="80"/>
        <w:sz w:val="16"/>
        <w:szCs w:val="16"/>
        <w:u w:val="single"/>
      </w:rPr>
      <w:t>Risk</w:t>
    </w:r>
    <w:r>
      <w:rPr>
        <w:i/>
        <w:iCs/>
        <w:color w:val="808080" w:themeColor="background1" w:themeShade="80"/>
        <w:sz w:val="16"/>
        <w:szCs w:val="16"/>
        <w:u w:val="single"/>
        <w:lang w:val="el-GR"/>
      </w:rPr>
      <w:t xml:space="preserve"> </w:t>
    </w:r>
    <w:r>
      <w:rPr>
        <w:i/>
        <w:iCs/>
        <w:color w:val="808080" w:themeColor="background1" w:themeShade="80"/>
        <w:sz w:val="16"/>
        <w:szCs w:val="16"/>
        <w:u w:val="single"/>
      </w:rPr>
      <w:t>management</w:t>
    </w:r>
    <w:r>
      <w:rPr>
        <w:i/>
        <w:iCs/>
        <w:color w:val="808080" w:themeColor="background1" w:themeShade="80"/>
        <w:sz w:val="16"/>
        <w:szCs w:val="16"/>
        <w:u w:val="single"/>
        <w:lang w:val="el-GR"/>
      </w:rPr>
      <w:t>)</w:t>
    </w:r>
  </w:p>
</w:hdr>
</file>

<file path=word/header2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240"/>
      <w:jc w:val="right"/>
      <w:rPr>
        <w:i/>
        <w:i/>
        <w:iCs/>
        <w:color w:val="808080" w:themeColor="background1" w:themeShade="80"/>
        <w:sz w:val="16"/>
        <w:szCs w:val="18"/>
        <w:u w:val="single"/>
        <w:lang w:val="el-GR"/>
      </w:rPr>
    </w:pPr>
    <w:r>
      <w:rPr>
        <w:i/>
        <w:iCs/>
        <w:color w:val="808080" w:themeColor="background1" w:themeShade="80"/>
        <w:sz w:val="16"/>
        <w:szCs w:val="16"/>
        <w:u w:val="single"/>
        <w:lang w:val="el-GR"/>
      </w:rPr>
      <w:t>Μηχανισμός διαχείρισης ρίσκων (</w:t>
    </w:r>
    <w:r>
      <w:rPr>
        <w:i/>
        <w:iCs/>
        <w:color w:val="808080" w:themeColor="background1" w:themeShade="80"/>
        <w:sz w:val="16"/>
        <w:szCs w:val="16"/>
        <w:u w:val="single"/>
      </w:rPr>
      <w:t>Risk</w:t>
    </w:r>
    <w:r>
      <w:rPr>
        <w:i/>
        <w:iCs/>
        <w:color w:val="808080" w:themeColor="background1" w:themeShade="80"/>
        <w:sz w:val="16"/>
        <w:szCs w:val="16"/>
        <w:u w:val="single"/>
        <w:lang w:val="el-GR"/>
      </w:rPr>
      <w:t xml:space="preserve"> </w:t>
    </w:r>
    <w:r>
      <w:rPr>
        <w:i/>
        <w:iCs/>
        <w:color w:val="808080" w:themeColor="background1" w:themeShade="80"/>
        <w:sz w:val="16"/>
        <w:szCs w:val="16"/>
        <w:u w:val="single"/>
      </w:rPr>
      <w:t>management</w:t>
    </w:r>
    <w:r>
      <w:rPr>
        <w:i/>
        <w:iCs/>
        <w:color w:val="808080" w:themeColor="background1" w:themeShade="80"/>
        <w:sz w:val="16"/>
        <w:szCs w:val="16"/>
        <w:u w:val="single"/>
        <w:lang w:val="el-GR"/>
      </w:rPr>
      <w:t>)</w:t>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240"/>
      <w:jc w:val="right"/>
      <w:rPr>
        <w:i/>
        <w:i/>
        <w:iCs/>
        <w:color w:val="808080" w:themeColor="background1" w:themeShade="80"/>
        <w:sz w:val="16"/>
        <w:szCs w:val="18"/>
        <w:u w:val="single"/>
        <w:lang w:val="el-GR"/>
      </w:rPr>
    </w:pPr>
    <w:bookmarkStart w:id="9" w:name="_Hlk93829336"/>
    <w:bookmarkStart w:id="10" w:name="_Hlk93829335"/>
    <w:r>
      <w:rPr>
        <w:i/>
        <w:iCs/>
        <w:color w:val="808080" w:themeColor="background1" w:themeShade="80"/>
        <w:sz w:val="16"/>
        <w:szCs w:val="16"/>
        <w:u w:val="single"/>
        <w:lang w:val="el-GR"/>
      </w:rPr>
      <w:t xml:space="preserve"> </w:t>
    </w:r>
    <w:r>
      <w:rPr>
        <w:i/>
        <w:iCs/>
        <w:color w:val="808080" w:themeColor="background1" w:themeShade="80"/>
        <w:sz w:val="16"/>
        <w:szCs w:val="16"/>
        <w:u w:val="single"/>
        <w:lang w:val="el-GR"/>
      </w:rPr>
      <w:t>Προσέγγιση έργου</w:t>
    </w:r>
    <w:bookmarkEnd w:id="9"/>
    <w:bookmarkEnd w:id="10"/>
  </w:p>
</w:hdr>
</file>

<file path=word/header3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240"/>
      <w:jc w:val="right"/>
      <w:rPr>
        <w:i/>
        <w:i/>
        <w:iCs/>
        <w:color w:val="808080" w:themeColor="background1" w:themeShade="80"/>
        <w:sz w:val="16"/>
        <w:szCs w:val="18"/>
        <w:u w:val="single"/>
        <w:lang w:val="el-GR"/>
      </w:rPr>
    </w:pPr>
    <w:r>
      <w:rPr>
        <w:i/>
        <w:iCs/>
        <w:color w:val="808080" w:themeColor="background1" w:themeShade="80"/>
        <w:sz w:val="16"/>
        <w:szCs w:val="16"/>
        <w:u w:val="single"/>
        <w:lang w:val="el-GR"/>
      </w:rPr>
      <w:t xml:space="preserve"> </w:t>
    </w:r>
    <w:r>
      <w:rPr>
        <w:i/>
        <w:iCs/>
        <w:color w:val="808080" w:themeColor="background1" w:themeShade="80"/>
        <w:sz w:val="16"/>
        <w:szCs w:val="16"/>
        <w:u w:val="single"/>
        <w:lang w:val="el-GR"/>
      </w:rPr>
      <w:t>Μηχανισμός διαχείρισης ρίσκων (</w:t>
    </w:r>
    <w:r>
      <w:rPr>
        <w:i/>
        <w:iCs/>
        <w:color w:val="808080" w:themeColor="background1" w:themeShade="80"/>
        <w:sz w:val="16"/>
        <w:szCs w:val="16"/>
        <w:u w:val="single"/>
      </w:rPr>
      <w:t>Risk</w:t>
    </w:r>
    <w:r>
      <w:rPr>
        <w:i/>
        <w:iCs/>
        <w:color w:val="808080" w:themeColor="background1" w:themeShade="80"/>
        <w:sz w:val="16"/>
        <w:szCs w:val="16"/>
        <w:u w:val="single"/>
        <w:lang w:val="el-GR"/>
      </w:rPr>
      <w:t xml:space="preserve"> </w:t>
    </w:r>
    <w:r>
      <w:rPr>
        <w:i/>
        <w:iCs/>
        <w:color w:val="808080" w:themeColor="background1" w:themeShade="80"/>
        <w:sz w:val="16"/>
        <w:szCs w:val="16"/>
        <w:u w:val="single"/>
      </w:rPr>
      <w:t>management</w:t>
    </w:r>
    <w:r>
      <w:rPr>
        <w:i/>
        <w:iCs/>
        <w:color w:val="808080" w:themeColor="background1" w:themeShade="80"/>
        <w:sz w:val="16"/>
        <w:szCs w:val="16"/>
        <w:u w:val="single"/>
        <w:lang w:val="el-GR"/>
      </w:rPr>
      <w:t>)</w:t>
    </w:r>
  </w:p>
</w:hdr>
</file>

<file path=word/header3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240"/>
      <w:jc w:val="right"/>
      <w:rPr>
        <w:i/>
        <w:i/>
        <w:iCs/>
        <w:color w:val="808080" w:themeColor="background1" w:themeShade="80"/>
        <w:sz w:val="16"/>
        <w:szCs w:val="18"/>
        <w:u w:val="single"/>
        <w:lang w:val="el-GR"/>
      </w:rPr>
    </w:pPr>
    <w:r>
      <w:rPr>
        <w:i/>
        <w:iCs/>
        <w:color w:val="808080" w:themeColor="background1" w:themeShade="80"/>
        <w:sz w:val="16"/>
        <w:szCs w:val="16"/>
        <w:u w:val="single"/>
        <w:lang w:val="el-GR"/>
      </w:rPr>
      <w:t>Σύστημα αναφορών έργου</w:t>
    </w:r>
  </w:p>
</w:hdr>
</file>

<file path=word/header3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240"/>
      <w:jc w:val="right"/>
      <w:rPr>
        <w:i/>
        <w:i/>
        <w:iCs/>
        <w:color w:val="808080" w:themeColor="background1" w:themeShade="80"/>
        <w:sz w:val="16"/>
        <w:szCs w:val="18"/>
        <w:u w:val="single"/>
        <w:lang w:val="el-GR"/>
      </w:rPr>
    </w:pPr>
    <w:r>
      <w:rPr>
        <w:i/>
        <w:iCs/>
        <w:color w:val="808080" w:themeColor="background1" w:themeShade="80"/>
        <w:sz w:val="16"/>
        <w:szCs w:val="16"/>
        <w:u w:val="single"/>
        <w:lang w:val="el-GR"/>
      </w:rPr>
      <w:t xml:space="preserve"> </w:t>
    </w:r>
    <w:r>
      <w:rPr>
        <w:i/>
        <w:iCs/>
        <w:color w:val="808080" w:themeColor="background1" w:themeShade="80"/>
        <w:sz w:val="16"/>
        <w:szCs w:val="16"/>
        <w:u w:val="single"/>
        <w:lang w:val="el-GR"/>
      </w:rPr>
      <w:t>Μηχανισμός διαχείρισης ρίσκων (</w:t>
    </w:r>
    <w:r>
      <w:rPr>
        <w:i/>
        <w:iCs/>
        <w:color w:val="808080" w:themeColor="background1" w:themeShade="80"/>
        <w:sz w:val="16"/>
        <w:szCs w:val="16"/>
        <w:u w:val="single"/>
      </w:rPr>
      <w:t>Risk</w:t>
    </w:r>
    <w:r>
      <w:rPr>
        <w:i/>
        <w:iCs/>
        <w:color w:val="808080" w:themeColor="background1" w:themeShade="80"/>
        <w:sz w:val="16"/>
        <w:szCs w:val="16"/>
        <w:u w:val="single"/>
        <w:lang w:val="el-GR"/>
      </w:rPr>
      <w:t xml:space="preserve"> </w:t>
    </w:r>
    <w:r>
      <w:rPr>
        <w:i/>
        <w:iCs/>
        <w:color w:val="808080" w:themeColor="background1" w:themeShade="80"/>
        <w:sz w:val="16"/>
        <w:szCs w:val="16"/>
        <w:u w:val="single"/>
      </w:rPr>
      <w:t>management</w:t>
    </w:r>
    <w:r>
      <w:rPr>
        <w:i/>
        <w:iCs/>
        <w:color w:val="808080" w:themeColor="background1" w:themeShade="80"/>
        <w:sz w:val="16"/>
        <w:szCs w:val="16"/>
        <w:u w:val="single"/>
        <w:lang w:val="el-GR"/>
      </w:rPr>
      <w:t>)</w:t>
    </w:r>
  </w:p>
</w:hdr>
</file>

<file path=word/header3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3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240"/>
      <w:jc w:val="right"/>
      <w:rPr>
        <w:i/>
        <w:i/>
        <w:iCs/>
        <w:color w:val="808080" w:themeColor="background1" w:themeShade="80"/>
        <w:sz w:val="16"/>
        <w:szCs w:val="18"/>
        <w:u w:val="single"/>
        <w:lang w:val="el-GR"/>
      </w:rPr>
    </w:pPr>
    <w:r>
      <w:rPr>
        <w:i/>
        <w:iCs/>
        <w:color w:val="808080" w:themeColor="background1" w:themeShade="80"/>
        <w:sz w:val="16"/>
        <w:szCs w:val="16"/>
        <w:u w:val="single"/>
        <w:lang w:val="el-GR"/>
      </w:rPr>
      <w:t>Σύστημα αναφορών έργου</w:t>
    </w:r>
  </w:p>
</w:hdr>
</file>

<file path=word/header3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rPr>
        <w:sz w:val="28"/>
        <w:szCs w:val="32"/>
        <w:lang w:val="el-GR"/>
      </w:rPr>
    </w:pPr>
    <w:r>
      <w:rPr>
        <w:sz w:val="28"/>
        <w:szCs w:val="32"/>
        <w:lang w:val="el-GR"/>
      </w:rPr>
    </w:r>
  </w:p>
</w:hdr>
</file>

<file path=word/header3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240"/>
      <w:jc w:val="right"/>
      <w:rPr>
        <w:i/>
        <w:i/>
        <w:iCs/>
        <w:color w:val="808080" w:themeColor="background1" w:themeShade="80"/>
        <w:sz w:val="16"/>
        <w:szCs w:val="18"/>
        <w:u w:val="single"/>
        <w:lang w:val="el-GR"/>
      </w:rPr>
    </w:pPr>
    <w:r>
      <w:rPr>
        <w:i/>
        <w:iCs/>
        <w:color w:val="808080" w:themeColor="background1" w:themeShade="80"/>
        <w:sz w:val="16"/>
        <w:szCs w:val="16"/>
        <w:u w:val="single"/>
        <w:lang w:val="el-GR"/>
      </w:rPr>
      <w:t>Σύστημα αναφορών έργου</w:t>
    </w:r>
  </w:p>
</w:hdr>
</file>

<file path=word/header3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240"/>
      <w:jc w:val="right"/>
      <w:rPr>
        <w:i/>
        <w:i/>
        <w:iCs/>
        <w:color w:val="808080" w:themeColor="background1" w:themeShade="80"/>
        <w:sz w:val="16"/>
        <w:szCs w:val="18"/>
        <w:u w:val="single"/>
        <w:lang w:val="el-GR"/>
      </w:rPr>
    </w:pPr>
    <w:r>
      <w:rPr>
        <w:i/>
        <w:iCs/>
        <w:color w:val="808080" w:themeColor="background1" w:themeShade="80"/>
        <w:sz w:val="16"/>
        <w:szCs w:val="16"/>
        <w:u w:val="single"/>
        <w:lang w:val="el-GR"/>
      </w:rPr>
      <w:t>Σύστημα αναφορών έργου</w:t>
    </w:r>
  </w:p>
</w:hdr>
</file>

<file path=word/header3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240"/>
      <w:jc w:val="right"/>
      <w:rPr>
        <w:i/>
        <w:i/>
        <w:iCs/>
        <w:color w:val="808080" w:themeColor="background1" w:themeShade="80"/>
        <w:sz w:val="16"/>
        <w:szCs w:val="18"/>
        <w:u w:val="single"/>
        <w:lang w:val="el-GR"/>
      </w:rPr>
    </w:pPr>
    <w:r>
      <w:rPr>
        <w:i/>
        <w:iCs/>
        <w:color w:val="808080" w:themeColor="background1" w:themeShade="80"/>
        <w:sz w:val="16"/>
        <w:szCs w:val="16"/>
        <w:u w:val="single"/>
        <w:lang w:val="el-GR"/>
      </w:rPr>
      <w:t>Σύστημα αναφορών έργου</w:t>
    </w:r>
  </w:p>
</w:hdr>
</file>

<file path=word/header3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240"/>
      <w:jc w:val="right"/>
      <w:rPr>
        <w:i/>
        <w:i/>
        <w:iCs/>
        <w:color w:val="808080" w:themeColor="background1" w:themeShade="80"/>
        <w:sz w:val="16"/>
        <w:szCs w:val="18"/>
        <w:u w:val="single"/>
        <w:lang w:val="el-GR"/>
      </w:rPr>
    </w:pPr>
    <w:r>
      <w:rPr>
        <w:i/>
        <w:iCs/>
        <w:color w:val="808080" w:themeColor="background1" w:themeShade="80"/>
        <w:sz w:val="16"/>
        <w:szCs w:val="16"/>
        <w:u w:val="single"/>
        <w:lang w:val="el-GR"/>
      </w:rPr>
      <w:t>Σύστημα αναφορών έργου</w:t>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240"/>
      <w:jc w:val="right"/>
      <w:rPr>
        <w:i/>
        <w:i/>
        <w:iCs/>
        <w:color w:val="808080" w:themeColor="background1" w:themeShade="80"/>
        <w:sz w:val="16"/>
        <w:szCs w:val="18"/>
        <w:u w:val="single"/>
        <w:lang w:val="el-GR"/>
      </w:rPr>
    </w:pPr>
    <w:r>
      <w:rPr>
        <w:i/>
        <w:iCs/>
        <w:color w:val="808080" w:themeColor="background1" w:themeShade="80"/>
        <w:sz w:val="16"/>
        <w:szCs w:val="16"/>
        <w:u w:val="single"/>
        <w:lang w:val="el-GR"/>
      </w:rPr>
      <w:t>Προσέγγιση έργου</w:t>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240"/>
      <w:jc w:val="right"/>
      <w:rPr>
        <w:i/>
        <w:i/>
        <w:iCs/>
        <w:color w:val="808080" w:themeColor="background1" w:themeShade="80"/>
        <w:sz w:val="16"/>
        <w:szCs w:val="18"/>
        <w:u w:val="single"/>
        <w:lang w:val="el-GR"/>
      </w:rPr>
    </w:pPr>
    <w:r>
      <w:rPr>
        <w:i/>
        <w:iCs/>
        <w:color w:val="808080" w:themeColor="background1" w:themeShade="80"/>
        <w:sz w:val="16"/>
        <w:szCs w:val="16"/>
        <w:u w:val="single"/>
        <w:lang w:val="el-GR"/>
      </w:rPr>
      <w:t xml:space="preserve"> </w:t>
    </w:r>
    <w:r>
      <w:rPr>
        <w:i/>
        <w:iCs/>
        <w:color w:val="808080" w:themeColor="background1" w:themeShade="80"/>
        <w:sz w:val="16"/>
        <w:szCs w:val="16"/>
        <w:u w:val="single"/>
        <w:lang w:val="el-GR"/>
      </w:rPr>
      <w:t>Προσέγγιση έργου</w:t>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240"/>
      <w:jc w:val="right"/>
      <w:rPr>
        <w:i/>
        <w:i/>
        <w:iCs/>
        <w:color w:val="808080" w:themeColor="background1" w:themeShade="80"/>
        <w:sz w:val="16"/>
        <w:szCs w:val="18"/>
        <w:u w:val="single"/>
        <w:lang w:val="el-GR"/>
      </w:rPr>
    </w:pPr>
    <w:r>
      <w:rPr>
        <w:i/>
        <w:iCs/>
        <w:color w:val="808080" w:themeColor="background1" w:themeShade="80"/>
        <w:sz w:val="16"/>
        <w:szCs w:val="16"/>
        <w:u w:val="single"/>
        <w:lang w:val="el-GR"/>
      </w:rPr>
      <w:t>Προσέγγιση έργου</w:t>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240"/>
      <w:jc w:val="right"/>
      <w:rPr>
        <w:i/>
        <w:i/>
        <w:iCs/>
        <w:color w:val="808080" w:themeColor="background1" w:themeShade="80"/>
        <w:sz w:val="16"/>
        <w:szCs w:val="18"/>
        <w:u w:val="single"/>
        <w:lang w:val="el-GR"/>
      </w:rPr>
    </w:pPr>
    <w:r>
      <w:rPr>
        <w:i/>
        <w:iCs/>
        <w:color w:val="808080" w:themeColor="background1" w:themeShade="80"/>
        <w:sz w:val="16"/>
        <w:szCs w:val="16"/>
        <w:u w:val="single"/>
        <w:lang w:val="el-GR"/>
      </w:rPr>
      <w:t xml:space="preserve"> </w:t>
    </w:r>
    <w:r>
      <w:rPr>
        <w:i/>
        <w:iCs/>
        <w:color w:val="808080" w:themeColor="background1" w:themeShade="80"/>
        <w:sz w:val="16"/>
        <w:szCs w:val="16"/>
        <w:u w:val="single"/>
        <w:lang w:val="el-GR"/>
      </w:rPr>
      <w:t>Προσέγγιση έργου</w:t>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240"/>
      <w:jc w:val="right"/>
      <w:rPr>
        <w:i/>
        <w:i/>
        <w:iCs/>
        <w:color w:val="808080" w:themeColor="background1" w:themeShade="80"/>
        <w:sz w:val="16"/>
        <w:szCs w:val="18"/>
        <w:u w:val="single"/>
        <w:lang w:val="el-GR"/>
      </w:rPr>
    </w:pPr>
    <w:r>
      <w:rPr>
        <w:i/>
        <w:iCs/>
        <w:color w:val="808080" w:themeColor="background1" w:themeShade="80"/>
        <w:sz w:val="16"/>
        <w:szCs w:val="18"/>
        <w:u w:val="single"/>
        <w:lang w:val="el-GR"/>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Normal"/>
      <w:spacing w:before="0" w:after="240"/>
      <w:jc w:val="right"/>
      <w:rPr>
        <w:i/>
        <w:i/>
        <w:iCs/>
        <w:color w:val="808080" w:themeColor="background1" w:themeShade="80"/>
        <w:sz w:val="16"/>
        <w:szCs w:val="18"/>
        <w:u w:val="single"/>
      </w:rPr>
    </w:pPr>
    <w:r>
      <w:rPr>
        <w:i/>
        <w:iCs/>
        <w:color w:val="808080" w:themeColor="background1" w:themeShade="80"/>
        <w:sz w:val="16"/>
        <w:szCs w:val="16"/>
        <w:u w:val="single"/>
        <w:lang w:val="el-GR"/>
      </w:rPr>
      <w:t>Ανάλυση</w:t>
    </w:r>
    <w:r>
      <w:rPr>
        <w:i/>
        <w:iCs/>
        <w:color w:val="808080" w:themeColor="background1" w:themeShade="80"/>
        <w:sz w:val="16"/>
        <w:szCs w:val="16"/>
        <w:u w:val="single"/>
      </w:rPr>
      <w:t xml:space="preserve"> </w:t>
    </w:r>
    <w:r>
      <w:rPr>
        <w:i/>
        <w:iCs/>
        <w:color w:val="808080" w:themeColor="background1" w:themeShade="80"/>
        <w:sz w:val="16"/>
        <w:szCs w:val="16"/>
        <w:u w:val="single"/>
        <w:lang w:val="el-GR"/>
      </w:rPr>
      <w:t>εργασιών</w:t>
    </w:r>
    <w:r>
      <w:rPr>
        <w:i/>
        <w:iCs/>
        <w:color w:val="808080" w:themeColor="background1" w:themeShade="80"/>
        <w:sz w:val="16"/>
        <w:szCs w:val="16"/>
        <w:u w:val="single"/>
      </w:rPr>
      <w:t xml:space="preserve"> Work Breakdown Structure</w:t>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Heading1"/>
      <w:numFmt w:val="decimal"/>
      <w:lvlText w:val="%1."/>
      <w:lvlJc w:val="left"/>
      <w:pPr>
        <w:tabs>
          <w:tab w:val="num" w:pos="0"/>
        </w:tabs>
        <w:ind w:left="397" w:hanging="397"/>
      </w:pPr>
    </w:lvl>
    <w:lvl w:ilvl="1">
      <w:start w:val="1"/>
      <w:pStyle w:val="Heading2"/>
      <w:numFmt w:val="decimal"/>
      <w:lvlText w:val="%1.%2."/>
      <w:lvlJc w:val="left"/>
      <w:pPr>
        <w:tabs>
          <w:tab w:val="num" w:pos="0"/>
        </w:tabs>
        <w:ind w:left="567" w:hanging="567"/>
      </w:pPr>
    </w:lvl>
    <w:lvl w:ilvl="2">
      <w:start w:val="1"/>
      <w:pStyle w:val="Heading3"/>
      <w:numFmt w:val="decimal"/>
      <w:lvlText w:val="%1.%2.%3."/>
      <w:lvlJc w:val="left"/>
      <w:pPr>
        <w:tabs>
          <w:tab w:val="num" w:pos="0"/>
        </w:tabs>
        <w:ind w:left="709" w:hanging="709"/>
      </w:pPr>
    </w:lvl>
    <w:lvl w:ilvl="3">
      <w:start w:val="1"/>
      <w:pStyle w:val="Heading4"/>
      <w:numFmt w:val="decimal"/>
      <w:lvlText w:val="%1.%2.%3.%4."/>
      <w:lvlJc w:val="left"/>
      <w:pPr>
        <w:tabs>
          <w:tab w:val="num" w:pos="0"/>
        </w:tabs>
        <w:ind w:left="851" w:hanging="851"/>
      </w:pPr>
    </w:lvl>
    <w:lvl w:ilvl="4">
      <w:start w:val="1"/>
      <w:pStyle w:val="Heading5"/>
      <w:numFmt w:val="decimal"/>
      <w:lvlText w:val="%1.%2.%3.%4.%5."/>
      <w:lvlJc w:val="left"/>
      <w:pPr>
        <w:tabs>
          <w:tab w:val="num" w:pos="0"/>
        </w:tabs>
        <w:ind w:left="992" w:hanging="992"/>
      </w:pPr>
    </w:lvl>
    <w:lvl w:ilvl="5">
      <w:start w:val="1"/>
      <w:pStyle w:val="Heading6"/>
      <w:numFmt w:val="decimal"/>
      <w:lvlText w:val="%1.%2.%3.%4.%5.%6."/>
      <w:lvlJc w:val="left"/>
      <w:pPr>
        <w:tabs>
          <w:tab w:val="num" w:pos="0"/>
        </w:tabs>
        <w:ind w:left="1134" w:hanging="1134"/>
      </w:pPr>
    </w:lvl>
    <w:lvl w:ilvl="6">
      <w:start w:val="1"/>
      <w:pStyle w:val="Heading7"/>
      <w:numFmt w:val="decimal"/>
      <w:lvlText w:val="%1.%2.%3.%4.%5.%6.%7."/>
      <w:lvlJc w:val="left"/>
      <w:pPr>
        <w:tabs>
          <w:tab w:val="num" w:pos="0"/>
        </w:tabs>
        <w:ind w:left="1276" w:hanging="1276"/>
      </w:pPr>
    </w:lvl>
    <w:lvl w:ilvl="7">
      <w:start w:val="1"/>
      <w:pStyle w:val="Heading8"/>
      <w:numFmt w:val="decimal"/>
      <w:lvlText w:val="%1.%2.%3.%4.%5.%6.%7.%8."/>
      <w:lvlJc w:val="left"/>
      <w:pPr>
        <w:tabs>
          <w:tab w:val="num" w:pos="0"/>
        </w:tabs>
        <w:ind w:left="1418" w:hanging="1418"/>
      </w:pPr>
    </w:lvl>
    <w:lvl w:ilvl="8">
      <w:start w:val="1"/>
      <w:pStyle w:val="Heading9"/>
      <w:numFmt w:val="decimal"/>
      <w:lvlText w:val="%1.%2.%3.%4.%5.%6.%7.%8.%9."/>
      <w:lvlJc w:val="left"/>
      <w:pPr>
        <w:tabs>
          <w:tab w:val="num" w:pos="0"/>
        </w:tabs>
        <w:ind w:left="1559" w:hanging="1559"/>
      </w:pPr>
    </w:lvl>
  </w:abstractNum>
  <w:abstractNum w:abstractNumId="2">
    <w:lvl w:ilvl="0">
      <w:start w:val="1"/>
      <w:numFmt w:val="decimal"/>
      <w:lvlText w:val="%1."/>
      <w:lvlJc w:val="left"/>
      <w:pPr>
        <w:tabs>
          <w:tab w:val="num" w:pos="0"/>
        </w:tabs>
        <w:ind w:left="397" w:hanging="397"/>
      </w:pPr>
    </w:lvl>
    <w:lvl w:ilvl="1">
      <w:start w:val="1"/>
      <w:numFmt w:val="decimal"/>
      <w:lvlText w:val="%1.%2."/>
      <w:lvlJc w:val="left"/>
      <w:pPr>
        <w:tabs>
          <w:tab w:val="num" w:pos="0"/>
        </w:tabs>
        <w:ind w:left="567" w:hanging="567"/>
      </w:pPr>
    </w:lvl>
    <w:lvl w:ilvl="2">
      <w:start w:val="1"/>
      <w:numFmt w:val="decimal"/>
      <w:lvlText w:val="%1.%2.%3."/>
      <w:lvlJc w:val="left"/>
      <w:pPr>
        <w:tabs>
          <w:tab w:val="num" w:pos="0"/>
        </w:tabs>
        <w:ind w:left="709" w:hanging="709"/>
      </w:pPr>
    </w:lvl>
    <w:lvl w:ilvl="3">
      <w:start w:val="1"/>
      <w:numFmt w:val="decimal"/>
      <w:lvlText w:val="%1.%2.%3.%4."/>
      <w:lvlJc w:val="left"/>
      <w:pPr>
        <w:tabs>
          <w:tab w:val="num" w:pos="0"/>
        </w:tabs>
        <w:ind w:left="851" w:hanging="851"/>
      </w:pPr>
    </w:lvl>
    <w:lvl w:ilvl="4">
      <w:start w:val="1"/>
      <w:numFmt w:val="decimal"/>
      <w:lvlText w:val="%1.%2.%3.%4.%5."/>
      <w:lvlJc w:val="left"/>
      <w:pPr>
        <w:tabs>
          <w:tab w:val="num" w:pos="0"/>
        </w:tabs>
        <w:ind w:left="992" w:hanging="992"/>
      </w:pPr>
    </w:lvl>
    <w:lvl w:ilvl="5">
      <w:start w:val="1"/>
      <w:numFmt w:val="decimal"/>
      <w:lvlText w:val="%1.%2.%3.%4.%5.%6."/>
      <w:lvlJc w:val="left"/>
      <w:pPr>
        <w:tabs>
          <w:tab w:val="num" w:pos="0"/>
        </w:tabs>
        <w:ind w:left="1134" w:hanging="1134"/>
      </w:pPr>
    </w:lvl>
    <w:lvl w:ilvl="6">
      <w:start w:val="1"/>
      <w:numFmt w:val="decimal"/>
      <w:lvlText w:val="%1.%2.%3.%4.%5.%6.%7."/>
      <w:lvlJc w:val="left"/>
      <w:pPr>
        <w:tabs>
          <w:tab w:val="num" w:pos="0"/>
        </w:tabs>
        <w:ind w:left="1276" w:hanging="1276"/>
      </w:pPr>
    </w:lvl>
    <w:lvl w:ilvl="7">
      <w:start w:val="1"/>
      <w:numFmt w:val="decimal"/>
      <w:lvlText w:val="%1.%2.%3.%4.%5.%6.%7.%8."/>
      <w:lvlJc w:val="left"/>
      <w:pPr>
        <w:tabs>
          <w:tab w:val="num" w:pos="0"/>
        </w:tabs>
        <w:ind w:left="1418" w:hanging="1418"/>
      </w:pPr>
    </w:lvl>
    <w:lvl w:ilvl="8">
      <w:start w:val="1"/>
      <w:numFmt w:val="decimal"/>
      <w:lvlText w:val="%1.%2.%3.%4.%5.%6.%7.%8.%9."/>
      <w:lvlJc w:val="left"/>
      <w:pPr>
        <w:tabs>
          <w:tab w:val="num" w:pos="0"/>
        </w:tabs>
        <w:ind w:left="1559" w:hanging="1559"/>
      </w:pPr>
    </w:lvl>
  </w:abstractNum>
  <w:abstractNum w:abstractNumId="3">
    <w:lvl w:ilvl="0">
      <w:start w:val="1"/>
      <w:numFmt w:val="bullet"/>
      <w:lvlText w:val=""/>
      <w:lvlJc w:val="left"/>
      <w:pPr>
        <w:tabs>
          <w:tab w:val="num" w:pos="0"/>
        </w:tabs>
        <w:ind w:left="720" w:hanging="360"/>
      </w:pPr>
      <w:rPr>
        <w:rFonts w:ascii="Wingdings" w:hAnsi="Wingdings" w:cs="Wingdings" w:hint="default"/>
        <w:sz w:val="16"/>
        <w:b/>
        <w:szCs w:val="16"/>
        <w:bCs/>
        <w:color w:val="auto"/>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3"/>
      <w:numFmt w:val="bullet"/>
      <w:lvlText w:val="-"/>
      <w:lvlJc w:val="left"/>
      <w:pPr>
        <w:tabs>
          <w:tab w:val="num" w:pos="0"/>
        </w:tabs>
        <w:ind w:left="644" w:hanging="360"/>
      </w:pPr>
      <w:rPr>
        <w:rFonts w:ascii="Calibri" w:hAnsi="Calibri" w:cs="Calibri" w:hint="default"/>
      </w:rPr>
    </w:lvl>
    <w:lvl w:ilvl="1">
      <w:start w:val="1"/>
      <w:numFmt w:val="bullet"/>
      <w:lvlText w:val="o"/>
      <w:lvlJc w:val="left"/>
      <w:pPr>
        <w:tabs>
          <w:tab w:val="num" w:pos="0"/>
        </w:tabs>
        <w:ind w:left="1364" w:hanging="360"/>
      </w:pPr>
      <w:rPr>
        <w:rFonts w:ascii="Courier New" w:hAnsi="Courier New" w:cs="Courier New" w:hint="default"/>
      </w:rPr>
    </w:lvl>
    <w:lvl w:ilvl="2">
      <w:start w:val="1"/>
      <w:numFmt w:val="bullet"/>
      <w:lvlText w:val=""/>
      <w:lvlJc w:val="left"/>
      <w:pPr>
        <w:tabs>
          <w:tab w:val="num" w:pos="0"/>
        </w:tabs>
        <w:ind w:left="2084" w:hanging="360"/>
      </w:pPr>
      <w:rPr>
        <w:rFonts w:ascii="Wingdings" w:hAnsi="Wingdings" w:cs="Wingdings" w:hint="default"/>
      </w:rPr>
    </w:lvl>
    <w:lvl w:ilvl="3">
      <w:start w:val="1"/>
      <w:numFmt w:val="bullet"/>
      <w:lvlText w:val=""/>
      <w:lvlJc w:val="left"/>
      <w:pPr>
        <w:tabs>
          <w:tab w:val="num" w:pos="0"/>
        </w:tabs>
        <w:ind w:left="2804" w:hanging="360"/>
      </w:pPr>
      <w:rPr>
        <w:rFonts w:ascii="Symbol" w:hAnsi="Symbol" w:cs="Symbol" w:hint="default"/>
      </w:rPr>
    </w:lvl>
    <w:lvl w:ilvl="4">
      <w:start w:val="1"/>
      <w:numFmt w:val="bullet"/>
      <w:lvlText w:val="o"/>
      <w:lvlJc w:val="left"/>
      <w:pPr>
        <w:tabs>
          <w:tab w:val="num" w:pos="0"/>
        </w:tabs>
        <w:ind w:left="3524" w:hanging="360"/>
      </w:pPr>
      <w:rPr>
        <w:rFonts w:ascii="Courier New" w:hAnsi="Courier New" w:cs="Courier New" w:hint="default"/>
      </w:rPr>
    </w:lvl>
    <w:lvl w:ilvl="5">
      <w:start w:val="1"/>
      <w:numFmt w:val="bullet"/>
      <w:lvlText w:val=""/>
      <w:lvlJc w:val="left"/>
      <w:pPr>
        <w:tabs>
          <w:tab w:val="num" w:pos="0"/>
        </w:tabs>
        <w:ind w:left="4244" w:hanging="360"/>
      </w:pPr>
      <w:rPr>
        <w:rFonts w:ascii="Wingdings" w:hAnsi="Wingdings" w:cs="Wingdings" w:hint="default"/>
      </w:rPr>
    </w:lvl>
    <w:lvl w:ilvl="6">
      <w:start w:val="1"/>
      <w:numFmt w:val="bullet"/>
      <w:lvlText w:val=""/>
      <w:lvlJc w:val="left"/>
      <w:pPr>
        <w:tabs>
          <w:tab w:val="num" w:pos="0"/>
        </w:tabs>
        <w:ind w:left="4964" w:hanging="360"/>
      </w:pPr>
      <w:rPr>
        <w:rFonts w:ascii="Symbol" w:hAnsi="Symbol" w:cs="Symbol" w:hint="default"/>
      </w:rPr>
    </w:lvl>
    <w:lvl w:ilvl="7">
      <w:start w:val="1"/>
      <w:numFmt w:val="bullet"/>
      <w:lvlText w:val="o"/>
      <w:lvlJc w:val="left"/>
      <w:pPr>
        <w:tabs>
          <w:tab w:val="num" w:pos="0"/>
        </w:tabs>
        <w:ind w:left="5684" w:hanging="360"/>
      </w:pPr>
      <w:rPr>
        <w:rFonts w:ascii="Courier New" w:hAnsi="Courier New" w:cs="Courier New" w:hint="default"/>
      </w:rPr>
    </w:lvl>
    <w:lvl w:ilvl="8">
      <w:start w:val="1"/>
      <w:numFmt w:val="bullet"/>
      <w:lvlText w:val=""/>
      <w:lvlJc w:val="left"/>
      <w:pPr>
        <w:tabs>
          <w:tab w:val="num" w:pos="0"/>
        </w:tabs>
        <w:ind w:left="6404" w:hanging="360"/>
      </w:pPr>
      <w:rPr>
        <w:rFonts w:ascii="Wingdings" w:hAnsi="Wingdings" w:cs="Wingdings" w:hint="default"/>
      </w:rPr>
    </w:lvl>
  </w:abstractNum>
  <w:abstractNum w:abstractNumId="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lvl w:ilvl="0">
      <w:start w:val="1"/>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7">
    <w:lvl w:ilvl="0">
      <w:numFmt w:val="bullet"/>
      <w:lvlText w:val="-"/>
      <w:lvlJc w:val="left"/>
      <w:pPr>
        <w:tabs>
          <w:tab w:val="num" w:pos="0"/>
        </w:tabs>
        <w:ind w:left="720" w:hanging="360"/>
      </w:pPr>
      <w:rPr>
        <w:rFonts w:ascii="Calibri" w:hAnsi="Calibri" w:cs="Calibri" w:hint="default"/>
        <w:b w:val="false"/>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8">
    <w:lvl w:ilvl="0">
      <w:start w:val="1"/>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lvl w:ilvl="0">
      <w:start w:val="1"/>
      <w:numFmt w:val="bullet"/>
      <w:lvlText w:val=""/>
      <w:lvlJc w:val="left"/>
      <w:pPr>
        <w:tabs>
          <w:tab w:val="num" w:pos="0"/>
        </w:tabs>
        <w:ind w:left="1440" w:hanging="360"/>
      </w:pPr>
      <w:rPr>
        <w:rFonts w:ascii="Wingdings" w:hAnsi="Wingdings" w:cs="Wingdings" w:hint="default"/>
      </w:rPr>
    </w:lvl>
    <w:lvl w:ilvl="1">
      <w:start w:val="1"/>
      <w:numFmt w:val="bullet"/>
      <w:lvlText w:val="o"/>
      <w:lvlJc w:val="left"/>
      <w:pPr>
        <w:tabs>
          <w:tab w:val="num" w:pos="0"/>
        </w:tabs>
        <w:ind w:left="2160" w:hanging="360"/>
      </w:pPr>
      <w:rPr>
        <w:rFonts w:ascii="Courier New" w:hAnsi="Courier New" w:cs="Courier New" w:hint="default"/>
      </w:rPr>
    </w:lvl>
    <w:lvl w:ilvl="2">
      <w:start w:val="1"/>
      <w:numFmt w:val="bullet"/>
      <w:lvlText w:val=""/>
      <w:lvlJc w:val="left"/>
      <w:pPr>
        <w:tabs>
          <w:tab w:val="num" w:pos="0"/>
        </w:tabs>
        <w:ind w:left="2880" w:hanging="360"/>
      </w:pPr>
      <w:rPr>
        <w:rFonts w:ascii="Wingdings" w:hAnsi="Wingdings" w:cs="Wingdings" w:hint="default"/>
      </w:rPr>
    </w:lvl>
    <w:lvl w:ilvl="3">
      <w:start w:val="1"/>
      <w:numFmt w:val="bullet"/>
      <w:lvlText w:val=""/>
      <w:lvlJc w:val="left"/>
      <w:pPr>
        <w:tabs>
          <w:tab w:val="num" w:pos="0"/>
        </w:tabs>
        <w:ind w:left="3600" w:hanging="360"/>
      </w:pPr>
      <w:rPr>
        <w:rFonts w:ascii="Symbol" w:hAnsi="Symbol" w:cs="Symbol" w:hint="default"/>
      </w:rPr>
    </w:lvl>
    <w:lvl w:ilvl="4">
      <w:start w:val="1"/>
      <w:numFmt w:val="bullet"/>
      <w:lvlText w:val="o"/>
      <w:lvlJc w:val="left"/>
      <w:pPr>
        <w:tabs>
          <w:tab w:val="num" w:pos="0"/>
        </w:tabs>
        <w:ind w:left="4320" w:hanging="360"/>
      </w:pPr>
      <w:rPr>
        <w:rFonts w:ascii="Courier New" w:hAnsi="Courier New" w:cs="Courier New" w:hint="default"/>
      </w:rPr>
    </w:lvl>
    <w:lvl w:ilvl="5">
      <w:start w:val="1"/>
      <w:numFmt w:val="bullet"/>
      <w:lvlText w:val=""/>
      <w:lvlJc w:val="left"/>
      <w:pPr>
        <w:tabs>
          <w:tab w:val="num" w:pos="0"/>
        </w:tabs>
        <w:ind w:left="5040" w:hanging="360"/>
      </w:pPr>
      <w:rPr>
        <w:rFonts w:ascii="Wingdings" w:hAnsi="Wingdings" w:cs="Wingdings" w:hint="default"/>
      </w:rPr>
    </w:lvl>
    <w:lvl w:ilvl="6">
      <w:start w:val="1"/>
      <w:numFmt w:val="bullet"/>
      <w:lvlText w:val=""/>
      <w:lvlJc w:val="left"/>
      <w:pPr>
        <w:tabs>
          <w:tab w:val="num" w:pos="0"/>
        </w:tabs>
        <w:ind w:left="5760" w:hanging="360"/>
      </w:pPr>
      <w:rPr>
        <w:rFonts w:ascii="Symbol" w:hAnsi="Symbol" w:cs="Symbol" w:hint="default"/>
      </w:rPr>
    </w:lvl>
    <w:lvl w:ilvl="7">
      <w:start w:val="1"/>
      <w:numFmt w:val="bullet"/>
      <w:lvlText w:val="o"/>
      <w:lvlJc w:val="left"/>
      <w:pPr>
        <w:tabs>
          <w:tab w:val="num" w:pos="0"/>
        </w:tabs>
        <w:ind w:left="6480" w:hanging="360"/>
      </w:pPr>
      <w:rPr>
        <w:rFonts w:ascii="Courier New" w:hAnsi="Courier New" w:cs="Courier New" w:hint="default"/>
      </w:rPr>
    </w:lvl>
    <w:lvl w:ilvl="8">
      <w:start w:val="1"/>
      <w:numFmt w:val="bullet"/>
      <w:lvlText w:val=""/>
      <w:lvlJc w:val="left"/>
      <w:pPr>
        <w:tabs>
          <w:tab w:val="num" w:pos="0"/>
        </w:tabs>
        <w:ind w:left="7200" w:hanging="360"/>
      </w:pPr>
      <w:rPr>
        <w:rFonts w:ascii="Wingdings" w:hAnsi="Wingdings" w:cs="Wingdings" w:hint="default"/>
      </w:rPr>
    </w:lvl>
  </w:abstractNum>
  <w:abstractNum w:abstractNumId="10">
    <w:lvl w:ilvl="0">
      <w:start w:val="1"/>
      <w:numFmt w:val="lowerRoman"/>
      <w:lvlText w:val="%1."/>
      <w:lvlJc w:val="left"/>
      <w:pPr>
        <w:tabs>
          <w:tab w:val="num" w:pos="0"/>
        </w:tabs>
        <w:ind w:left="1049" w:hanging="360"/>
      </w:pPr>
    </w:lvl>
    <w:lvl w:ilvl="1">
      <w:start w:val="1"/>
      <w:numFmt w:val="lowerLetter"/>
      <w:lvlText w:val="%2."/>
      <w:lvlJc w:val="left"/>
      <w:pPr>
        <w:tabs>
          <w:tab w:val="num" w:pos="0"/>
        </w:tabs>
        <w:ind w:left="1769" w:hanging="360"/>
      </w:pPr>
    </w:lvl>
    <w:lvl w:ilvl="2">
      <w:start w:val="1"/>
      <w:numFmt w:val="lowerRoman"/>
      <w:lvlText w:val="%3."/>
      <w:lvlJc w:val="right"/>
      <w:pPr>
        <w:tabs>
          <w:tab w:val="num" w:pos="0"/>
        </w:tabs>
        <w:ind w:left="2489" w:hanging="180"/>
      </w:pPr>
    </w:lvl>
    <w:lvl w:ilvl="3">
      <w:start w:val="1"/>
      <w:numFmt w:val="decimal"/>
      <w:lvlText w:val="%4."/>
      <w:lvlJc w:val="left"/>
      <w:pPr>
        <w:tabs>
          <w:tab w:val="num" w:pos="0"/>
        </w:tabs>
        <w:ind w:left="3209" w:hanging="360"/>
      </w:pPr>
    </w:lvl>
    <w:lvl w:ilvl="4">
      <w:start w:val="1"/>
      <w:numFmt w:val="lowerLetter"/>
      <w:lvlText w:val="%5."/>
      <w:lvlJc w:val="left"/>
      <w:pPr>
        <w:tabs>
          <w:tab w:val="num" w:pos="0"/>
        </w:tabs>
        <w:ind w:left="3929" w:hanging="360"/>
      </w:pPr>
    </w:lvl>
    <w:lvl w:ilvl="5">
      <w:start w:val="1"/>
      <w:numFmt w:val="lowerRoman"/>
      <w:lvlText w:val="%6."/>
      <w:lvlJc w:val="right"/>
      <w:pPr>
        <w:tabs>
          <w:tab w:val="num" w:pos="0"/>
        </w:tabs>
        <w:ind w:left="4649" w:hanging="180"/>
      </w:pPr>
    </w:lvl>
    <w:lvl w:ilvl="6">
      <w:start w:val="1"/>
      <w:numFmt w:val="decimal"/>
      <w:lvlText w:val="%7."/>
      <w:lvlJc w:val="left"/>
      <w:pPr>
        <w:tabs>
          <w:tab w:val="num" w:pos="0"/>
        </w:tabs>
        <w:ind w:left="5369" w:hanging="360"/>
      </w:pPr>
    </w:lvl>
    <w:lvl w:ilvl="7">
      <w:start w:val="1"/>
      <w:numFmt w:val="lowerLetter"/>
      <w:lvlText w:val="%8."/>
      <w:lvlJc w:val="left"/>
      <w:pPr>
        <w:tabs>
          <w:tab w:val="num" w:pos="0"/>
        </w:tabs>
        <w:ind w:left="6089" w:hanging="360"/>
      </w:pPr>
    </w:lvl>
    <w:lvl w:ilvl="8">
      <w:start w:val="1"/>
      <w:numFmt w:val="lowerRoman"/>
      <w:lvlText w:val="%9."/>
      <w:lvlJc w:val="right"/>
      <w:pPr>
        <w:tabs>
          <w:tab w:val="num" w:pos="0"/>
        </w:tabs>
        <w:ind w:left="6809" w:hanging="180"/>
      </w:pPr>
    </w:lvl>
  </w:abstractNum>
  <w:abstractNum w:abstractNumId="11">
    <w:lvl w:ilvl="0">
      <w:start w:val="1"/>
      <w:numFmt w:val="lowerRoman"/>
      <w:lvlText w:val="%1."/>
      <w:lvlJc w:val="left"/>
      <w:pPr>
        <w:tabs>
          <w:tab w:val="num" w:pos="0"/>
        </w:tabs>
        <w:ind w:left="1049" w:hanging="360"/>
      </w:pPr>
    </w:lvl>
    <w:lvl w:ilvl="1">
      <w:start w:val="1"/>
      <w:numFmt w:val="lowerLetter"/>
      <w:lvlText w:val="%2."/>
      <w:lvlJc w:val="left"/>
      <w:pPr>
        <w:tabs>
          <w:tab w:val="num" w:pos="0"/>
        </w:tabs>
        <w:ind w:left="1769" w:hanging="360"/>
      </w:pPr>
    </w:lvl>
    <w:lvl w:ilvl="2">
      <w:start w:val="1"/>
      <w:numFmt w:val="lowerRoman"/>
      <w:lvlText w:val="%3."/>
      <w:lvlJc w:val="right"/>
      <w:pPr>
        <w:tabs>
          <w:tab w:val="num" w:pos="0"/>
        </w:tabs>
        <w:ind w:left="2489" w:hanging="180"/>
      </w:pPr>
    </w:lvl>
    <w:lvl w:ilvl="3">
      <w:start w:val="1"/>
      <w:numFmt w:val="decimal"/>
      <w:lvlText w:val="%4."/>
      <w:lvlJc w:val="left"/>
      <w:pPr>
        <w:tabs>
          <w:tab w:val="num" w:pos="0"/>
        </w:tabs>
        <w:ind w:left="3209" w:hanging="360"/>
      </w:pPr>
    </w:lvl>
    <w:lvl w:ilvl="4">
      <w:start w:val="1"/>
      <w:numFmt w:val="lowerLetter"/>
      <w:lvlText w:val="%5."/>
      <w:lvlJc w:val="left"/>
      <w:pPr>
        <w:tabs>
          <w:tab w:val="num" w:pos="0"/>
        </w:tabs>
        <w:ind w:left="3929" w:hanging="360"/>
      </w:pPr>
    </w:lvl>
    <w:lvl w:ilvl="5">
      <w:start w:val="1"/>
      <w:numFmt w:val="lowerRoman"/>
      <w:lvlText w:val="%6."/>
      <w:lvlJc w:val="right"/>
      <w:pPr>
        <w:tabs>
          <w:tab w:val="num" w:pos="0"/>
        </w:tabs>
        <w:ind w:left="4649" w:hanging="180"/>
      </w:pPr>
    </w:lvl>
    <w:lvl w:ilvl="6">
      <w:start w:val="1"/>
      <w:numFmt w:val="decimal"/>
      <w:lvlText w:val="%7."/>
      <w:lvlJc w:val="left"/>
      <w:pPr>
        <w:tabs>
          <w:tab w:val="num" w:pos="0"/>
        </w:tabs>
        <w:ind w:left="5369" w:hanging="360"/>
      </w:pPr>
    </w:lvl>
    <w:lvl w:ilvl="7">
      <w:start w:val="1"/>
      <w:numFmt w:val="lowerLetter"/>
      <w:lvlText w:val="%8."/>
      <w:lvlJc w:val="left"/>
      <w:pPr>
        <w:tabs>
          <w:tab w:val="num" w:pos="0"/>
        </w:tabs>
        <w:ind w:left="6089" w:hanging="360"/>
      </w:pPr>
    </w:lvl>
    <w:lvl w:ilvl="8">
      <w:start w:val="1"/>
      <w:numFmt w:val="lowerRoman"/>
      <w:lvlText w:val="%9."/>
      <w:lvlJc w:val="right"/>
      <w:pPr>
        <w:tabs>
          <w:tab w:val="num" w:pos="0"/>
        </w:tabs>
        <w:ind w:left="6809" w:hanging="180"/>
      </w:pPr>
    </w:lvl>
  </w:abstractNum>
  <w:abstractNum w:abstractNumId="12">
    <w:lvl w:ilvl="0">
      <w:start w:val="1"/>
      <w:numFmt w:val="lowerRoman"/>
      <w:lvlText w:val="%1."/>
      <w:lvlJc w:val="left"/>
      <w:pPr>
        <w:tabs>
          <w:tab w:val="num" w:pos="0"/>
        </w:tabs>
        <w:ind w:left="1049" w:hanging="360"/>
      </w:pPr>
    </w:lvl>
    <w:lvl w:ilvl="1">
      <w:start w:val="1"/>
      <w:numFmt w:val="lowerLetter"/>
      <w:lvlText w:val="%2."/>
      <w:lvlJc w:val="left"/>
      <w:pPr>
        <w:tabs>
          <w:tab w:val="num" w:pos="0"/>
        </w:tabs>
        <w:ind w:left="1769" w:hanging="360"/>
      </w:pPr>
    </w:lvl>
    <w:lvl w:ilvl="2">
      <w:start w:val="1"/>
      <w:numFmt w:val="lowerRoman"/>
      <w:lvlText w:val="%3."/>
      <w:lvlJc w:val="right"/>
      <w:pPr>
        <w:tabs>
          <w:tab w:val="num" w:pos="0"/>
        </w:tabs>
        <w:ind w:left="2489" w:hanging="180"/>
      </w:pPr>
    </w:lvl>
    <w:lvl w:ilvl="3">
      <w:start w:val="1"/>
      <w:numFmt w:val="decimal"/>
      <w:lvlText w:val="%4."/>
      <w:lvlJc w:val="left"/>
      <w:pPr>
        <w:tabs>
          <w:tab w:val="num" w:pos="0"/>
        </w:tabs>
        <w:ind w:left="3209" w:hanging="360"/>
      </w:pPr>
    </w:lvl>
    <w:lvl w:ilvl="4">
      <w:start w:val="1"/>
      <w:numFmt w:val="lowerLetter"/>
      <w:lvlText w:val="%5."/>
      <w:lvlJc w:val="left"/>
      <w:pPr>
        <w:tabs>
          <w:tab w:val="num" w:pos="0"/>
        </w:tabs>
        <w:ind w:left="3929" w:hanging="360"/>
      </w:pPr>
    </w:lvl>
    <w:lvl w:ilvl="5">
      <w:start w:val="1"/>
      <w:numFmt w:val="lowerRoman"/>
      <w:lvlText w:val="%6."/>
      <w:lvlJc w:val="right"/>
      <w:pPr>
        <w:tabs>
          <w:tab w:val="num" w:pos="0"/>
        </w:tabs>
        <w:ind w:left="4649" w:hanging="180"/>
      </w:pPr>
    </w:lvl>
    <w:lvl w:ilvl="6">
      <w:start w:val="1"/>
      <w:numFmt w:val="decimal"/>
      <w:lvlText w:val="%7."/>
      <w:lvlJc w:val="left"/>
      <w:pPr>
        <w:tabs>
          <w:tab w:val="num" w:pos="0"/>
        </w:tabs>
        <w:ind w:left="5369" w:hanging="360"/>
      </w:pPr>
    </w:lvl>
    <w:lvl w:ilvl="7">
      <w:start w:val="1"/>
      <w:numFmt w:val="lowerLetter"/>
      <w:lvlText w:val="%8."/>
      <w:lvlJc w:val="left"/>
      <w:pPr>
        <w:tabs>
          <w:tab w:val="num" w:pos="0"/>
        </w:tabs>
        <w:ind w:left="6089" w:hanging="360"/>
      </w:pPr>
    </w:lvl>
    <w:lvl w:ilvl="8">
      <w:start w:val="1"/>
      <w:numFmt w:val="lowerRoman"/>
      <w:lvlText w:val="%9."/>
      <w:lvlJc w:val="right"/>
      <w:pPr>
        <w:tabs>
          <w:tab w:val="num" w:pos="0"/>
        </w:tabs>
        <w:ind w:left="6809" w:hanging="180"/>
      </w:pPr>
    </w:lvl>
  </w:abstractNum>
  <w:abstractNum w:abstractNumId="13">
    <w:lvl w:ilvl="0">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lvl w:ilvl="0">
      <w:start w:val="1"/>
      <w:numFmt w:val="bullet"/>
      <w:lvlText w:val=""/>
      <w:lvlJc w:val="left"/>
      <w:pPr>
        <w:tabs>
          <w:tab w:val="num" w:pos="0"/>
        </w:tabs>
        <w:ind w:left="72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lvl w:ilvl="0">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6">
    <w:lvl w:ilvl="0">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7">
    <w:lvl w:ilvl="0">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lvl w:ilvl="0">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lvl w:ilvl="0">
      <w:start w:val="1"/>
      <w:numFmt w:val="bullet"/>
      <w:lvlText w:val="-"/>
      <w:lvlJc w:val="left"/>
      <w:pPr>
        <w:tabs>
          <w:tab w:val="num" w:pos="0"/>
        </w:tabs>
        <w:ind w:left="720" w:hanging="360"/>
      </w:pPr>
      <w:rPr>
        <w:rFonts w:ascii="Calibri" w:hAnsi="Calibri" w:cs="Calibri" w:hint="default"/>
        <w:color w:val="auto"/>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0">
    <w:lvl w:ilvl="0">
      <w:start w:val="20"/>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lvl w:ilvl="0">
      <w:start w:val="1"/>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lvl w:ilvl="0">
      <w:start w:val="7"/>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lvl w:ilvl="0">
      <w:start w:val="1"/>
      <w:numFmt w:val="bullet"/>
      <w:lvlText w:val="-"/>
      <w:lvlJc w:val="left"/>
      <w:pPr>
        <w:tabs>
          <w:tab w:val="num" w:pos="0"/>
        </w:tabs>
        <w:ind w:left="720" w:hanging="360"/>
      </w:pPr>
      <w:rPr>
        <w:rFonts w:ascii="Calibri" w:hAnsi="Calibri" w:cs="Calibri" w:hint="default"/>
        <w:b/>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lvl w:ilvl="0">
      <w:start w:val="1"/>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5">
    <w:lvl w:ilvl="0">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lvl w:ilvl="0">
      <w:numFmt w:val="bullet"/>
      <w:lvlText w:val="-"/>
      <w:lvlJc w:val="left"/>
      <w:pPr>
        <w:tabs>
          <w:tab w:val="num" w:pos="0"/>
        </w:tabs>
        <w:ind w:left="720" w:hanging="360"/>
      </w:pPr>
      <w:rPr>
        <w:rFonts w:ascii="Calibr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lvl w:ilvl="0">
      <w:start w:val="1"/>
      <w:numFmt w:val="bullet"/>
      <w:lvlText w:val="-"/>
      <w:lvlJc w:val="left"/>
      <w:pPr>
        <w:tabs>
          <w:tab w:val="num" w:pos="0"/>
        </w:tabs>
        <w:ind w:left="754" w:hanging="360"/>
      </w:pPr>
      <w:rPr>
        <w:rFonts w:ascii="Calibri" w:hAnsi="Calibri" w:cs="Calibri" w:hint="default"/>
      </w:rPr>
    </w:lvl>
    <w:lvl w:ilvl="1">
      <w:start w:val="1"/>
      <w:numFmt w:val="bullet"/>
      <w:lvlText w:val="o"/>
      <w:lvlJc w:val="left"/>
      <w:pPr>
        <w:tabs>
          <w:tab w:val="num" w:pos="0"/>
        </w:tabs>
        <w:ind w:left="1474" w:hanging="360"/>
      </w:pPr>
      <w:rPr>
        <w:rFonts w:ascii="Courier New" w:hAnsi="Courier New" w:cs="Courier New" w:hint="default"/>
      </w:rPr>
    </w:lvl>
    <w:lvl w:ilvl="2">
      <w:start w:val="1"/>
      <w:numFmt w:val="bullet"/>
      <w:lvlText w:val=""/>
      <w:lvlJc w:val="left"/>
      <w:pPr>
        <w:tabs>
          <w:tab w:val="num" w:pos="0"/>
        </w:tabs>
        <w:ind w:left="2194" w:hanging="360"/>
      </w:pPr>
      <w:rPr>
        <w:rFonts w:ascii="Wingdings" w:hAnsi="Wingdings" w:cs="Wingdings" w:hint="default"/>
      </w:rPr>
    </w:lvl>
    <w:lvl w:ilvl="3">
      <w:start w:val="1"/>
      <w:numFmt w:val="bullet"/>
      <w:lvlText w:val=""/>
      <w:lvlJc w:val="left"/>
      <w:pPr>
        <w:tabs>
          <w:tab w:val="num" w:pos="0"/>
        </w:tabs>
        <w:ind w:left="2914" w:hanging="360"/>
      </w:pPr>
      <w:rPr>
        <w:rFonts w:ascii="Symbol" w:hAnsi="Symbol" w:cs="Symbol" w:hint="default"/>
      </w:rPr>
    </w:lvl>
    <w:lvl w:ilvl="4">
      <w:start w:val="1"/>
      <w:numFmt w:val="bullet"/>
      <w:lvlText w:val="o"/>
      <w:lvlJc w:val="left"/>
      <w:pPr>
        <w:tabs>
          <w:tab w:val="num" w:pos="0"/>
        </w:tabs>
        <w:ind w:left="3634" w:hanging="360"/>
      </w:pPr>
      <w:rPr>
        <w:rFonts w:ascii="Courier New" w:hAnsi="Courier New" w:cs="Courier New" w:hint="default"/>
      </w:rPr>
    </w:lvl>
    <w:lvl w:ilvl="5">
      <w:start w:val="1"/>
      <w:numFmt w:val="bullet"/>
      <w:lvlText w:val=""/>
      <w:lvlJc w:val="left"/>
      <w:pPr>
        <w:tabs>
          <w:tab w:val="num" w:pos="0"/>
        </w:tabs>
        <w:ind w:left="4354" w:hanging="360"/>
      </w:pPr>
      <w:rPr>
        <w:rFonts w:ascii="Wingdings" w:hAnsi="Wingdings" w:cs="Wingdings" w:hint="default"/>
      </w:rPr>
    </w:lvl>
    <w:lvl w:ilvl="6">
      <w:start w:val="1"/>
      <w:numFmt w:val="bullet"/>
      <w:lvlText w:val=""/>
      <w:lvlJc w:val="left"/>
      <w:pPr>
        <w:tabs>
          <w:tab w:val="num" w:pos="0"/>
        </w:tabs>
        <w:ind w:left="5074" w:hanging="360"/>
      </w:pPr>
      <w:rPr>
        <w:rFonts w:ascii="Symbol" w:hAnsi="Symbol" w:cs="Symbol" w:hint="default"/>
      </w:rPr>
    </w:lvl>
    <w:lvl w:ilvl="7">
      <w:start w:val="1"/>
      <w:numFmt w:val="bullet"/>
      <w:lvlText w:val="o"/>
      <w:lvlJc w:val="left"/>
      <w:pPr>
        <w:tabs>
          <w:tab w:val="num" w:pos="0"/>
        </w:tabs>
        <w:ind w:left="5794" w:hanging="360"/>
      </w:pPr>
      <w:rPr>
        <w:rFonts w:ascii="Courier New" w:hAnsi="Courier New" w:cs="Courier New" w:hint="default"/>
      </w:rPr>
    </w:lvl>
    <w:lvl w:ilvl="8">
      <w:start w:val="1"/>
      <w:numFmt w:val="bullet"/>
      <w:lvlText w:val=""/>
      <w:lvlJc w:val="left"/>
      <w:pPr>
        <w:tabs>
          <w:tab w:val="num" w:pos="0"/>
        </w:tabs>
        <w:ind w:left="6514" w:hanging="360"/>
      </w:pPr>
      <w:rPr>
        <w:rFonts w:ascii="Wingdings" w:hAnsi="Wingdings" w:cs="Wingdings" w:hint="default"/>
      </w:rPr>
    </w:lvl>
  </w:abstractNum>
  <w:abstractNum w:abstractNumId="28">
    <w:lvl w:ilvl="0">
      <w:numFmt w:val="bullet"/>
      <w:lvlText w:val="-"/>
      <w:lvlJc w:val="left"/>
      <w:pPr>
        <w:tabs>
          <w:tab w:val="num" w:pos="0"/>
        </w:tabs>
        <w:ind w:left="1080" w:hanging="360"/>
      </w:pPr>
      <w:rPr>
        <w:rFonts w:ascii="Calibri" w:hAnsi="Calibri" w:cs="Calibri" w:hint="default"/>
      </w:rPr>
    </w:lvl>
    <w:lvl w:ilvl="1">
      <w:start w:val="1"/>
      <w:numFmt w:val="bullet"/>
      <w:lvlText w:val="o"/>
      <w:lvlJc w:val="left"/>
      <w:pPr>
        <w:tabs>
          <w:tab w:val="num" w:pos="0"/>
        </w:tabs>
        <w:ind w:left="1800" w:hanging="360"/>
      </w:pPr>
      <w:rPr>
        <w:rFonts w:ascii="Courier New" w:hAnsi="Courier New" w:cs="Courier New" w:hint="default"/>
      </w:rPr>
    </w:lvl>
    <w:lvl w:ilvl="2">
      <w:start w:val="1"/>
      <w:numFmt w:val="bullet"/>
      <w:lvlText w:val=""/>
      <w:lvlJc w:val="left"/>
      <w:pPr>
        <w:tabs>
          <w:tab w:val="num" w:pos="0"/>
        </w:tabs>
        <w:ind w:left="2520" w:hanging="360"/>
      </w:pPr>
      <w:rPr>
        <w:rFonts w:ascii="Symbol" w:hAnsi="Symbol" w:cs="Symbol" w:hint="default"/>
        <w:sz w:val="14"/>
        <w:szCs w:val="20"/>
      </w:rPr>
    </w:lvl>
    <w:lvl w:ilvl="3">
      <w:start w:val="1"/>
      <w:numFmt w:val="bullet"/>
      <w:lvlText w:val=""/>
      <w:lvlJc w:val="left"/>
      <w:pPr>
        <w:tabs>
          <w:tab w:val="num" w:pos="0"/>
        </w:tabs>
        <w:ind w:left="3240" w:hanging="360"/>
      </w:pPr>
      <w:rPr>
        <w:rFonts w:ascii="Symbol" w:hAnsi="Symbol" w:cs="Symbol" w:hint="default"/>
      </w:rPr>
    </w:lvl>
    <w:lvl w:ilvl="4">
      <w:start w:val="1"/>
      <w:numFmt w:val="bullet"/>
      <w:lvlText w:val="o"/>
      <w:lvlJc w:val="left"/>
      <w:pPr>
        <w:tabs>
          <w:tab w:val="num" w:pos="0"/>
        </w:tabs>
        <w:ind w:left="3960" w:hanging="360"/>
      </w:pPr>
      <w:rPr>
        <w:rFonts w:ascii="Courier New" w:hAnsi="Courier New" w:cs="Courier New" w:hint="default"/>
      </w:rPr>
    </w:lvl>
    <w:lvl w:ilvl="5">
      <w:start w:val="1"/>
      <w:numFmt w:val="bullet"/>
      <w:lvlText w:val=""/>
      <w:lvlJc w:val="left"/>
      <w:pPr>
        <w:tabs>
          <w:tab w:val="num" w:pos="0"/>
        </w:tabs>
        <w:ind w:left="4680" w:hanging="360"/>
      </w:pPr>
      <w:rPr>
        <w:rFonts w:ascii="Wingdings" w:hAnsi="Wingdings" w:cs="Wingdings" w:hint="default"/>
      </w:rPr>
    </w:lvl>
    <w:lvl w:ilvl="6">
      <w:start w:val="1"/>
      <w:numFmt w:val="bullet"/>
      <w:lvlText w:val=""/>
      <w:lvlJc w:val="left"/>
      <w:pPr>
        <w:tabs>
          <w:tab w:val="num" w:pos="0"/>
        </w:tabs>
        <w:ind w:left="5400" w:hanging="360"/>
      </w:pPr>
      <w:rPr>
        <w:rFonts w:ascii="Symbol" w:hAnsi="Symbol" w:cs="Symbol" w:hint="default"/>
      </w:rPr>
    </w:lvl>
    <w:lvl w:ilvl="7">
      <w:start w:val="1"/>
      <w:numFmt w:val="bullet"/>
      <w:lvlText w:val="o"/>
      <w:lvlJc w:val="left"/>
      <w:pPr>
        <w:tabs>
          <w:tab w:val="num" w:pos="0"/>
        </w:tabs>
        <w:ind w:left="6120" w:hanging="360"/>
      </w:pPr>
      <w:rPr>
        <w:rFonts w:ascii="Courier New" w:hAnsi="Courier New" w:cs="Courier New" w:hint="default"/>
      </w:rPr>
    </w:lvl>
    <w:lvl w:ilvl="8">
      <w:start w:val="1"/>
      <w:numFmt w:val="bullet"/>
      <w:lvlText w:val=""/>
      <w:lvlJc w:val="left"/>
      <w:pPr>
        <w:tabs>
          <w:tab w:val="num" w:pos="0"/>
        </w:tabs>
        <w:ind w:left="6840" w:hanging="360"/>
      </w:pPr>
      <w:rPr>
        <w:rFonts w:ascii="Wingdings" w:hAnsi="Wingdings" w:cs="Wingdings" w:hint="default"/>
      </w:rPr>
    </w:lvl>
  </w:abstractNum>
  <w:abstractNum w:abstractNumId="29">
    <w:lvl w:ilvl="0">
      <w:start w:val="1"/>
      <w:numFmt w:val="bullet"/>
      <w:lvlText w:val="-"/>
      <w:lvlJc w:val="left"/>
      <w:pPr>
        <w:tabs>
          <w:tab w:val="num" w:pos="0"/>
        </w:tabs>
        <w:ind w:left="720" w:hanging="360"/>
      </w:pPr>
      <w:rPr>
        <w:rFonts w:ascii="Calibri" w:hAnsi="Calibri" w:cs="Calibri" w:hint="default"/>
        <w:color w:val="auto"/>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0">
    <w:lvl w:ilvl="0">
      <w:start w:val="7"/>
      <w:numFmt w:val="bullet"/>
      <w:lvlText w:val="-"/>
      <w:lvlJc w:val="left"/>
      <w:pPr>
        <w:tabs>
          <w:tab w:val="num" w:pos="0"/>
        </w:tabs>
        <w:ind w:left="981" w:hanging="360"/>
      </w:pPr>
      <w:rPr>
        <w:rFonts w:ascii="Calibri" w:hAnsi="Calibri" w:cs="Calibri" w:hint="default"/>
      </w:rPr>
    </w:lvl>
    <w:lvl w:ilvl="1">
      <w:start w:val="1"/>
      <w:numFmt w:val="bullet"/>
      <w:lvlText w:val="o"/>
      <w:lvlJc w:val="left"/>
      <w:pPr>
        <w:tabs>
          <w:tab w:val="num" w:pos="0"/>
        </w:tabs>
        <w:ind w:left="1701" w:hanging="360"/>
      </w:pPr>
      <w:rPr>
        <w:rFonts w:ascii="Courier New" w:hAnsi="Courier New" w:cs="Courier New" w:hint="default"/>
      </w:rPr>
    </w:lvl>
    <w:lvl w:ilvl="2">
      <w:start w:val="1"/>
      <w:numFmt w:val="bullet"/>
      <w:lvlText w:val=""/>
      <w:lvlJc w:val="left"/>
      <w:pPr>
        <w:tabs>
          <w:tab w:val="num" w:pos="0"/>
        </w:tabs>
        <w:ind w:left="2421" w:hanging="360"/>
      </w:pPr>
      <w:rPr>
        <w:rFonts w:ascii="Wingdings" w:hAnsi="Wingdings" w:cs="Wingdings" w:hint="default"/>
      </w:rPr>
    </w:lvl>
    <w:lvl w:ilvl="3">
      <w:start w:val="1"/>
      <w:numFmt w:val="bullet"/>
      <w:lvlText w:val=""/>
      <w:lvlJc w:val="left"/>
      <w:pPr>
        <w:tabs>
          <w:tab w:val="num" w:pos="0"/>
        </w:tabs>
        <w:ind w:left="3141" w:hanging="360"/>
      </w:pPr>
      <w:rPr>
        <w:rFonts w:ascii="Symbol" w:hAnsi="Symbol" w:cs="Symbol" w:hint="default"/>
      </w:rPr>
    </w:lvl>
    <w:lvl w:ilvl="4">
      <w:start w:val="1"/>
      <w:numFmt w:val="bullet"/>
      <w:lvlText w:val="o"/>
      <w:lvlJc w:val="left"/>
      <w:pPr>
        <w:tabs>
          <w:tab w:val="num" w:pos="0"/>
        </w:tabs>
        <w:ind w:left="3861" w:hanging="360"/>
      </w:pPr>
      <w:rPr>
        <w:rFonts w:ascii="Courier New" w:hAnsi="Courier New" w:cs="Courier New" w:hint="default"/>
      </w:rPr>
    </w:lvl>
    <w:lvl w:ilvl="5">
      <w:start w:val="1"/>
      <w:numFmt w:val="bullet"/>
      <w:lvlText w:val=""/>
      <w:lvlJc w:val="left"/>
      <w:pPr>
        <w:tabs>
          <w:tab w:val="num" w:pos="0"/>
        </w:tabs>
        <w:ind w:left="4581" w:hanging="360"/>
      </w:pPr>
      <w:rPr>
        <w:rFonts w:ascii="Wingdings" w:hAnsi="Wingdings" w:cs="Wingdings" w:hint="default"/>
      </w:rPr>
    </w:lvl>
    <w:lvl w:ilvl="6">
      <w:start w:val="1"/>
      <w:numFmt w:val="bullet"/>
      <w:lvlText w:val=""/>
      <w:lvlJc w:val="left"/>
      <w:pPr>
        <w:tabs>
          <w:tab w:val="num" w:pos="0"/>
        </w:tabs>
        <w:ind w:left="5301" w:hanging="360"/>
      </w:pPr>
      <w:rPr>
        <w:rFonts w:ascii="Symbol" w:hAnsi="Symbol" w:cs="Symbol" w:hint="default"/>
      </w:rPr>
    </w:lvl>
    <w:lvl w:ilvl="7">
      <w:start w:val="1"/>
      <w:numFmt w:val="bullet"/>
      <w:lvlText w:val="o"/>
      <w:lvlJc w:val="left"/>
      <w:pPr>
        <w:tabs>
          <w:tab w:val="num" w:pos="0"/>
        </w:tabs>
        <w:ind w:left="6021" w:hanging="360"/>
      </w:pPr>
      <w:rPr>
        <w:rFonts w:ascii="Courier New" w:hAnsi="Courier New" w:cs="Courier New" w:hint="default"/>
      </w:rPr>
    </w:lvl>
    <w:lvl w:ilvl="8">
      <w:start w:val="1"/>
      <w:numFmt w:val="bullet"/>
      <w:lvlText w:val=""/>
      <w:lvlJc w:val="left"/>
      <w:pPr>
        <w:tabs>
          <w:tab w:val="num" w:pos="0"/>
        </w:tabs>
        <w:ind w:left="6741" w:hanging="360"/>
      </w:pPr>
      <w:rPr>
        <w:rFonts w:ascii="Wingdings" w:hAnsi="Wingdings" w:cs="Wingdings" w:hint="default"/>
      </w:rPr>
    </w:lvl>
  </w:abstractNum>
  <w:abstractNum w:abstractNumId="31">
    <w:lvl w:ilvl="0">
      <w:start w:val="1"/>
      <w:numFmt w:val="decimal"/>
      <w:lvlText w:val="%1)"/>
      <w:lvlJc w:val="left"/>
      <w:pPr>
        <w:tabs>
          <w:tab w:val="num" w:pos="0"/>
        </w:tabs>
        <w:ind w:left="621" w:hanging="360"/>
      </w:pPr>
    </w:lvl>
    <w:lvl w:ilvl="1">
      <w:start w:val="1"/>
      <w:numFmt w:val="lowerLetter"/>
      <w:lvlText w:val="%2."/>
      <w:lvlJc w:val="left"/>
      <w:pPr>
        <w:tabs>
          <w:tab w:val="num" w:pos="0"/>
        </w:tabs>
        <w:ind w:left="1341" w:hanging="360"/>
      </w:pPr>
    </w:lvl>
    <w:lvl w:ilvl="2">
      <w:start w:val="1"/>
      <w:numFmt w:val="lowerRoman"/>
      <w:lvlText w:val="%3."/>
      <w:lvlJc w:val="right"/>
      <w:pPr>
        <w:tabs>
          <w:tab w:val="num" w:pos="0"/>
        </w:tabs>
        <w:ind w:left="2061" w:hanging="180"/>
      </w:pPr>
    </w:lvl>
    <w:lvl w:ilvl="3">
      <w:start w:val="1"/>
      <w:numFmt w:val="decimal"/>
      <w:lvlText w:val="%4."/>
      <w:lvlJc w:val="left"/>
      <w:pPr>
        <w:tabs>
          <w:tab w:val="num" w:pos="0"/>
        </w:tabs>
        <w:ind w:left="2781" w:hanging="360"/>
      </w:pPr>
    </w:lvl>
    <w:lvl w:ilvl="4">
      <w:start w:val="1"/>
      <w:numFmt w:val="lowerLetter"/>
      <w:lvlText w:val="%5."/>
      <w:lvlJc w:val="left"/>
      <w:pPr>
        <w:tabs>
          <w:tab w:val="num" w:pos="0"/>
        </w:tabs>
        <w:ind w:left="3501" w:hanging="360"/>
      </w:pPr>
    </w:lvl>
    <w:lvl w:ilvl="5">
      <w:start w:val="1"/>
      <w:numFmt w:val="lowerRoman"/>
      <w:lvlText w:val="%6."/>
      <w:lvlJc w:val="right"/>
      <w:pPr>
        <w:tabs>
          <w:tab w:val="num" w:pos="0"/>
        </w:tabs>
        <w:ind w:left="4221" w:hanging="180"/>
      </w:pPr>
    </w:lvl>
    <w:lvl w:ilvl="6">
      <w:start w:val="1"/>
      <w:numFmt w:val="decimal"/>
      <w:lvlText w:val="%7."/>
      <w:lvlJc w:val="left"/>
      <w:pPr>
        <w:tabs>
          <w:tab w:val="num" w:pos="0"/>
        </w:tabs>
        <w:ind w:left="4941" w:hanging="360"/>
      </w:pPr>
    </w:lvl>
    <w:lvl w:ilvl="7">
      <w:start w:val="1"/>
      <w:numFmt w:val="lowerLetter"/>
      <w:lvlText w:val="%8."/>
      <w:lvlJc w:val="left"/>
      <w:pPr>
        <w:tabs>
          <w:tab w:val="num" w:pos="0"/>
        </w:tabs>
        <w:ind w:left="5661" w:hanging="360"/>
      </w:pPr>
    </w:lvl>
    <w:lvl w:ilvl="8">
      <w:start w:val="1"/>
      <w:numFmt w:val="lowerRoman"/>
      <w:lvlText w:val="%9."/>
      <w:lvlJc w:val="right"/>
      <w:pPr>
        <w:tabs>
          <w:tab w:val="num" w:pos="0"/>
        </w:tabs>
        <w:ind w:left="6381" w:hanging="180"/>
      </w:pPr>
    </w:lvl>
  </w:abstractNum>
  <w:abstractNum w:abstractNumId="32">
    <w:lvl w:ilvl="0">
      <w:start w:val="1"/>
      <w:numFmt w:val="decimal"/>
      <w:lvlText w:val="%1)"/>
      <w:lvlJc w:val="left"/>
      <w:pPr>
        <w:tabs>
          <w:tab w:val="num" w:pos="0"/>
        </w:tabs>
        <w:ind w:left="621" w:hanging="360"/>
      </w:pPr>
    </w:lvl>
    <w:lvl w:ilvl="1">
      <w:start w:val="1"/>
      <w:numFmt w:val="lowerLetter"/>
      <w:lvlText w:val="%2."/>
      <w:lvlJc w:val="left"/>
      <w:pPr>
        <w:tabs>
          <w:tab w:val="num" w:pos="0"/>
        </w:tabs>
        <w:ind w:left="1341" w:hanging="360"/>
      </w:pPr>
    </w:lvl>
    <w:lvl w:ilvl="2">
      <w:start w:val="1"/>
      <w:numFmt w:val="lowerRoman"/>
      <w:lvlText w:val="%3."/>
      <w:lvlJc w:val="right"/>
      <w:pPr>
        <w:tabs>
          <w:tab w:val="num" w:pos="0"/>
        </w:tabs>
        <w:ind w:left="2061" w:hanging="180"/>
      </w:pPr>
    </w:lvl>
    <w:lvl w:ilvl="3">
      <w:start w:val="1"/>
      <w:numFmt w:val="decimal"/>
      <w:lvlText w:val="%4."/>
      <w:lvlJc w:val="left"/>
      <w:pPr>
        <w:tabs>
          <w:tab w:val="num" w:pos="0"/>
        </w:tabs>
        <w:ind w:left="2781" w:hanging="360"/>
      </w:pPr>
    </w:lvl>
    <w:lvl w:ilvl="4">
      <w:start w:val="1"/>
      <w:numFmt w:val="lowerLetter"/>
      <w:lvlText w:val="%5."/>
      <w:lvlJc w:val="left"/>
      <w:pPr>
        <w:tabs>
          <w:tab w:val="num" w:pos="0"/>
        </w:tabs>
        <w:ind w:left="3501" w:hanging="360"/>
      </w:pPr>
    </w:lvl>
    <w:lvl w:ilvl="5">
      <w:start w:val="1"/>
      <w:numFmt w:val="lowerRoman"/>
      <w:lvlText w:val="%6."/>
      <w:lvlJc w:val="right"/>
      <w:pPr>
        <w:tabs>
          <w:tab w:val="num" w:pos="0"/>
        </w:tabs>
        <w:ind w:left="4221" w:hanging="180"/>
      </w:pPr>
    </w:lvl>
    <w:lvl w:ilvl="6">
      <w:start w:val="1"/>
      <w:numFmt w:val="decimal"/>
      <w:lvlText w:val="%7."/>
      <w:lvlJc w:val="left"/>
      <w:pPr>
        <w:tabs>
          <w:tab w:val="num" w:pos="0"/>
        </w:tabs>
        <w:ind w:left="4941" w:hanging="360"/>
      </w:pPr>
    </w:lvl>
    <w:lvl w:ilvl="7">
      <w:start w:val="1"/>
      <w:numFmt w:val="lowerLetter"/>
      <w:lvlText w:val="%8."/>
      <w:lvlJc w:val="left"/>
      <w:pPr>
        <w:tabs>
          <w:tab w:val="num" w:pos="0"/>
        </w:tabs>
        <w:ind w:left="5661" w:hanging="360"/>
      </w:pPr>
    </w:lvl>
    <w:lvl w:ilvl="8">
      <w:start w:val="1"/>
      <w:numFmt w:val="lowerRoman"/>
      <w:lvlText w:val="%9."/>
      <w:lvlJc w:val="right"/>
      <w:pPr>
        <w:tabs>
          <w:tab w:val="num" w:pos="0"/>
        </w:tabs>
        <w:ind w:left="6381" w:hanging="180"/>
      </w:pPr>
    </w:lvl>
  </w:abstractNum>
  <w:abstractNum w:abstractNumId="33">
    <w:lvl w:ilvl="0">
      <w:start w:val="1"/>
      <w:numFmt w:val="decimal"/>
      <w:lvlText w:val="%1)"/>
      <w:lvlJc w:val="left"/>
      <w:pPr>
        <w:tabs>
          <w:tab w:val="num" w:pos="0"/>
        </w:tabs>
        <w:ind w:left="621" w:hanging="360"/>
      </w:pPr>
    </w:lvl>
    <w:lvl w:ilvl="1">
      <w:start w:val="1"/>
      <w:numFmt w:val="lowerLetter"/>
      <w:lvlText w:val="%2."/>
      <w:lvlJc w:val="left"/>
      <w:pPr>
        <w:tabs>
          <w:tab w:val="num" w:pos="0"/>
        </w:tabs>
        <w:ind w:left="1341" w:hanging="360"/>
      </w:pPr>
    </w:lvl>
    <w:lvl w:ilvl="2">
      <w:start w:val="1"/>
      <w:numFmt w:val="lowerRoman"/>
      <w:lvlText w:val="%3."/>
      <w:lvlJc w:val="right"/>
      <w:pPr>
        <w:tabs>
          <w:tab w:val="num" w:pos="0"/>
        </w:tabs>
        <w:ind w:left="2061" w:hanging="180"/>
      </w:pPr>
    </w:lvl>
    <w:lvl w:ilvl="3">
      <w:start w:val="1"/>
      <w:numFmt w:val="decimal"/>
      <w:lvlText w:val="%4."/>
      <w:lvlJc w:val="left"/>
      <w:pPr>
        <w:tabs>
          <w:tab w:val="num" w:pos="0"/>
        </w:tabs>
        <w:ind w:left="2781" w:hanging="360"/>
      </w:pPr>
    </w:lvl>
    <w:lvl w:ilvl="4">
      <w:start w:val="1"/>
      <w:numFmt w:val="lowerLetter"/>
      <w:lvlText w:val="%5."/>
      <w:lvlJc w:val="left"/>
      <w:pPr>
        <w:tabs>
          <w:tab w:val="num" w:pos="0"/>
        </w:tabs>
        <w:ind w:left="3501" w:hanging="360"/>
      </w:pPr>
    </w:lvl>
    <w:lvl w:ilvl="5">
      <w:start w:val="1"/>
      <w:numFmt w:val="lowerRoman"/>
      <w:lvlText w:val="%6."/>
      <w:lvlJc w:val="right"/>
      <w:pPr>
        <w:tabs>
          <w:tab w:val="num" w:pos="0"/>
        </w:tabs>
        <w:ind w:left="4221" w:hanging="180"/>
      </w:pPr>
    </w:lvl>
    <w:lvl w:ilvl="6">
      <w:start w:val="1"/>
      <w:numFmt w:val="decimal"/>
      <w:lvlText w:val="%7."/>
      <w:lvlJc w:val="left"/>
      <w:pPr>
        <w:tabs>
          <w:tab w:val="num" w:pos="0"/>
        </w:tabs>
        <w:ind w:left="4941" w:hanging="360"/>
      </w:pPr>
    </w:lvl>
    <w:lvl w:ilvl="7">
      <w:start w:val="1"/>
      <w:numFmt w:val="lowerLetter"/>
      <w:lvlText w:val="%8."/>
      <w:lvlJc w:val="left"/>
      <w:pPr>
        <w:tabs>
          <w:tab w:val="num" w:pos="0"/>
        </w:tabs>
        <w:ind w:left="5661" w:hanging="360"/>
      </w:pPr>
    </w:lvl>
    <w:lvl w:ilvl="8">
      <w:start w:val="1"/>
      <w:numFmt w:val="lowerRoman"/>
      <w:lvlText w:val="%9."/>
      <w:lvlJc w:val="right"/>
      <w:pPr>
        <w:tabs>
          <w:tab w:val="num" w:pos="0"/>
        </w:tabs>
        <w:ind w:left="6381" w:hanging="180"/>
      </w:pPr>
    </w:lvl>
  </w:abstractNum>
  <w:abstractNum w:abstractNumId="34">
    <w:lvl w:ilvl="0">
      <w:start w:val="1"/>
      <w:numFmt w:val="decimal"/>
      <w:lvlText w:val="%1)"/>
      <w:lvlJc w:val="left"/>
      <w:pPr>
        <w:tabs>
          <w:tab w:val="num" w:pos="0"/>
        </w:tabs>
        <w:ind w:left="621" w:hanging="360"/>
      </w:pPr>
    </w:lvl>
    <w:lvl w:ilvl="1">
      <w:start w:val="1"/>
      <w:numFmt w:val="lowerLetter"/>
      <w:lvlText w:val="%2."/>
      <w:lvlJc w:val="left"/>
      <w:pPr>
        <w:tabs>
          <w:tab w:val="num" w:pos="0"/>
        </w:tabs>
        <w:ind w:left="1341" w:hanging="360"/>
      </w:pPr>
    </w:lvl>
    <w:lvl w:ilvl="2">
      <w:start w:val="1"/>
      <w:numFmt w:val="lowerRoman"/>
      <w:lvlText w:val="%3."/>
      <w:lvlJc w:val="right"/>
      <w:pPr>
        <w:tabs>
          <w:tab w:val="num" w:pos="0"/>
        </w:tabs>
        <w:ind w:left="2061" w:hanging="180"/>
      </w:pPr>
    </w:lvl>
    <w:lvl w:ilvl="3">
      <w:start w:val="1"/>
      <w:numFmt w:val="decimal"/>
      <w:lvlText w:val="%4."/>
      <w:lvlJc w:val="left"/>
      <w:pPr>
        <w:tabs>
          <w:tab w:val="num" w:pos="0"/>
        </w:tabs>
        <w:ind w:left="2781" w:hanging="360"/>
      </w:pPr>
    </w:lvl>
    <w:lvl w:ilvl="4">
      <w:start w:val="1"/>
      <w:numFmt w:val="lowerLetter"/>
      <w:lvlText w:val="%5."/>
      <w:lvlJc w:val="left"/>
      <w:pPr>
        <w:tabs>
          <w:tab w:val="num" w:pos="0"/>
        </w:tabs>
        <w:ind w:left="3501" w:hanging="360"/>
      </w:pPr>
    </w:lvl>
    <w:lvl w:ilvl="5">
      <w:start w:val="1"/>
      <w:numFmt w:val="lowerRoman"/>
      <w:lvlText w:val="%6."/>
      <w:lvlJc w:val="right"/>
      <w:pPr>
        <w:tabs>
          <w:tab w:val="num" w:pos="0"/>
        </w:tabs>
        <w:ind w:left="4221" w:hanging="180"/>
      </w:pPr>
    </w:lvl>
    <w:lvl w:ilvl="6">
      <w:start w:val="1"/>
      <w:numFmt w:val="decimal"/>
      <w:lvlText w:val="%7."/>
      <w:lvlJc w:val="left"/>
      <w:pPr>
        <w:tabs>
          <w:tab w:val="num" w:pos="0"/>
        </w:tabs>
        <w:ind w:left="4941" w:hanging="360"/>
      </w:pPr>
    </w:lvl>
    <w:lvl w:ilvl="7">
      <w:start w:val="1"/>
      <w:numFmt w:val="lowerLetter"/>
      <w:lvlText w:val="%8."/>
      <w:lvlJc w:val="left"/>
      <w:pPr>
        <w:tabs>
          <w:tab w:val="num" w:pos="0"/>
        </w:tabs>
        <w:ind w:left="5661" w:hanging="360"/>
      </w:pPr>
    </w:lvl>
    <w:lvl w:ilvl="8">
      <w:start w:val="1"/>
      <w:numFmt w:val="lowerRoman"/>
      <w:lvlText w:val="%9."/>
      <w:lvlJc w:val="right"/>
      <w:pPr>
        <w:tabs>
          <w:tab w:val="num" w:pos="0"/>
        </w:tabs>
        <w:ind w:left="6381" w:hanging="180"/>
      </w:pPr>
    </w:lvl>
  </w:abstractNum>
  <w:abstractNum w:abstractNumId="35">
    <w:lvl w:ilvl="0">
      <w:start w:val="1"/>
      <w:numFmt w:val="decimal"/>
      <w:lvlText w:val="%1)"/>
      <w:lvlJc w:val="left"/>
      <w:pPr>
        <w:tabs>
          <w:tab w:val="num" w:pos="0"/>
        </w:tabs>
        <w:ind w:left="621" w:hanging="360"/>
      </w:pPr>
    </w:lvl>
    <w:lvl w:ilvl="1">
      <w:start w:val="1"/>
      <w:numFmt w:val="lowerLetter"/>
      <w:lvlText w:val="%2."/>
      <w:lvlJc w:val="left"/>
      <w:pPr>
        <w:tabs>
          <w:tab w:val="num" w:pos="0"/>
        </w:tabs>
        <w:ind w:left="1341" w:hanging="360"/>
      </w:pPr>
    </w:lvl>
    <w:lvl w:ilvl="2">
      <w:start w:val="1"/>
      <w:numFmt w:val="lowerRoman"/>
      <w:lvlText w:val="%3."/>
      <w:lvlJc w:val="right"/>
      <w:pPr>
        <w:tabs>
          <w:tab w:val="num" w:pos="0"/>
        </w:tabs>
        <w:ind w:left="2061" w:hanging="180"/>
      </w:pPr>
    </w:lvl>
    <w:lvl w:ilvl="3">
      <w:start w:val="1"/>
      <w:numFmt w:val="decimal"/>
      <w:lvlText w:val="%4."/>
      <w:lvlJc w:val="left"/>
      <w:pPr>
        <w:tabs>
          <w:tab w:val="num" w:pos="0"/>
        </w:tabs>
        <w:ind w:left="2781" w:hanging="360"/>
      </w:pPr>
    </w:lvl>
    <w:lvl w:ilvl="4">
      <w:start w:val="1"/>
      <w:numFmt w:val="lowerLetter"/>
      <w:lvlText w:val="%5."/>
      <w:lvlJc w:val="left"/>
      <w:pPr>
        <w:tabs>
          <w:tab w:val="num" w:pos="0"/>
        </w:tabs>
        <w:ind w:left="3501" w:hanging="360"/>
      </w:pPr>
    </w:lvl>
    <w:lvl w:ilvl="5">
      <w:start w:val="1"/>
      <w:numFmt w:val="lowerRoman"/>
      <w:lvlText w:val="%6."/>
      <w:lvlJc w:val="right"/>
      <w:pPr>
        <w:tabs>
          <w:tab w:val="num" w:pos="0"/>
        </w:tabs>
        <w:ind w:left="4221" w:hanging="180"/>
      </w:pPr>
    </w:lvl>
    <w:lvl w:ilvl="6">
      <w:start w:val="1"/>
      <w:numFmt w:val="decimal"/>
      <w:lvlText w:val="%7."/>
      <w:lvlJc w:val="left"/>
      <w:pPr>
        <w:tabs>
          <w:tab w:val="num" w:pos="0"/>
        </w:tabs>
        <w:ind w:left="4941" w:hanging="360"/>
      </w:pPr>
    </w:lvl>
    <w:lvl w:ilvl="7">
      <w:start w:val="1"/>
      <w:numFmt w:val="lowerLetter"/>
      <w:lvlText w:val="%8."/>
      <w:lvlJc w:val="left"/>
      <w:pPr>
        <w:tabs>
          <w:tab w:val="num" w:pos="0"/>
        </w:tabs>
        <w:ind w:left="5661" w:hanging="360"/>
      </w:pPr>
    </w:lvl>
    <w:lvl w:ilvl="8">
      <w:start w:val="1"/>
      <w:numFmt w:val="lowerRoman"/>
      <w:lvlText w:val="%9."/>
      <w:lvlJc w:val="right"/>
      <w:pPr>
        <w:tabs>
          <w:tab w:val="num" w:pos="0"/>
        </w:tabs>
        <w:ind w:left="6381" w:hanging="180"/>
      </w:pPr>
    </w:lvl>
  </w:abstractNum>
  <w:abstractNum w:abstractNumId="36">
    <w:lvl w:ilvl="0">
      <w:start w:val="1"/>
      <w:numFmt w:val="decimal"/>
      <w:lvlText w:val="%1)"/>
      <w:lvlJc w:val="left"/>
      <w:pPr>
        <w:tabs>
          <w:tab w:val="num" w:pos="0"/>
        </w:tabs>
        <w:ind w:left="621" w:hanging="360"/>
      </w:pPr>
    </w:lvl>
    <w:lvl w:ilvl="1">
      <w:start w:val="1"/>
      <w:numFmt w:val="lowerLetter"/>
      <w:lvlText w:val="%2."/>
      <w:lvlJc w:val="left"/>
      <w:pPr>
        <w:tabs>
          <w:tab w:val="num" w:pos="0"/>
        </w:tabs>
        <w:ind w:left="1341" w:hanging="360"/>
      </w:pPr>
    </w:lvl>
    <w:lvl w:ilvl="2">
      <w:start w:val="1"/>
      <w:numFmt w:val="lowerRoman"/>
      <w:lvlText w:val="%3."/>
      <w:lvlJc w:val="right"/>
      <w:pPr>
        <w:tabs>
          <w:tab w:val="num" w:pos="0"/>
        </w:tabs>
        <w:ind w:left="2061" w:hanging="180"/>
      </w:pPr>
    </w:lvl>
    <w:lvl w:ilvl="3">
      <w:start w:val="1"/>
      <w:numFmt w:val="decimal"/>
      <w:lvlText w:val="%4."/>
      <w:lvlJc w:val="left"/>
      <w:pPr>
        <w:tabs>
          <w:tab w:val="num" w:pos="0"/>
        </w:tabs>
        <w:ind w:left="2781" w:hanging="360"/>
      </w:pPr>
    </w:lvl>
    <w:lvl w:ilvl="4">
      <w:start w:val="1"/>
      <w:numFmt w:val="lowerLetter"/>
      <w:lvlText w:val="%5."/>
      <w:lvlJc w:val="left"/>
      <w:pPr>
        <w:tabs>
          <w:tab w:val="num" w:pos="0"/>
        </w:tabs>
        <w:ind w:left="3501" w:hanging="360"/>
      </w:pPr>
    </w:lvl>
    <w:lvl w:ilvl="5">
      <w:start w:val="1"/>
      <w:numFmt w:val="lowerRoman"/>
      <w:lvlText w:val="%6."/>
      <w:lvlJc w:val="right"/>
      <w:pPr>
        <w:tabs>
          <w:tab w:val="num" w:pos="0"/>
        </w:tabs>
        <w:ind w:left="4221" w:hanging="180"/>
      </w:pPr>
    </w:lvl>
    <w:lvl w:ilvl="6">
      <w:start w:val="1"/>
      <w:numFmt w:val="decimal"/>
      <w:lvlText w:val="%7."/>
      <w:lvlJc w:val="left"/>
      <w:pPr>
        <w:tabs>
          <w:tab w:val="num" w:pos="0"/>
        </w:tabs>
        <w:ind w:left="4941" w:hanging="360"/>
      </w:pPr>
    </w:lvl>
    <w:lvl w:ilvl="7">
      <w:start w:val="1"/>
      <w:numFmt w:val="lowerLetter"/>
      <w:lvlText w:val="%8."/>
      <w:lvlJc w:val="left"/>
      <w:pPr>
        <w:tabs>
          <w:tab w:val="num" w:pos="0"/>
        </w:tabs>
        <w:ind w:left="5661" w:hanging="360"/>
      </w:pPr>
    </w:lvl>
    <w:lvl w:ilvl="8">
      <w:start w:val="1"/>
      <w:numFmt w:val="lowerRoman"/>
      <w:lvlText w:val="%9."/>
      <w:lvlJc w:val="right"/>
      <w:pPr>
        <w:tabs>
          <w:tab w:val="num" w:pos="0"/>
        </w:tabs>
        <w:ind w:left="6381" w:hanging="180"/>
      </w:pPr>
    </w:lvl>
  </w:abstractNum>
  <w:abstractNum w:abstractNumId="37">
    <w:lvl w:ilvl="0">
      <w:start w:val="1"/>
      <w:numFmt w:val="decimal"/>
      <w:lvlText w:val="%1)"/>
      <w:lvlJc w:val="left"/>
      <w:pPr>
        <w:tabs>
          <w:tab w:val="num" w:pos="0"/>
        </w:tabs>
        <w:ind w:left="621" w:hanging="360"/>
      </w:pPr>
    </w:lvl>
    <w:lvl w:ilvl="1">
      <w:start w:val="1"/>
      <w:numFmt w:val="lowerLetter"/>
      <w:lvlText w:val="%2."/>
      <w:lvlJc w:val="left"/>
      <w:pPr>
        <w:tabs>
          <w:tab w:val="num" w:pos="0"/>
        </w:tabs>
        <w:ind w:left="1341" w:hanging="360"/>
      </w:pPr>
    </w:lvl>
    <w:lvl w:ilvl="2">
      <w:start w:val="1"/>
      <w:numFmt w:val="lowerRoman"/>
      <w:lvlText w:val="%3."/>
      <w:lvlJc w:val="right"/>
      <w:pPr>
        <w:tabs>
          <w:tab w:val="num" w:pos="0"/>
        </w:tabs>
        <w:ind w:left="2061" w:hanging="180"/>
      </w:pPr>
    </w:lvl>
    <w:lvl w:ilvl="3">
      <w:start w:val="1"/>
      <w:numFmt w:val="decimal"/>
      <w:lvlText w:val="%4."/>
      <w:lvlJc w:val="left"/>
      <w:pPr>
        <w:tabs>
          <w:tab w:val="num" w:pos="0"/>
        </w:tabs>
        <w:ind w:left="2781" w:hanging="360"/>
      </w:pPr>
    </w:lvl>
    <w:lvl w:ilvl="4">
      <w:start w:val="1"/>
      <w:numFmt w:val="lowerLetter"/>
      <w:lvlText w:val="%5."/>
      <w:lvlJc w:val="left"/>
      <w:pPr>
        <w:tabs>
          <w:tab w:val="num" w:pos="0"/>
        </w:tabs>
        <w:ind w:left="3501" w:hanging="360"/>
      </w:pPr>
    </w:lvl>
    <w:lvl w:ilvl="5">
      <w:start w:val="1"/>
      <w:numFmt w:val="lowerRoman"/>
      <w:lvlText w:val="%6."/>
      <w:lvlJc w:val="right"/>
      <w:pPr>
        <w:tabs>
          <w:tab w:val="num" w:pos="0"/>
        </w:tabs>
        <w:ind w:left="4221" w:hanging="180"/>
      </w:pPr>
    </w:lvl>
    <w:lvl w:ilvl="6">
      <w:start w:val="1"/>
      <w:numFmt w:val="decimal"/>
      <w:lvlText w:val="%7."/>
      <w:lvlJc w:val="left"/>
      <w:pPr>
        <w:tabs>
          <w:tab w:val="num" w:pos="0"/>
        </w:tabs>
        <w:ind w:left="4941" w:hanging="360"/>
      </w:pPr>
    </w:lvl>
    <w:lvl w:ilvl="7">
      <w:start w:val="1"/>
      <w:numFmt w:val="lowerLetter"/>
      <w:lvlText w:val="%8."/>
      <w:lvlJc w:val="left"/>
      <w:pPr>
        <w:tabs>
          <w:tab w:val="num" w:pos="0"/>
        </w:tabs>
        <w:ind w:left="5661" w:hanging="360"/>
      </w:pPr>
    </w:lvl>
    <w:lvl w:ilvl="8">
      <w:start w:val="1"/>
      <w:numFmt w:val="lowerRoman"/>
      <w:lvlText w:val="%9."/>
      <w:lvlJc w:val="right"/>
      <w:pPr>
        <w:tabs>
          <w:tab w:val="num" w:pos="0"/>
        </w:tabs>
        <w:ind w:left="6381" w:hanging="180"/>
      </w:pPr>
    </w:lvl>
  </w:abstractNum>
  <w:abstractNum w:abstractNumId="38">
    <w:lvl w:ilvl="0">
      <w:start w:val="1"/>
      <w:numFmt w:val="decimal"/>
      <w:lvlText w:val="%1)"/>
      <w:lvlJc w:val="left"/>
      <w:pPr>
        <w:tabs>
          <w:tab w:val="num" w:pos="0"/>
        </w:tabs>
        <w:ind w:left="621" w:hanging="360"/>
      </w:pPr>
    </w:lvl>
    <w:lvl w:ilvl="1">
      <w:start w:val="1"/>
      <w:numFmt w:val="lowerLetter"/>
      <w:lvlText w:val="%2."/>
      <w:lvlJc w:val="left"/>
      <w:pPr>
        <w:tabs>
          <w:tab w:val="num" w:pos="0"/>
        </w:tabs>
        <w:ind w:left="1341" w:hanging="360"/>
      </w:pPr>
    </w:lvl>
    <w:lvl w:ilvl="2">
      <w:start w:val="1"/>
      <w:numFmt w:val="lowerRoman"/>
      <w:lvlText w:val="%3."/>
      <w:lvlJc w:val="right"/>
      <w:pPr>
        <w:tabs>
          <w:tab w:val="num" w:pos="0"/>
        </w:tabs>
        <w:ind w:left="2061" w:hanging="180"/>
      </w:pPr>
    </w:lvl>
    <w:lvl w:ilvl="3">
      <w:start w:val="1"/>
      <w:numFmt w:val="decimal"/>
      <w:lvlText w:val="%4."/>
      <w:lvlJc w:val="left"/>
      <w:pPr>
        <w:tabs>
          <w:tab w:val="num" w:pos="0"/>
        </w:tabs>
        <w:ind w:left="2781" w:hanging="360"/>
      </w:pPr>
    </w:lvl>
    <w:lvl w:ilvl="4">
      <w:start w:val="1"/>
      <w:numFmt w:val="lowerLetter"/>
      <w:lvlText w:val="%5."/>
      <w:lvlJc w:val="left"/>
      <w:pPr>
        <w:tabs>
          <w:tab w:val="num" w:pos="0"/>
        </w:tabs>
        <w:ind w:left="3501" w:hanging="360"/>
      </w:pPr>
    </w:lvl>
    <w:lvl w:ilvl="5">
      <w:start w:val="1"/>
      <w:numFmt w:val="lowerRoman"/>
      <w:lvlText w:val="%6."/>
      <w:lvlJc w:val="right"/>
      <w:pPr>
        <w:tabs>
          <w:tab w:val="num" w:pos="0"/>
        </w:tabs>
        <w:ind w:left="4221" w:hanging="180"/>
      </w:pPr>
    </w:lvl>
    <w:lvl w:ilvl="6">
      <w:start w:val="1"/>
      <w:numFmt w:val="decimal"/>
      <w:lvlText w:val="%7."/>
      <w:lvlJc w:val="left"/>
      <w:pPr>
        <w:tabs>
          <w:tab w:val="num" w:pos="0"/>
        </w:tabs>
        <w:ind w:left="4941" w:hanging="360"/>
      </w:pPr>
    </w:lvl>
    <w:lvl w:ilvl="7">
      <w:start w:val="1"/>
      <w:numFmt w:val="lowerLetter"/>
      <w:lvlText w:val="%8."/>
      <w:lvlJc w:val="left"/>
      <w:pPr>
        <w:tabs>
          <w:tab w:val="num" w:pos="0"/>
        </w:tabs>
        <w:ind w:left="5661" w:hanging="360"/>
      </w:pPr>
    </w:lvl>
    <w:lvl w:ilvl="8">
      <w:start w:val="1"/>
      <w:numFmt w:val="lowerRoman"/>
      <w:lvlText w:val="%9."/>
      <w:lvlJc w:val="right"/>
      <w:pPr>
        <w:tabs>
          <w:tab w:val="num" w:pos="0"/>
        </w:tabs>
        <w:ind w:left="6381" w:hanging="180"/>
      </w:pPr>
    </w:lvl>
  </w:abstractNum>
  <w:abstractNum w:abstractNumId="39">
    <w:lvl w:ilvl="0">
      <w:start w:val="1"/>
      <w:numFmt w:val="decimal"/>
      <w:lvlText w:val="%1)"/>
      <w:lvlJc w:val="left"/>
      <w:pPr>
        <w:tabs>
          <w:tab w:val="num" w:pos="0"/>
        </w:tabs>
        <w:ind w:left="621" w:hanging="360"/>
      </w:pPr>
      <w:rPr>
        <w:b w:val="false"/>
        <w:bCs/>
        <w:rFonts w:ascii="Calibri" w:hAnsi="Calibri" w:eastAsia="Calibri" w:cs=""/>
      </w:rPr>
    </w:lvl>
    <w:lvl w:ilvl="1">
      <w:start w:val="1"/>
      <w:numFmt w:val="lowerLetter"/>
      <w:lvlText w:val="%2."/>
      <w:lvlJc w:val="left"/>
      <w:pPr>
        <w:tabs>
          <w:tab w:val="num" w:pos="0"/>
        </w:tabs>
        <w:ind w:left="1341" w:hanging="360"/>
      </w:pPr>
    </w:lvl>
    <w:lvl w:ilvl="2">
      <w:start w:val="1"/>
      <w:numFmt w:val="lowerRoman"/>
      <w:lvlText w:val="%3."/>
      <w:lvlJc w:val="right"/>
      <w:pPr>
        <w:tabs>
          <w:tab w:val="num" w:pos="0"/>
        </w:tabs>
        <w:ind w:left="2061" w:hanging="180"/>
      </w:pPr>
    </w:lvl>
    <w:lvl w:ilvl="3">
      <w:start w:val="1"/>
      <w:numFmt w:val="decimal"/>
      <w:lvlText w:val="%4."/>
      <w:lvlJc w:val="left"/>
      <w:pPr>
        <w:tabs>
          <w:tab w:val="num" w:pos="0"/>
        </w:tabs>
        <w:ind w:left="2781" w:hanging="360"/>
      </w:pPr>
    </w:lvl>
    <w:lvl w:ilvl="4">
      <w:start w:val="1"/>
      <w:numFmt w:val="lowerLetter"/>
      <w:lvlText w:val="%5."/>
      <w:lvlJc w:val="left"/>
      <w:pPr>
        <w:tabs>
          <w:tab w:val="num" w:pos="0"/>
        </w:tabs>
        <w:ind w:left="3501" w:hanging="360"/>
      </w:pPr>
    </w:lvl>
    <w:lvl w:ilvl="5">
      <w:start w:val="1"/>
      <w:numFmt w:val="lowerRoman"/>
      <w:lvlText w:val="%6."/>
      <w:lvlJc w:val="right"/>
      <w:pPr>
        <w:tabs>
          <w:tab w:val="num" w:pos="0"/>
        </w:tabs>
        <w:ind w:left="4221" w:hanging="180"/>
      </w:pPr>
    </w:lvl>
    <w:lvl w:ilvl="6">
      <w:start w:val="1"/>
      <w:numFmt w:val="decimal"/>
      <w:lvlText w:val="%7."/>
      <w:lvlJc w:val="left"/>
      <w:pPr>
        <w:tabs>
          <w:tab w:val="num" w:pos="0"/>
        </w:tabs>
        <w:ind w:left="4941" w:hanging="360"/>
      </w:pPr>
    </w:lvl>
    <w:lvl w:ilvl="7">
      <w:start w:val="1"/>
      <w:numFmt w:val="lowerLetter"/>
      <w:lvlText w:val="%8."/>
      <w:lvlJc w:val="left"/>
      <w:pPr>
        <w:tabs>
          <w:tab w:val="num" w:pos="0"/>
        </w:tabs>
        <w:ind w:left="5661" w:hanging="360"/>
      </w:pPr>
    </w:lvl>
    <w:lvl w:ilvl="8">
      <w:start w:val="1"/>
      <w:numFmt w:val="lowerRoman"/>
      <w:lvlText w:val="%9."/>
      <w:lvlJc w:val="right"/>
      <w:pPr>
        <w:tabs>
          <w:tab w:val="num" w:pos="0"/>
        </w:tabs>
        <w:ind w:left="6381" w:hanging="180"/>
      </w:pPr>
    </w:lvl>
  </w:abstractNum>
  <w:abstractNum w:abstractNumId="40">
    <w:lvl w:ilvl="0">
      <w:start w:val="1"/>
      <w:numFmt w:val="decimal"/>
      <w:lvlText w:val="%1)"/>
      <w:lvlJc w:val="left"/>
      <w:pPr>
        <w:tabs>
          <w:tab w:val="num" w:pos="0"/>
        </w:tabs>
        <w:ind w:left="621" w:hanging="360"/>
      </w:pPr>
      <w:rPr>
        <w:sz w:val="20"/>
        <w:b w:val="false"/>
        <w:bCs/>
      </w:rPr>
    </w:lvl>
    <w:lvl w:ilvl="1">
      <w:start w:val="1"/>
      <w:numFmt w:val="lowerLetter"/>
      <w:lvlText w:val="%2."/>
      <w:lvlJc w:val="left"/>
      <w:pPr>
        <w:tabs>
          <w:tab w:val="num" w:pos="0"/>
        </w:tabs>
        <w:ind w:left="1341" w:hanging="360"/>
      </w:pPr>
    </w:lvl>
    <w:lvl w:ilvl="2">
      <w:start w:val="1"/>
      <w:numFmt w:val="lowerRoman"/>
      <w:lvlText w:val="%3."/>
      <w:lvlJc w:val="right"/>
      <w:pPr>
        <w:tabs>
          <w:tab w:val="num" w:pos="0"/>
        </w:tabs>
        <w:ind w:left="2061" w:hanging="180"/>
      </w:pPr>
    </w:lvl>
    <w:lvl w:ilvl="3">
      <w:start w:val="1"/>
      <w:numFmt w:val="decimal"/>
      <w:lvlText w:val="%4."/>
      <w:lvlJc w:val="left"/>
      <w:pPr>
        <w:tabs>
          <w:tab w:val="num" w:pos="0"/>
        </w:tabs>
        <w:ind w:left="2781" w:hanging="360"/>
      </w:pPr>
    </w:lvl>
    <w:lvl w:ilvl="4">
      <w:start w:val="1"/>
      <w:numFmt w:val="lowerLetter"/>
      <w:lvlText w:val="%5."/>
      <w:lvlJc w:val="left"/>
      <w:pPr>
        <w:tabs>
          <w:tab w:val="num" w:pos="0"/>
        </w:tabs>
        <w:ind w:left="3501" w:hanging="360"/>
      </w:pPr>
    </w:lvl>
    <w:lvl w:ilvl="5">
      <w:start w:val="1"/>
      <w:numFmt w:val="lowerRoman"/>
      <w:lvlText w:val="%6."/>
      <w:lvlJc w:val="right"/>
      <w:pPr>
        <w:tabs>
          <w:tab w:val="num" w:pos="0"/>
        </w:tabs>
        <w:ind w:left="4221" w:hanging="180"/>
      </w:pPr>
    </w:lvl>
    <w:lvl w:ilvl="6">
      <w:start w:val="1"/>
      <w:numFmt w:val="decimal"/>
      <w:lvlText w:val="%7."/>
      <w:lvlJc w:val="left"/>
      <w:pPr>
        <w:tabs>
          <w:tab w:val="num" w:pos="0"/>
        </w:tabs>
        <w:ind w:left="4941" w:hanging="360"/>
      </w:pPr>
    </w:lvl>
    <w:lvl w:ilvl="7">
      <w:start w:val="1"/>
      <w:numFmt w:val="lowerLetter"/>
      <w:lvlText w:val="%8."/>
      <w:lvlJc w:val="left"/>
      <w:pPr>
        <w:tabs>
          <w:tab w:val="num" w:pos="0"/>
        </w:tabs>
        <w:ind w:left="5661" w:hanging="360"/>
      </w:pPr>
    </w:lvl>
    <w:lvl w:ilvl="8">
      <w:start w:val="1"/>
      <w:numFmt w:val="lowerRoman"/>
      <w:lvlText w:val="%9."/>
      <w:lvlJc w:val="right"/>
      <w:pPr>
        <w:tabs>
          <w:tab w:val="num" w:pos="0"/>
        </w:tabs>
        <w:ind w:left="6381" w:hanging="180"/>
      </w:pPr>
    </w:lvl>
  </w:abstractNum>
  <w:abstractNum w:abstractNumId="41">
    <w:lvl w:ilvl="0">
      <w:start w:val="1"/>
      <w:numFmt w:val="decimal"/>
      <w:lvlText w:val="%1)"/>
      <w:lvlJc w:val="left"/>
      <w:pPr>
        <w:tabs>
          <w:tab w:val="num" w:pos="0"/>
        </w:tabs>
        <w:ind w:left="621" w:hanging="360"/>
      </w:pPr>
      <w:rPr>
        <w:b w:val="false"/>
        <w:bCs w:val="false"/>
        <w:rFonts w:ascii="Calibri" w:hAnsi="Calibri" w:eastAsia="Calibri" w:cs=""/>
      </w:rPr>
    </w:lvl>
    <w:lvl w:ilvl="1">
      <w:start w:val="1"/>
      <w:numFmt w:val="lowerLetter"/>
      <w:lvlText w:val="%2."/>
      <w:lvlJc w:val="left"/>
      <w:pPr>
        <w:tabs>
          <w:tab w:val="num" w:pos="0"/>
        </w:tabs>
        <w:ind w:left="1341" w:hanging="360"/>
      </w:pPr>
    </w:lvl>
    <w:lvl w:ilvl="2">
      <w:start w:val="1"/>
      <w:numFmt w:val="lowerRoman"/>
      <w:lvlText w:val="%3."/>
      <w:lvlJc w:val="right"/>
      <w:pPr>
        <w:tabs>
          <w:tab w:val="num" w:pos="0"/>
        </w:tabs>
        <w:ind w:left="2061" w:hanging="180"/>
      </w:pPr>
    </w:lvl>
    <w:lvl w:ilvl="3">
      <w:start w:val="1"/>
      <w:numFmt w:val="decimal"/>
      <w:lvlText w:val="%4."/>
      <w:lvlJc w:val="left"/>
      <w:pPr>
        <w:tabs>
          <w:tab w:val="num" w:pos="0"/>
        </w:tabs>
        <w:ind w:left="2781" w:hanging="360"/>
      </w:pPr>
    </w:lvl>
    <w:lvl w:ilvl="4">
      <w:start w:val="1"/>
      <w:numFmt w:val="lowerLetter"/>
      <w:lvlText w:val="%5."/>
      <w:lvlJc w:val="left"/>
      <w:pPr>
        <w:tabs>
          <w:tab w:val="num" w:pos="0"/>
        </w:tabs>
        <w:ind w:left="3501" w:hanging="360"/>
      </w:pPr>
    </w:lvl>
    <w:lvl w:ilvl="5">
      <w:start w:val="1"/>
      <w:numFmt w:val="lowerRoman"/>
      <w:lvlText w:val="%6."/>
      <w:lvlJc w:val="right"/>
      <w:pPr>
        <w:tabs>
          <w:tab w:val="num" w:pos="0"/>
        </w:tabs>
        <w:ind w:left="4221" w:hanging="180"/>
      </w:pPr>
    </w:lvl>
    <w:lvl w:ilvl="6">
      <w:start w:val="1"/>
      <w:numFmt w:val="decimal"/>
      <w:lvlText w:val="%7."/>
      <w:lvlJc w:val="left"/>
      <w:pPr>
        <w:tabs>
          <w:tab w:val="num" w:pos="0"/>
        </w:tabs>
        <w:ind w:left="4941" w:hanging="360"/>
      </w:pPr>
    </w:lvl>
    <w:lvl w:ilvl="7">
      <w:start w:val="1"/>
      <w:numFmt w:val="lowerLetter"/>
      <w:lvlText w:val="%8."/>
      <w:lvlJc w:val="left"/>
      <w:pPr>
        <w:tabs>
          <w:tab w:val="num" w:pos="0"/>
        </w:tabs>
        <w:ind w:left="5661" w:hanging="360"/>
      </w:pPr>
    </w:lvl>
    <w:lvl w:ilvl="8">
      <w:start w:val="1"/>
      <w:numFmt w:val="lowerRoman"/>
      <w:lvlText w:val="%9."/>
      <w:lvlJc w:val="right"/>
      <w:pPr>
        <w:tabs>
          <w:tab w:val="num" w:pos="0"/>
        </w:tabs>
        <w:ind w:left="6381" w:hanging="180"/>
      </w:pPr>
    </w:lvl>
  </w:abstractNum>
  <w:abstractNum w:abstractNumId="42">
    <w:lvl w:ilvl="0">
      <w:start w:val="1"/>
      <w:numFmt w:val="decimal"/>
      <w:lvlText w:val="%1)"/>
      <w:lvlJc w:val="left"/>
      <w:pPr>
        <w:tabs>
          <w:tab w:val="num" w:pos="0"/>
        </w:tabs>
        <w:ind w:left="621" w:hanging="360"/>
      </w:pPr>
      <w:rPr>
        <w:b w:val="false"/>
        <w:bCs/>
        <w:rFonts w:ascii="Calibri" w:hAnsi="Calibri" w:eastAsia="Calibri" w:cs=""/>
      </w:rPr>
    </w:lvl>
    <w:lvl w:ilvl="1">
      <w:start w:val="1"/>
      <w:numFmt w:val="lowerLetter"/>
      <w:lvlText w:val="%2."/>
      <w:lvlJc w:val="left"/>
      <w:pPr>
        <w:tabs>
          <w:tab w:val="num" w:pos="0"/>
        </w:tabs>
        <w:ind w:left="1341" w:hanging="360"/>
      </w:pPr>
    </w:lvl>
    <w:lvl w:ilvl="2">
      <w:start w:val="1"/>
      <w:numFmt w:val="lowerRoman"/>
      <w:lvlText w:val="%3."/>
      <w:lvlJc w:val="right"/>
      <w:pPr>
        <w:tabs>
          <w:tab w:val="num" w:pos="0"/>
        </w:tabs>
        <w:ind w:left="2061" w:hanging="180"/>
      </w:pPr>
    </w:lvl>
    <w:lvl w:ilvl="3">
      <w:start w:val="1"/>
      <w:numFmt w:val="decimal"/>
      <w:lvlText w:val="%4."/>
      <w:lvlJc w:val="left"/>
      <w:pPr>
        <w:tabs>
          <w:tab w:val="num" w:pos="0"/>
        </w:tabs>
        <w:ind w:left="2781" w:hanging="360"/>
      </w:pPr>
    </w:lvl>
    <w:lvl w:ilvl="4">
      <w:start w:val="1"/>
      <w:numFmt w:val="lowerLetter"/>
      <w:lvlText w:val="%5."/>
      <w:lvlJc w:val="left"/>
      <w:pPr>
        <w:tabs>
          <w:tab w:val="num" w:pos="0"/>
        </w:tabs>
        <w:ind w:left="3501" w:hanging="360"/>
      </w:pPr>
    </w:lvl>
    <w:lvl w:ilvl="5">
      <w:start w:val="1"/>
      <w:numFmt w:val="lowerRoman"/>
      <w:lvlText w:val="%6."/>
      <w:lvlJc w:val="right"/>
      <w:pPr>
        <w:tabs>
          <w:tab w:val="num" w:pos="0"/>
        </w:tabs>
        <w:ind w:left="4221" w:hanging="180"/>
      </w:pPr>
    </w:lvl>
    <w:lvl w:ilvl="6">
      <w:start w:val="1"/>
      <w:numFmt w:val="decimal"/>
      <w:lvlText w:val="%7."/>
      <w:lvlJc w:val="left"/>
      <w:pPr>
        <w:tabs>
          <w:tab w:val="num" w:pos="0"/>
        </w:tabs>
        <w:ind w:left="4941" w:hanging="360"/>
      </w:pPr>
    </w:lvl>
    <w:lvl w:ilvl="7">
      <w:start w:val="1"/>
      <w:numFmt w:val="lowerLetter"/>
      <w:lvlText w:val="%8."/>
      <w:lvlJc w:val="left"/>
      <w:pPr>
        <w:tabs>
          <w:tab w:val="num" w:pos="0"/>
        </w:tabs>
        <w:ind w:left="5661" w:hanging="360"/>
      </w:pPr>
    </w:lvl>
    <w:lvl w:ilvl="8">
      <w:start w:val="1"/>
      <w:numFmt w:val="lowerRoman"/>
      <w:lvlText w:val="%9."/>
      <w:lvlJc w:val="right"/>
      <w:pPr>
        <w:tabs>
          <w:tab w:val="num" w:pos="0"/>
        </w:tabs>
        <w:ind w:left="6381" w:hanging="180"/>
      </w:pPr>
    </w:lvl>
  </w:abstractNum>
  <w:abstractNum w:abstractNumId="43">
    <w:lvl w:ilvl="0">
      <w:start w:val="1"/>
      <w:numFmt w:val="decimal"/>
      <w:lvlText w:val="%1)"/>
      <w:lvlJc w:val="left"/>
      <w:pPr>
        <w:tabs>
          <w:tab w:val="num" w:pos="0"/>
        </w:tabs>
        <w:ind w:left="621" w:hanging="360"/>
      </w:pPr>
      <w:rPr>
        <w:b w:val="false"/>
        <w:bCs/>
        <w:rFonts w:ascii="Calibri" w:hAnsi="Calibri" w:eastAsia="Calibri" w:cs=""/>
        <w:color w:val="auto"/>
      </w:rPr>
    </w:lvl>
    <w:lvl w:ilvl="1">
      <w:start w:val="1"/>
      <w:numFmt w:val="lowerLetter"/>
      <w:lvlText w:val="%2."/>
      <w:lvlJc w:val="left"/>
      <w:pPr>
        <w:tabs>
          <w:tab w:val="num" w:pos="0"/>
        </w:tabs>
        <w:ind w:left="1341" w:hanging="360"/>
      </w:pPr>
    </w:lvl>
    <w:lvl w:ilvl="2">
      <w:start w:val="1"/>
      <w:numFmt w:val="lowerRoman"/>
      <w:lvlText w:val="%3."/>
      <w:lvlJc w:val="right"/>
      <w:pPr>
        <w:tabs>
          <w:tab w:val="num" w:pos="0"/>
        </w:tabs>
        <w:ind w:left="2061" w:hanging="180"/>
      </w:pPr>
    </w:lvl>
    <w:lvl w:ilvl="3">
      <w:start w:val="1"/>
      <w:numFmt w:val="decimal"/>
      <w:lvlText w:val="%4."/>
      <w:lvlJc w:val="left"/>
      <w:pPr>
        <w:tabs>
          <w:tab w:val="num" w:pos="0"/>
        </w:tabs>
        <w:ind w:left="2781" w:hanging="360"/>
      </w:pPr>
    </w:lvl>
    <w:lvl w:ilvl="4">
      <w:start w:val="1"/>
      <w:numFmt w:val="lowerLetter"/>
      <w:lvlText w:val="%5."/>
      <w:lvlJc w:val="left"/>
      <w:pPr>
        <w:tabs>
          <w:tab w:val="num" w:pos="0"/>
        </w:tabs>
        <w:ind w:left="3501" w:hanging="360"/>
      </w:pPr>
    </w:lvl>
    <w:lvl w:ilvl="5">
      <w:start w:val="1"/>
      <w:numFmt w:val="lowerRoman"/>
      <w:lvlText w:val="%6."/>
      <w:lvlJc w:val="right"/>
      <w:pPr>
        <w:tabs>
          <w:tab w:val="num" w:pos="0"/>
        </w:tabs>
        <w:ind w:left="4221" w:hanging="180"/>
      </w:pPr>
    </w:lvl>
    <w:lvl w:ilvl="6">
      <w:start w:val="1"/>
      <w:numFmt w:val="decimal"/>
      <w:lvlText w:val="%7."/>
      <w:lvlJc w:val="left"/>
      <w:pPr>
        <w:tabs>
          <w:tab w:val="num" w:pos="0"/>
        </w:tabs>
        <w:ind w:left="4941" w:hanging="360"/>
      </w:pPr>
    </w:lvl>
    <w:lvl w:ilvl="7">
      <w:start w:val="1"/>
      <w:numFmt w:val="lowerLetter"/>
      <w:lvlText w:val="%8."/>
      <w:lvlJc w:val="left"/>
      <w:pPr>
        <w:tabs>
          <w:tab w:val="num" w:pos="0"/>
        </w:tabs>
        <w:ind w:left="5661" w:hanging="360"/>
      </w:pPr>
    </w:lvl>
    <w:lvl w:ilvl="8">
      <w:start w:val="1"/>
      <w:numFmt w:val="lowerRoman"/>
      <w:lvlText w:val="%9."/>
      <w:lvlJc w:val="right"/>
      <w:pPr>
        <w:tabs>
          <w:tab w:val="num" w:pos="0"/>
        </w:tabs>
        <w:ind w:left="6381" w:hanging="180"/>
      </w:pPr>
    </w:lvl>
  </w:abstractNum>
  <w:abstractNum w:abstractNumId="44">
    <w:lvl w:ilvl="0">
      <w:start w:val="1"/>
      <w:numFmt w:val="decimal"/>
      <w:lvlText w:val="%1)"/>
      <w:lvlJc w:val="left"/>
      <w:pPr>
        <w:tabs>
          <w:tab w:val="num" w:pos="0"/>
        </w:tabs>
        <w:ind w:left="621" w:hanging="360"/>
      </w:pPr>
      <w:rPr>
        <w:sz w:val="20"/>
        <w:b w:val="false"/>
        <w:bCs/>
        <w:rFonts w:ascii="Calibri" w:hAnsi="Calibri" w:eastAsia="Calibri" w:cs=""/>
      </w:rPr>
    </w:lvl>
    <w:lvl w:ilvl="1">
      <w:start w:val="1"/>
      <w:numFmt w:val="lowerLetter"/>
      <w:lvlText w:val="%2."/>
      <w:lvlJc w:val="left"/>
      <w:pPr>
        <w:tabs>
          <w:tab w:val="num" w:pos="0"/>
        </w:tabs>
        <w:ind w:left="1341" w:hanging="360"/>
      </w:pPr>
    </w:lvl>
    <w:lvl w:ilvl="2">
      <w:start w:val="1"/>
      <w:numFmt w:val="lowerRoman"/>
      <w:lvlText w:val="%3."/>
      <w:lvlJc w:val="right"/>
      <w:pPr>
        <w:tabs>
          <w:tab w:val="num" w:pos="0"/>
        </w:tabs>
        <w:ind w:left="2061" w:hanging="180"/>
      </w:pPr>
    </w:lvl>
    <w:lvl w:ilvl="3">
      <w:start w:val="1"/>
      <w:numFmt w:val="decimal"/>
      <w:lvlText w:val="%4."/>
      <w:lvlJc w:val="left"/>
      <w:pPr>
        <w:tabs>
          <w:tab w:val="num" w:pos="0"/>
        </w:tabs>
        <w:ind w:left="2781" w:hanging="360"/>
      </w:pPr>
    </w:lvl>
    <w:lvl w:ilvl="4">
      <w:start w:val="1"/>
      <w:numFmt w:val="lowerLetter"/>
      <w:lvlText w:val="%5."/>
      <w:lvlJc w:val="left"/>
      <w:pPr>
        <w:tabs>
          <w:tab w:val="num" w:pos="0"/>
        </w:tabs>
        <w:ind w:left="3501" w:hanging="360"/>
      </w:pPr>
    </w:lvl>
    <w:lvl w:ilvl="5">
      <w:start w:val="1"/>
      <w:numFmt w:val="lowerRoman"/>
      <w:lvlText w:val="%6."/>
      <w:lvlJc w:val="right"/>
      <w:pPr>
        <w:tabs>
          <w:tab w:val="num" w:pos="0"/>
        </w:tabs>
        <w:ind w:left="4221" w:hanging="180"/>
      </w:pPr>
    </w:lvl>
    <w:lvl w:ilvl="6">
      <w:start w:val="1"/>
      <w:numFmt w:val="decimal"/>
      <w:lvlText w:val="%7."/>
      <w:lvlJc w:val="left"/>
      <w:pPr>
        <w:tabs>
          <w:tab w:val="num" w:pos="0"/>
        </w:tabs>
        <w:ind w:left="4941" w:hanging="360"/>
      </w:pPr>
    </w:lvl>
    <w:lvl w:ilvl="7">
      <w:start w:val="1"/>
      <w:numFmt w:val="lowerLetter"/>
      <w:lvlText w:val="%8."/>
      <w:lvlJc w:val="left"/>
      <w:pPr>
        <w:tabs>
          <w:tab w:val="num" w:pos="0"/>
        </w:tabs>
        <w:ind w:left="5661" w:hanging="360"/>
      </w:pPr>
    </w:lvl>
    <w:lvl w:ilvl="8">
      <w:start w:val="1"/>
      <w:numFmt w:val="lowerRoman"/>
      <w:lvlText w:val="%9."/>
      <w:lvlJc w:val="right"/>
      <w:pPr>
        <w:tabs>
          <w:tab w:val="num" w:pos="0"/>
        </w:tabs>
        <w:ind w:left="6381" w:hanging="180"/>
      </w:pPr>
    </w:lvl>
  </w:abstractNum>
  <w:abstractNum w:abstractNumId="45">
    <w:lvl w:ilvl="0">
      <w:start w:val="1"/>
      <w:numFmt w:val="decimal"/>
      <w:lvlText w:val="%1)"/>
      <w:lvlJc w:val="left"/>
      <w:pPr>
        <w:tabs>
          <w:tab w:val="num" w:pos="0"/>
        </w:tabs>
        <w:ind w:left="621" w:hanging="360"/>
      </w:pPr>
      <w:rPr>
        <w:sz w:val="20"/>
        <w:b w:val="false"/>
        <w:bCs/>
        <w:rFonts w:ascii="Calibri" w:hAnsi="Calibri" w:eastAsia="Calibri" w:cs=""/>
      </w:rPr>
    </w:lvl>
    <w:lvl w:ilvl="1">
      <w:start w:val="1"/>
      <w:numFmt w:val="lowerLetter"/>
      <w:lvlText w:val="%2."/>
      <w:lvlJc w:val="left"/>
      <w:pPr>
        <w:tabs>
          <w:tab w:val="num" w:pos="0"/>
        </w:tabs>
        <w:ind w:left="1341" w:hanging="360"/>
      </w:pPr>
    </w:lvl>
    <w:lvl w:ilvl="2">
      <w:start w:val="1"/>
      <w:numFmt w:val="lowerRoman"/>
      <w:lvlText w:val="%3."/>
      <w:lvlJc w:val="right"/>
      <w:pPr>
        <w:tabs>
          <w:tab w:val="num" w:pos="0"/>
        </w:tabs>
        <w:ind w:left="2061" w:hanging="180"/>
      </w:pPr>
    </w:lvl>
    <w:lvl w:ilvl="3">
      <w:start w:val="1"/>
      <w:numFmt w:val="decimal"/>
      <w:lvlText w:val="%4."/>
      <w:lvlJc w:val="left"/>
      <w:pPr>
        <w:tabs>
          <w:tab w:val="num" w:pos="0"/>
        </w:tabs>
        <w:ind w:left="2781" w:hanging="360"/>
      </w:pPr>
    </w:lvl>
    <w:lvl w:ilvl="4">
      <w:start w:val="1"/>
      <w:numFmt w:val="lowerLetter"/>
      <w:lvlText w:val="%5."/>
      <w:lvlJc w:val="left"/>
      <w:pPr>
        <w:tabs>
          <w:tab w:val="num" w:pos="0"/>
        </w:tabs>
        <w:ind w:left="3501" w:hanging="360"/>
      </w:pPr>
    </w:lvl>
    <w:lvl w:ilvl="5">
      <w:start w:val="1"/>
      <w:numFmt w:val="lowerRoman"/>
      <w:lvlText w:val="%6."/>
      <w:lvlJc w:val="right"/>
      <w:pPr>
        <w:tabs>
          <w:tab w:val="num" w:pos="0"/>
        </w:tabs>
        <w:ind w:left="4221" w:hanging="180"/>
      </w:pPr>
    </w:lvl>
    <w:lvl w:ilvl="6">
      <w:start w:val="1"/>
      <w:numFmt w:val="decimal"/>
      <w:lvlText w:val="%7."/>
      <w:lvlJc w:val="left"/>
      <w:pPr>
        <w:tabs>
          <w:tab w:val="num" w:pos="0"/>
        </w:tabs>
        <w:ind w:left="4941" w:hanging="360"/>
      </w:pPr>
    </w:lvl>
    <w:lvl w:ilvl="7">
      <w:start w:val="1"/>
      <w:numFmt w:val="lowerLetter"/>
      <w:lvlText w:val="%8."/>
      <w:lvlJc w:val="left"/>
      <w:pPr>
        <w:tabs>
          <w:tab w:val="num" w:pos="0"/>
        </w:tabs>
        <w:ind w:left="5661" w:hanging="360"/>
      </w:pPr>
    </w:lvl>
    <w:lvl w:ilvl="8">
      <w:start w:val="1"/>
      <w:numFmt w:val="lowerRoman"/>
      <w:lvlText w:val="%9."/>
      <w:lvlJc w:val="right"/>
      <w:pPr>
        <w:tabs>
          <w:tab w:val="num" w:pos="0"/>
        </w:tabs>
        <w:ind w:left="6381" w:hanging="180"/>
      </w:pPr>
    </w:lvl>
  </w:abstractNum>
  <w:abstractNum w:abstractNumId="46">
    <w:lvl w:ilvl="0">
      <w:start w:val="1"/>
      <w:numFmt w:val="decimal"/>
      <w:lvlText w:val="%1)"/>
      <w:lvlJc w:val="left"/>
      <w:pPr>
        <w:tabs>
          <w:tab w:val="num" w:pos="0"/>
        </w:tabs>
        <w:ind w:left="621" w:hanging="360"/>
      </w:pPr>
      <w:rPr>
        <w:sz w:val="20"/>
        <w:b w:val="false"/>
        <w:bCs/>
        <w:rFonts w:ascii="Calibri" w:hAnsi="Calibri" w:eastAsia="Calibri" w:cs=""/>
      </w:rPr>
    </w:lvl>
    <w:lvl w:ilvl="1">
      <w:start w:val="1"/>
      <w:numFmt w:val="lowerLetter"/>
      <w:lvlText w:val="%2."/>
      <w:lvlJc w:val="left"/>
      <w:pPr>
        <w:tabs>
          <w:tab w:val="num" w:pos="0"/>
        </w:tabs>
        <w:ind w:left="1341" w:hanging="360"/>
      </w:pPr>
    </w:lvl>
    <w:lvl w:ilvl="2">
      <w:start w:val="1"/>
      <w:numFmt w:val="lowerRoman"/>
      <w:lvlText w:val="%3."/>
      <w:lvlJc w:val="right"/>
      <w:pPr>
        <w:tabs>
          <w:tab w:val="num" w:pos="0"/>
        </w:tabs>
        <w:ind w:left="2061" w:hanging="180"/>
      </w:pPr>
    </w:lvl>
    <w:lvl w:ilvl="3">
      <w:start w:val="1"/>
      <w:numFmt w:val="decimal"/>
      <w:lvlText w:val="%4."/>
      <w:lvlJc w:val="left"/>
      <w:pPr>
        <w:tabs>
          <w:tab w:val="num" w:pos="0"/>
        </w:tabs>
        <w:ind w:left="2781" w:hanging="360"/>
      </w:pPr>
    </w:lvl>
    <w:lvl w:ilvl="4">
      <w:start w:val="1"/>
      <w:numFmt w:val="lowerLetter"/>
      <w:lvlText w:val="%5."/>
      <w:lvlJc w:val="left"/>
      <w:pPr>
        <w:tabs>
          <w:tab w:val="num" w:pos="0"/>
        </w:tabs>
        <w:ind w:left="3501" w:hanging="360"/>
      </w:pPr>
    </w:lvl>
    <w:lvl w:ilvl="5">
      <w:start w:val="1"/>
      <w:numFmt w:val="lowerRoman"/>
      <w:lvlText w:val="%6."/>
      <w:lvlJc w:val="right"/>
      <w:pPr>
        <w:tabs>
          <w:tab w:val="num" w:pos="0"/>
        </w:tabs>
        <w:ind w:left="4221" w:hanging="180"/>
      </w:pPr>
    </w:lvl>
    <w:lvl w:ilvl="6">
      <w:start w:val="1"/>
      <w:numFmt w:val="decimal"/>
      <w:lvlText w:val="%7."/>
      <w:lvlJc w:val="left"/>
      <w:pPr>
        <w:tabs>
          <w:tab w:val="num" w:pos="0"/>
        </w:tabs>
        <w:ind w:left="4941" w:hanging="360"/>
      </w:pPr>
    </w:lvl>
    <w:lvl w:ilvl="7">
      <w:start w:val="1"/>
      <w:numFmt w:val="lowerLetter"/>
      <w:lvlText w:val="%8."/>
      <w:lvlJc w:val="left"/>
      <w:pPr>
        <w:tabs>
          <w:tab w:val="num" w:pos="0"/>
        </w:tabs>
        <w:ind w:left="5661" w:hanging="360"/>
      </w:pPr>
    </w:lvl>
    <w:lvl w:ilvl="8">
      <w:start w:val="1"/>
      <w:numFmt w:val="lowerRoman"/>
      <w:lvlText w:val="%9."/>
      <w:lvlJc w:val="right"/>
      <w:pPr>
        <w:tabs>
          <w:tab w:val="num" w:pos="0"/>
        </w:tabs>
        <w:ind w:left="6381" w:hanging="180"/>
      </w:pPr>
    </w:lvl>
  </w:abstractNum>
  <w:abstractNum w:abstractNumId="47">
    <w:lvl w:ilvl="0">
      <w:start w:val="1"/>
      <w:numFmt w:val="decimal"/>
      <w:lvlText w:val="%1)"/>
      <w:lvlJc w:val="left"/>
      <w:pPr>
        <w:tabs>
          <w:tab w:val="num" w:pos="0"/>
        </w:tabs>
        <w:ind w:left="621" w:hanging="360"/>
      </w:pPr>
      <w:rPr>
        <w:b w:val="false"/>
        <w:bCs/>
        <w:rFonts w:ascii="Calibri" w:hAnsi="Calibri" w:eastAsia="Calibri" w:cs=""/>
      </w:rPr>
    </w:lvl>
    <w:lvl w:ilvl="1">
      <w:start w:val="1"/>
      <w:numFmt w:val="lowerLetter"/>
      <w:lvlText w:val="%2."/>
      <w:lvlJc w:val="left"/>
      <w:pPr>
        <w:tabs>
          <w:tab w:val="num" w:pos="0"/>
        </w:tabs>
        <w:ind w:left="1341" w:hanging="360"/>
      </w:pPr>
    </w:lvl>
    <w:lvl w:ilvl="2">
      <w:start w:val="1"/>
      <w:numFmt w:val="lowerRoman"/>
      <w:lvlText w:val="%3."/>
      <w:lvlJc w:val="right"/>
      <w:pPr>
        <w:tabs>
          <w:tab w:val="num" w:pos="0"/>
        </w:tabs>
        <w:ind w:left="2061" w:hanging="180"/>
      </w:pPr>
    </w:lvl>
    <w:lvl w:ilvl="3">
      <w:start w:val="1"/>
      <w:numFmt w:val="decimal"/>
      <w:lvlText w:val="%4."/>
      <w:lvlJc w:val="left"/>
      <w:pPr>
        <w:tabs>
          <w:tab w:val="num" w:pos="0"/>
        </w:tabs>
        <w:ind w:left="2781" w:hanging="360"/>
      </w:pPr>
    </w:lvl>
    <w:lvl w:ilvl="4">
      <w:start w:val="1"/>
      <w:numFmt w:val="lowerLetter"/>
      <w:lvlText w:val="%5."/>
      <w:lvlJc w:val="left"/>
      <w:pPr>
        <w:tabs>
          <w:tab w:val="num" w:pos="0"/>
        </w:tabs>
        <w:ind w:left="3501" w:hanging="360"/>
      </w:pPr>
    </w:lvl>
    <w:lvl w:ilvl="5">
      <w:start w:val="1"/>
      <w:numFmt w:val="lowerRoman"/>
      <w:lvlText w:val="%6."/>
      <w:lvlJc w:val="right"/>
      <w:pPr>
        <w:tabs>
          <w:tab w:val="num" w:pos="0"/>
        </w:tabs>
        <w:ind w:left="4221" w:hanging="180"/>
      </w:pPr>
    </w:lvl>
    <w:lvl w:ilvl="6">
      <w:start w:val="1"/>
      <w:numFmt w:val="decimal"/>
      <w:lvlText w:val="%7."/>
      <w:lvlJc w:val="left"/>
      <w:pPr>
        <w:tabs>
          <w:tab w:val="num" w:pos="0"/>
        </w:tabs>
        <w:ind w:left="4941" w:hanging="360"/>
      </w:pPr>
    </w:lvl>
    <w:lvl w:ilvl="7">
      <w:start w:val="1"/>
      <w:numFmt w:val="lowerLetter"/>
      <w:lvlText w:val="%8."/>
      <w:lvlJc w:val="left"/>
      <w:pPr>
        <w:tabs>
          <w:tab w:val="num" w:pos="0"/>
        </w:tabs>
        <w:ind w:left="5661" w:hanging="360"/>
      </w:pPr>
    </w:lvl>
    <w:lvl w:ilvl="8">
      <w:start w:val="1"/>
      <w:numFmt w:val="lowerRoman"/>
      <w:lvlText w:val="%9."/>
      <w:lvlJc w:val="right"/>
      <w:pPr>
        <w:tabs>
          <w:tab w:val="num" w:pos="0"/>
        </w:tabs>
        <w:ind w:left="6381" w:hanging="180"/>
      </w:pPr>
    </w:lvl>
  </w:abstractNum>
  <w:abstractNum w:abstractNumId="48">
    <w:lvl w:ilvl="0">
      <w:start w:val="1"/>
      <w:numFmt w:val="decimal"/>
      <w:lvlText w:val="%1)"/>
      <w:lvlJc w:val="left"/>
      <w:pPr>
        <w:tabs>
          <w:tab w:val="num" w:pos="0"/>
        </w:tabs>
        <w:ind w:left="621" w:hanging="360"/>
      </w:pPr>
      <w:rPr>
        <w:sz w:val="20"/>
      </w:rPr>
    </w:lvl>
    <w:lvl w:ilvl="1">
      <w:start w:val="1"/>
      <w:numFmt w:val="lowerLetter"/>
      <w:lvlText w:val="%2."/>
      <w:lvlJc w:val="left"/>
      <w:pPr>
        <w:tabs>
          <w:tab w:val="num" w:pos="0"/>
        </w:tabs>
        <w:ind w:left="1341" w:hanging="360"/>
      </w:pPr>
    </w:lvl>
    <w:lvl w:ilvl="2">
      <w:start w:val="1"/>
      <w:numFmt w:val="lowerRoman"/>
      <w:lvlText w:val="%3."/>
      <w:lvlJc w:val="right"/>
      <w:pPr>
        <w:tabs>
          <w:tab w:val="num" w:pos="0"/>
        </w:tabs>
        <w:ind w:left="2061" w:hanging="180"/>
      </w:pPr>
    </w:lvl>
    <w:lvl w:ilvl="3">
      <w:start w:val="1"/>
      <w:numFmt w:val="decimal"/>
      <w:lvlText w:val="%4."/>
      <w:lvlJc w:val="left"/>
      <w:pPr>
        <w:tabs>
          <w:tab w:val="num" w:pos="0"/>
        </w:tabs>
        <w:ind w:left="2781" w:hanging="360"/>
      </w:pPr>
    </w:lvl>
    <w:lvl w:ilvl="4">
      <w:start w:val="1"/>
      <w:numFmt w:val="lowerLetter"/>
      <w:lvlText w:val="%5."/>
      <w:lvlJc w:val="left"/>
      <w:pPr>
        <w:tabs>
          <w:tab w:val="num" w:pos="0"/>
        </w:tabs>
        <w:ind w:left="3501" w:hanging="360"/>
      </w:pPr>
    </w:lvl>
    <w:lvl w:ilvl="5">
      <w:start w:val="1"/>
      <w:numFmt w:val="lowerRoman"/>
      <w:lvlText w:val="%6."/>
      <w:lvlJc w:val="right"/>
      <w:pPr>
        <w:tabs>
          <w:tab w:val="num" w:pos="0"/>
        </w:tabs>
        <w:ind w:left="4221" w:hanging="180"/>
      </w:pPr>
    </w:lvl>
    <w:lvl w:ilvl="6">
      <w:start w:val="1"/>
      <w:numFmt w:val="decimal"/>
      <w:lvlText w:val="%7."/>
      <w:lvlJc w:val="left"/>
      <w:pPr>
        <w:tabs>
          <w:tab w:val="num" w:pos="0"/>
        </w:tabs>
        <w:ind w:left="4941" w:hanging="360"/>
      </w:pPr>
    </w:lvl>
    <w:lvl w:ilvl="7">
      <w:start w:val="1"/>
      <w:numFmt w:val="lowerLetter"/>
      <w:lvlText w:val="%8."/>
      <w:lvlJc w:val="left"/>
      <w:pPr>
        <w:tabs>
          <w:tab w:val="num" w:pos="0"/>
        </w:tabs>
        <w:ind w:left="5661" w:hanging="360"/>
      </w:pPr>
    </w:lvl>
    <w:lvl w:ilvl="8">
      <w:start w:val="1"/>
      <w:numFmt w:val="lowerRoman"/>
      <w:lvlText w:val="%9."/>
      <w:lvlJc w:val="right"/>
      <w:pPr>
        <w:tabs>
          <w:tab w:val="num" w:pos="0"/>
        </w:tabs>
        <w:ind w:left="6381" w:hanging="180"/>
      </w:pPr>
    </w:lvl>
  </w:abstractNum>
  <w:abstractNum w:abstractNumId="49">
    <w:lvl w:ilvl="0">
      <w:start w:val="1"/>
      <w:numFmt w:val="decimal"/>
      <w:lvlText w:val="%1)"/>
      <w:lvlJc w:val="left"/>
      <w:pPr>
        <w:tabs>
          <w:tab w:val="num" w:pos="0"/>
        </w:tabs>
        <w:ind w:left="621" w:hanging="360"/>
      </w:pPr>
      <w:rPr>
        <w:b w:val="false"/>
        <w:bCs w:val="false"/>
        <w:rFonts w:ascii="Calibri" w:hAnsi="Calibri" w:eastAsia="Calibri" w:cs=""/>
      </w:rPr>
    </w:lvl>
    <w:lvl w:ilvl="1">
      <w:start w:val="1"/>
      <w:numFmt w:val="lowerLetter"/>
      <w:lvlText w:val="%2."/>
      <w:lvlJc w:val="left"/>
      <w:pPr>
        <w:tabs>
          <w:tab w:val="num" w:pos="0"/>
        </w:tabs>
        <w:ind w:left="1341" w:hanging="360"/>
      </w:pPr>
    </w:lvl>
    <w:lvl w:ilvl="2">
      <w:start w:val="1"/>
      <w:numFmt w:val="lowerRoman"/>
      <w:lvlText w:val="%3."/>
      <w:lvlJc w:val="right"/>
      <w:pPr>
        <w:tabs>
          <w:tab w:val="num" w:pos="0"/>
        </w:tabs>
        <w:ind w:left="2061" w:hanging="180"/>
      </w:pPr>
    </w:lvl>
    <w:lvl w:ilvl="3">
      <w:start w:val="1"/>
      <w:numFmt w:val="decimal"/>
      <w:lvlText w:val="%4."/>
      <w:lvlJc w:val="left"/>
      <w:pPr>
        <w:tabs>
          <w:tab w:val="num" w:pos="0"/>
        </w:tabs>
        <w:ind w:left="2781" w:hanging="360"/>
      </w:pPr>
    </w:lvl>
    <w:lvl w:ilvl="4">
      <w:start w:val="1"/>
      <w:numFmt w:val="lowerLetter"/>
      <w:lvlText w:val="%5."/>
      <w:lvlJc w:val="left"/>
      <w:pPr>
        <w:tabs>
          <w:tab w:val="num" w:pos="0"/>
        </w:tabs>
        <w:ind w:left="3501" w:hanging="360"/>
      </w:pPr>
    </w:lvl>
    <w:lvl w:ilvl="5">
      <w:start w:val="1"/>
      <w:numFmt w:val="lowerRoman"/>
      <w:lvlText w:val="%6."/>
      <w:lvlJc w:val="right"/>
      <w:pPr>
        <w:tabs>
          <w:tab w:val="num" w:pos="0"/>
        </w:tabs>
        <w:ind w:left="4221" w:hanging="180"/>
      </w:pPr>
    </w:lvl>
    <w:lvl w:ilvl="6">
      <w:start w:val="1"/>
      <w:numFmt w:val="decimal"/>
      <w:lvlText w:val="%7."/>
      <w:lvlJc w:val="left"/>
      <w:pPr>
        <w:tabs>
          <w:tab w:val="num" w:pos="0"/>
        </w:tabs>
        <w:ind w:left="4941" w:hanging="360"/>
      </w:pPr>
    </w:lvl>
    <w:lvl w:ilvl="7">
      <w:start w:val="1"/>
      <w:numFmt w:val="lowerLetter"/>
      <w:lvlText w:val="%8."/>
      <w:lvlJc w:val="left"/>
      <w:pPr>
        <w:tabs>
          <w:tab w:val="num" w:pos="0"/>
        </w:tabs>
        <w:ind w:left="5661" w:hanging="360"/>
      </w:pPr>
    </w:lvl>
    <w:lvl w:ilvl="8">
      <w:start w:val="1"/>
      <w:numFmt w:val="lowerRoman"/>
      <w:lvlText w:val="%9."/>
      <w:lvlJc w:val="right"/>
      <w:pPr>
        <w:tabs>
          <w:tab w:val="num" w:pos="0"/>
        </w:tabs>
        <w:ind w:left="6381" w:hanging="180"/>
      </w:pPr>
    </w:lvl>
  </w:abstractNum>
  <w:abstractNum w:abstractNumId="50">
    <w:lvl w:ilvl="0">
      <w:start w:val="1"/>
      <w:numFmt w:val="decimal"/>
      <w:lvlText w:val="%1)"/>
      <w:lvlJc w:val="left"/>
      <w:pPr>
        <w:tabs>
          <w:tab w:val="num" w:pos="0"/>
        </w:tabs>
        <w:ind w:left="621" w:hanging="360"/>
      </w:pPr>
      <w:rPr>
        <w:sz w:val="20"/>
      </w:rPr>
    </w:lvl>
    <w:lvl w:ilvl="1">
      <w:start w:val="1"/>
      <w:numFmt w:val="lowerLetter"/>
      <w:lvlText w:val="%2."/>
      <w:lvlJc w:val="left"/>
      <w:pPr>
        <w:tabs>
          <w:tab w:val="num" w:pos="0"/>
        </w:tabs>
        <w:ind w:left="1341" w:hanging="360"/>
      </w:pPr>
    </w:lvl>
    <w:lvl w:ilvl="2">
      <w:start w:val="1"/>
      <w:numFmt w:val="lowerRoman"/>
      <w:lvlText w:val="%3."/>
      <w:lvlJc w:val="right"/>
      <w:pPr>
        <w:tabs>
          <w:tab w:val="num" w:pos="0"/>
        </w:tabs>
        <w:ind w:left="2061" w:hanging="180"/>
      </w:pPr>
    </w:lvl>
    <w:lvl w:ilvl="3">
      <w:start w:val="1"/>
      <w:numFmt w:val="decimal"/>
      <w:lvlText w:val="%4."/>
      <w:lvlJc w:val="left"/>
      <w:pPr>
        <w:tabs>
          <w:tab w:val="num" w:pos="0"/>
        </w:tabs>
        <w:ind w:left="2781" w:hanging="360"/>
      </w:pPr>
    </w:lvl>
    <w:lvl w:ilvl="4">
      <w:start w:val="1"/>
      <w:numFmt w:val="lowerLetter"/>
      <w:lvlText w:val="%5."/>
      <w:lvlJc w:val="left"/>
      <w:pPr>
        <w:tabs>
          <w:tab w:val="num" w:pos="0"/>
        </w:tabs>
        <w:ind w:left="3501" w:hanging="360"/>
      </w:pPr>
    </w:lvl>
    <w:lvl w:ilvl="5">
      <w:start w:val="1"/>
      <w:numFmt w:val="lowerRoman"/>
      <w:lvlText w:val="%6."/>
      <w:lvlJc w:val="right"/>
      <w:pPr>
        <w:tabs>
          <w:tab w:val="num" w:pos="0"/>
        </w:tabs>
        <w:ind w:left="4221" w:hanging="180"/>
      </w:pPr>
    </w:lvl>
    <w:lvl w:ilvl="6">
      <w:start w:val="1"/>
      <w:numFmt w:val="decimal"/>
      <w:lvlText w:val="%7."/>
      <w:lvlJc w:val="left"/>
      <w:pPr>
        <w:tabs>
          <w:tab w:val="num" w:pos="0"/>
        </w:tabs>
        <w:ind w:left="4941" w:hanging="360"/>
      </w:pPr>
    </w:lvl>
    <w:lvl w:ilvl="7">
      <w:start w:val="1"/>
      <w:numFmt w:val="lowerLetter"/>
      <w:lvlText w:val="%8."/>
      <w:lvlJc w:val="left"/>
      <w:pPr>
        <w:tabs>
          <w:tab w:val="num" w:pos="0"/>
        </w:tabs>
        <w:ind w:left="5661" w:hanging="360"/>
      </w:pPr>
    </w:lvl>
    <w:lvl w:ilvl="8">
      <w:start w:val="1"/>
      <w:numFmt w:val="lowerRoman"/>
      <w:lvlText w:val="%9."/>
      <w:lvlJc w:val="right"/>
      <w:pPr>
        <w:tabs>
          <w:tab w:val="num" w:pos="0"/>
        </w:tabs>
        <w:ind w:left="6381" w:hanging="180"/>
      </w:pPr>
    </w:lvl>
  </w:abstractNum>
  <w:abstractNum w:abstractNumId="51">
    <w:lvl w:ilvl="0">
      <w:start w:val="1"/>
      <w:numFmt w:val="decimal"/>
      <w:lvlText w:val="%1)"/>
      <w:lvlJc w:val="left"/>
      <w:pPr>
        <w:tabs>
          <w:tab w:val="num" w:pos="0"/>
        </w:tabs>
        <w:ind w:left="621" w:hanging="360"/>
      </w:pPr>
      <w:rPr>
        <w:sz w:val="20"/>
      </w:rPr>
    </w:lvl>
    <w:lvl w:ilvl="1">
      <w:start w:val="1"/>
      <w:numFmt w:val="lowerLetter"/>
      <w:lvlText w:val="%2."/>
      <w:lvlJc w:val="left"/>
      <w:pPr>
        <w:tabs>
          <w:tab w:val="num" w:pos="0"/>
        </w:tabs>
        <w:ind w:left="1341" w:hanging="360"/>
      </w:pPr>
    </w:lvl>
    <w:lvl w:ilvl="2">
      <w:start w:val="1"/>
      <w:numFmt w:val="lowerRoman"/>
      <w:lvlText w:val="%3."/>
      <w:lvlJc w:val="right"/>
      <w:pPr>
        <w:tabs>
          <w:tab w:val="num" w:pos="0"/>
        </w:tabs>
        <w:ind w:left="2061" w:hanging="180"/>
      </w:pPr>
    </w:lvl>
    <w:lvl w:ilvl="3">
      <w:start w:val="1"/>
      <w:numFmt w:val="decimal"/>
      <w:lvlText w:val="%4."/>
      <w:lvlJc w:val="left"/>
      <w:pPr>
        <w:tabs>
          <w:tab w:val="num" w:pos="0"/>
        </w:tabs>
        <w:ind w:left="2781" w:hanging="360"/>
      </w:pPr>
    </w:lvl>
    <w:lvl w:ilvl="4">
      <w:start w:val="1"/>
      <w:numFmt w:val="lowerLetter"/>
      <w:lvlText w:val="%5."/>
      <w:lvlJc w:val="left"/>
      <w:pPr>
        <w:tabs>
          <w:tab w:val="num" w:pos="0"/>
        </w:tabs>
        <w:ind w:left="3501" w:hanging="360"/>
      </w:pPr>
    </w:lvl>
    <w:lvl w:ilvl="5">
      <w:start w:val="1"/>
      <w:numFmt w:val="lowerRoman"/>
      <w:lvlText w:val="%6."/>
      <w:lvlJc w:val="right"/>
      <w:pPr>
        <w:tabs>
          <w:tab w:val="num" w:pos="0"/>
        </w:tabs>
        <w:ind w:left="4221" w:hanging="180"/>
      </w:pPr>
    </w:lvl>
    <w:lvl w:ilvl="6">
      <w:start w:val="1"/>
      <w:numFmt w:val="decimal"/>
      <w:lvlText w:val="%7."/>
      <w:lvlJc w:val="left"/>
      <w:pPr>
        <w:tabs>
          <w:tab w:val="num" w:pos="0"/>
        </w:tabs>
        <w:ind w:left="4941" w:hanging="360"/>
      </w:pPr>
    </w:lvl>
    <w:lvl w:ilvl="7">
      <w:start w:val="1"/>
      <w:numFmt w:val="lowerLetter"/>
      <w:lvlText w:val="%8."/>
      <w:lvlJc w:val="left"/>
      <w:pPr>
        <w:tabs>
          <w:tab w:val="num" w:pos="0"/>
        </w:tabs>
        <w:ind w:left="5661" w:hanging="360"/>
      </w:pPr>
    </w:lvl>
    <w:lvl w:ilvl="8">
      <w:start w:val="1"/>
      <w:numFmt w:val="lowerRoman"/>
      <w:lvlText w:val="%9."/>
      <w:lvlJc w:val="right"/>
      <w:pPr>
        <w:tabs>
          <w:tab w:val="num" w:pos="0"/>
        </w:tabs>
        <w:ind w:left="6381" w:hanging="180"/>
      </w:pPr>
    </w:lvl>
  </w:abstractNum>
  <w:abstractNum w:abstractNumId="52">
    <w:lvl w:ilvl="0">
      <w:start w:val="1"/>
      <w:numFmt w:val="decimal"/>
      <w:lvlText w:val="%1)"/>
      <w:lvlJc w:val="left"/>
      <w:pPr>
        <w:tabs>
          <w:tab w:val="num" w:pos="0"/>
        </w:tabs>
        <w:ind w:left="836" w:hanging="360"/>
      </w:pPr>
    </w:lvl>
    <w:lvl w:ilvl="1">
      <w:start w:val="1"/>
      <w:numFmt w:val="lowerLetter"/>
      <w:lvlText w:val="%2."/>
      <w:lvlJc w:val="left"/>
      <w:pPr>
        <w:tabs>
          <w:tab w:val="num" w:pos="0"/>
        </w:tabs>
        <w:ind w:left="1556" w:hanging="360"/>
      </w:pPr>
    </w:lvl>
    <w:lvl w:ilvl="2">
      <w:start w:val="1"/>
      <w:numFmt w:val="lowerRoman"/>
      <w:lvlText w:val="%3."/>
      <w:lvlJc w:val="right"/>
      <w:pPr>
        <w:tabs>
          <w:tab w:val="num" w:pos="0"/>
        </w:tabs>
        <w:ind w:left="2276" w:hanging="180"/>
      </w:pPr>
    </w:lvl>
    <w:lvl w:ilvl="3">
      <w:start w:val="1"/>
      <w:numFmt w:val="decimal"/>
      <w:lvlText w:val="%4."/>
      <w:lvlJc w:val="left"/>
      <w:pPr>
        <w:tabs>
          <w:tab w:val="num" w:pos="0"/>
        </w:tabs>
        <w:ind w:left="2996" w:hanging="360"/>
      </w:pPr>
    </w:lvl>
    <w:lvl w:ilvl="4">
      <w:start w:val="1"/>
      <w:numFmt w:val="lowerLetter"/>
      <w:lvlText w:val="%5."/>
      <w:lvlJc w:val="left"/>
      <w:pPr>
        <w:tabs>
          <w:tab w:val="num" w:pos="0"/>
        </w:tabs>
        <w:ind w:left="3716" w:hanging="360"/>
      </w:pPr>
    </w:lvl>
    <w:lvl w:ilvl="5">
      <w:start w:val="1"/>
      <w:numFmt w:val="lowerRoman"/>
      <w:lvlText w:val="%6."/>
      <w:lvlJc w:val="right"/>
      <w:pPr>
        <w:tabs>
          <w:tab w:val="num" w:pos="0"/>
        </w:tabs>
        <w:ind w:left="4436" w:hanging="180"/>
      </w:pPr>
    </w:lvl>
    <w:lvl w:ilvl="6">
      <w:start w:val="1"/>
      <w:numFmt w:val="decimal"/>
      <w:lvlText w:val="%7."/>
      <w:lvlJc w:val="left"/>
      <w:pPr>
        <w:tabs>
          <w:tab w:val="num" w:pos="0"/>
        </w:tabs>
        <w:ind w:left="5156" w:hanging="360"/>
      </w:pPr>
    </w:lvl>
    <w:lvl w:ilvl="7">
      <w:start w:val="1"/>
      <w:numFmt w:val="lowerLetter"/>
      <w:lvlText w:val="%8."/>
      <w:lvlJc w:val="left"/>
      <w:pPr>
        <w:tabs>
          <w:tab w:val="num" w:pos="0"/>
        </w:tabs>
        <w:ind w:left="5876" w:hanging="360"/>
      </w:pPr>
    </w:lvl>
    <w:lvl w:ilvl="8">
      <w:start w:val="1"/>
      <w:numFmt w:val="lowerRoman"/>
      <w:lvlText w:val="%9."/>
      <w:lvlJc w:val="right"/>
      <w:pPr>
        <w:tabs>
          <w:tab w:val="num" w:pos="0"/>
        </w:tabs>
        <w:ind w:left="6596" w:hanging="18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2"/>
  </w:num>
  <w:num w:numId="54">
    <w:abstractNumId w:val="2"/>
  </w:num>
  <w:num w:numId="55">
    <w:abstractNumId w:val="2"/>
  </w:num>
  <w:num w:numId="56">
    <w:abstractNumId w:val="2"/>
  </w:num>
  <w:num w:numId="57">
    <w:abstractNumId w:val="2"/>
  </w:num>
  <w:num w:numId="58">
    <w:abstractNumId w:val="2"/>
  </w:num>
  <w:num w:numId="59">
    <w:abstractNumId w:val="2"/>
  </w:num>
  <w:num w:numId="60">
    <w:abstractNumId w:val="2"/>
  </w:num>
  <w:num w:numId="61">
    <w:abstractNumId w:val="2"/>
  </w:num>
  <w:num w:numId="62">
    <w:abstractNumId w:val="13"/>
  </w:num>
  <w:num w:numId="63">
    <w:abstractNumId w:val="13"/>
  </w:num>
  <w:num w:numId="64">
    <w:abstractNumId w:val="13"/>
  </w:num>
  <w:num w:numId="65">
    <w:abstractNumId w:val="13"/>
  </w:num>
  <w:num w:numId="66">
    <w:abstractNumId w:val="13"/>
  </w:num>
  <w:num w:numId="67">
    <w:abstractNumId w:val="13"/>
  </w:num>
  <w:num w:numId="68">
    <w:abstractNumId w:val="13"/>
  </w:num>
  <w:num w:numId="69">
    <w:abstractNumId w:val="13"/>
  </w:num>
  <w:num w:numId="70">
    <w:abstractNumId w:val="2"/>
  </w:num>
  <w:num w:numId="71">
    <w:abstractNumId w:val="2"/>
  </w:num>
  <w:num w:numId="72">
    <w:abstractNumId w:val="2"/>
  </w:num>
</w:numbering>
</file>

<file path=word/settings.xml><?xml version="1.0" encoding="utf-8"?>
<w:settings xmlns:w="http://schemas.openxmlformats.org/wordprocessingml/2006/main">
  <w:zoom w:percent="140"/>
  <w:defaultTabStop w:val="720"/>
  <w:autoHyphenation w:val="true"/>
  <w:footnotePr>
    <w:numFmt w:val="decimal"/>
    <w:footnote w:id="0"/>
    <w:footnote w:id="1"/>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umentProtection w:edit="readOnly" w:cryptProviderType="rsaAES" w:cryptAlgorithmClass="hash" w:cryptAlgorithmType="typeAny" w:cryptAlgorithmSid="" w:cryptSpinCount="0" w:hash="" w:sal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e60b72"/>
    <w:pPr>
      <w:widowControl/>
      <w:bidi w:val="0"/>
      <w:spacing w:lineRule="auto" w:line="240" w:before="0" w:after="0"/>
      <w:jc w:val="left"/>
    </w:pPr>
    <w:rPr>
      <w:rFonts w:ascii="Calibri" w:hAnsi="Calibri" w:eastAsia="Calibri" w:cs="" w:asciiTheme="minorHAnsi" w:cstheme="minorBidi" w:eastAsiaTheme="minorHAnsi" w:hAnsiTheme="minorHAnsi"/>
      <w:color w:val="auto"/>
      <w:kern w:val="0"/>
      <w:sz w:val="20"/>
      <w:szCs w:val="22"/>
      <w:lang w:val="en-US" w:eastAsia="en-US" w:bidi="ar-SA"/>
    </w:rPr>
  </w:style>
  <w:style w:type="paragraph" w:styleId="Heading1">
    <w:name w:val="Heading 1"/>
    <w:basedOn w:val="ListParagraph"/>
    <w:next w:val="Normal"/>
    <w:link w:val="1Char"/>
    <w:uiPriority w:val="9"/>
    <w:qFormat/>
    <w:rsid w:val="006c00bb"/>
    <w:pPr>
      <w:keepNext w:val="true"/>
      <w:keepLines/>
      <w:numPr>
        <w:ilvl w:val="0"/>
        <w:numId w:val="1"/>
      </w:numPr>
      <w:pBdr>
        <w:bottom w:val="single" w:sz="8" w:space="1" w:color="0070C0"/>
      </w:pBdr>
      <w:spacing w:before="240" w:after="120"/>
      <w:outlineLvl w:val="0"/>
    </w:pPr>
    <w:rPr>
      <w:rFonts w:ascii="Calibri" w:hAnsi="Calibri" w:eastAsia="Calibri" w:cs="Times New Roman"/>
      <w:b/>
      <w:bCs/>
      <w:color w:val="0070C0"/>
      <w:sz w:val="28"/>
      <w:szCs w:val="28"/>
      <w:lang w:val="el-GR"/>
    </w:rPr>
  </w:style>
  <w:style w:type="paragraph" w:styleId="Heading2">
    <w:name w:val="Heading 2"/>
    <w:basedOn w:val="Normal"/>
    <w:next w:val="Normal"/>
    <w:link w:val="2Char"/>
    <w:uiPriority w:val="9"/>
    <w:unhideWhenUsed/>
    <w:qFormat/>
    <w:rsid w:val="006c00bb"/>
    <w:pPr>
      <w:keepNext w:val="true"/>
      <w:keepLines/>
      <w:numPr>
        <w:ilvl w:val="1"/>
        <w:numId w:val="1"/>
      </w:numPr>
      <w:spacing w:before="0" w:after="0"/>
      <w:contextualSpacing/>
      <w:jc w:val="both"/>
      <w:outlineLvl w:val="1"/>
    </w:pPr>
    <w:rPr>
      <w:rFonts w:ascii="Calibri" w:hAnsi="Calibri" w:eastAsia="Calibri" w:cs="Times New Roman"/>
      <w:b/>
      <w:bCs/>
      <w:sz w:val="22"/>
      <w:szCs w:val="24"/>
      <w:lang w:val="el-GR"/>
    </w:rPr>
  </w:style>
  <w:style w:type="paragraph" w:styleId="Heading3">
    <w:name w:val="Heading 3"/>
    <w:basedOn w:val="ListParagraph"/>
    <w:next w:val="Normal"/>
    <w:link w:val="3Char"/>
    <w:uiPriority w:val="9"/>
    <w:unhideWhenUsed/>
    <w:qFormat/>
    <w:rsid w:val="006c00bb"/>
    <w:pPr>
      <w:keepNext w:val="true"/>
      <w:numPr>
        <w:ilvl w:val="2"/>
        <w:numId w:val="1"/>
      </w:numPr>
      <w:outlineLvl w:val="2"/>
    </w:pPr>
    <w:rPr>
      <w:b/>
      <w:bCs/>
      <w:szCs w:val="20"/>
      <w:lang w:val="el-GR"/>
    </w:rPr>
  </w:style>
  <w:style w:type="paragraph" w:styleId="Heading4">
    <w:name w:val="Heading 4"/>
    <w:basedOn w:val="Heading3"/>
    <w:next w:val="Normal"/>
    <w:link w:val="4Char"/>
    <w:uiPriority w:val="9"/>
    <w:unhideWhenUsed/>
    <w:qFormat/>
    <w:rsid w:val="006c00bb"/>
    <w:pPr>
      <w:numPr>
        <w:ilvl w:val="3"/>
        <w:numId w:val="1"/>
      </w:numPr>
      <w:outlineLvl w:val="3"/>
    </w:pPr>
    <w:rPr/>
  </w:style>
  <w:style w:type="paragraph" w:styleId="Heading5">
    <w:name w:val="Heading 5"/>
    <w:basedOn w:val="Normal"/>
    <w:next w:val="Normal"/>
    <w:link w:val="5Char"/>
    <w:uiPriority w:val="9"/>
    <w:unhideWhenUsed/>
    <w:qFormat/>
    <w:rsid w:val="006c00bb"/>
    <w:pPr>
      <w:keepNext w:val="true"/>
      <w:keepLines/>
      <w:numPr>
        <w:ilvl w:val="4"/>
        <w:numId w:val="1"/>
      </w:numPr>
      <w:outlineLvl w:val="4"/>
    </w:pPr>
    <w:rPr>
      <w:rFonts w:ascii="Calibri Light" w:hAnsi="Calibri Light" w:eastAsia="" w:cs="" w:asciiTheme="majorHAnsi" w:cstheme="majorBidi" w:eastAsiaTheme="majorEastAsia" w:hAnsiTheme="majorHAnsi"/>
      <w:b/>
      <w:bCs/>
      <w:lang w:val="el-GR"/>
    </w:rPr>
  </w:style>
  <w:style w:type="paragraph" w:styleId="Heading6">
    <w:name w:val="Heading 6"/>
    <w:basedOn w:val="Normal"/>
    <w:next w:val="Normal"/>
    <w:link w:val="6Char"/>
    <w:uiPriority w:val="9"/>
    <w:semiHidden/>
    <w:unhideWhenUsed/>
    <w:qFormat/>
    <w:rsid w:val="005258fd"/>
    <w:pPr>
      <w:keepNext w:val="true"/>
      <w:keepLines/>
      <w:numPr>
        <w:ilvl w:val="5"/>
        <w:numId w:val="1"/>
      </w:numPr>
      <w:spacing w:before="40" w:after="0"/>
      <w:outlineLvl w:val="5"/>
    </w:pPr>
    <w:rPr>
      <w:rFonts w:ascii="Calibri Light" w:hAnsi="Calibri Light" w:eastAsia="" w:cs="" w:asciiTheme="majorHAnsi" w:cstheme="majorBidi" w:eastAsiaTheme="majorEastAsia" w:hAnsiTheme="majorHAnsi"/>
      <w:color w:val="1F3763" w:themeColor="accent1" w:themeShade="7f"/>
    </w:rPr>
  </w:style>
  <w:style w:type="paragraph" w:styleId="Heading7">
    <w:name w:val="Heading 7"/>
    <w:basedOn w:val="Normal"/>
    <w:next w:val="Normal"/>
    <w:link w:val="7Char"/>
    <w:uiPriority w:val="9"/>
    <w:semiHidden/>
    <w:unhideWhenUsed/>
    <w:qFormat/>
    <w:rsid w:val="005258fd"/>
    <w:pPr>
      <w:keepNext w:val="true"/>
      <w:keepLines/>
      <w:numPr>
        <w:ilvl w:val="6"/>
        <w:numId w:val="1"/>
      </w:numPr>
      <w:spacing w:before="40" w:after="0"/>
      <w:outlineLvl w:val="6"/>
    </w:pPr>
    <w:rPr>
      <w:rFonts w:ascii="Calibri Light" w:hAnsi="Calibri Light" w:eastAsia="" w:cs="" w:asciiTheme="majorHAnsi" w:cstheme="majorBidi" w:eastAsiaTheme="majorEastAsia" w:hAnsiTheme="majorHAnsi"/>
      <w:i/>
      <w:iCs/>
      <w:color w:val="1F3763" w:themeColor="accent1" w:themeShade="7f"/>
    </w:rPr>
  </w:style>
  <w:style w:type="paragraph" w:styleId="Heading8">
    <w:name w:val="Heading 8"/>
    <w:basedOn w:val="Normal"/>
    <w:next w:val="Normal"/>
    <w:link w:val="8Char"/>
    <w:uiPriority w:val="9"/>
    <w:semiHidden/>
    <w:unhideWhenUsed/>
    <w:qFormat/>
    <w:rsid w:val="005258fd"/>
    <w:pPr>
      <w:keepNext w:val="true"/>
      <w:keepLines/>
      <w:numPr>
        <w:ilvl w:val="7"/>
        <w:numId w:val="1"/>
      </w:numPr>
      <w:spacing w:before="40" w:after="0"/>
      <w:outlineLvl w:val="7"/>
    </w:pPr>
    <w:rPr>
      <w:rFonts w:ascii="Calibri Light" w:hAnsi="Calibri Light" w:eastAsia="" w:cs="" w:asciiTheme="majorHAnsi" w:cstheme="majorBidi" w:eastAsiaTheme="majorEastAsia" w:hAnsiTheme="majorHAnsi"/>
      <w:color w:val="272727" w:themeColor="text1" w:themeTint="d8"/>
      <w:sz w:val="21"/>
      <w:szCs w:val="21"/>
    </w:rPr>
  </w:style>
  <w:style w:type="paragraph" w:styleId="Heading9">
    <w:name w:val="Heading 9"/>
    <w:basedOn w:val="Normal"/>
    <w:next w:val="Normal"/>
    <w:link w:val="9Char"/>
    <w:uiPriority w:val="9"/>
    <w:semiHidden/>
    <w:unhideWhenUsed/>
    <w:qFormat/>
    <w:rsid w:val="005258fd"/>
    <w:pPr>
      <w:keepNext w:val="true"/>
      <w:keepLines/>
      <w:numPr>
        <w:ilvl w:val="8"/>
        <w:numId w:val="1"/>
      </w:numPr>
      <w:spacing w:before="40" w:after="0"/>
      <w:outlineLvl w:val="8"/>
    </w:pPr>
    <w:rPr>
      <w:rFonts w:ascii="Calibri Light" w:hAnsi="Calibri Light" w:eastAsia="" w:cs="" w:asciiTheme="majorHAnsi" w:cstheme="majorBidi" w:eastAsiaTheme="majorEastAsia" w:hAnsiTheme="majorHAnsi"/>
      <w:i/>
      <w:iCs/>
      <w:color w:val="272727" w:themeColor="text1" w:themeTint="d8"/>
      <w:sz w:val="21"/>
      <w:szCs w:val="21"/>
    </w:rPr>
  </w:style>
  <w:style w:type="character" w:styleId="DefaultParagraphFont" w:default="1">
    <w:name w:val="Default Paragraph Font"/>
    <w:uiPriority w:val="1"/>
    <w:semiHidden/>
    <w:unhideWhenUsed/>
    <w:qFormat/>
    <w:rPr/>
  </w:style>
  <w:style w:type="character" w:styleId="Annotationreference">
    <w:name w:val="annotation reference"/>
    <w:basedOn w:val="DefaultParagraphFont"/>
    <w:uiPriority w:val="99"/>
    <w:semiHidden/>
    <w:unhideWhenUsed/>
    <w:qFormat/>
    <w:rsid w:val="00274e6a"/>
    <w:rPr>
      <w:sz w:val="16"/>
      <w:szCs w:val="16"/>
    </w:rPr>
  </w:style>
  <w:style w:type="character" w:styleId="Char" w:customStyle="1">
    <w:name w:val="Κείμενο σχολίου Char"/>
    <w:basedOn w:val="DefaultParagraphFont"/>
    <w:link w:val="a5"/>
    <w:uiPriority w:val="99"/>
    <w:qFormat/>
    <w:rsid w:val="00274e6a"/>
    <w:rPr>
      <w:sz w:val="20"/>
      <w:szCs w:val="20"/>
    </w:rPr>
  </w:style>
  <w:style w:type="character" w:styleId="Char1" w:customStyle="1">
    <w:name w:val="Κείμενο πλαισίου Char"/>
    <w:basedOn w:val="DefaultParagraphFont"/>
    <w:link w:val="a6"/>
    <w:uiPriority w:val="99"/>
    <w:semiHidden/>
    <w:qFormat/>
    <w:rsid w:val="00274e6a"/>
    <w:rPr>
      <w:rFonts w:ascii="Segoe UI" w:hAnsi="Segoe UI" w:cs="Segoe UI"/>
      <w:sz w:val="18"/>
      <w:szCs w:val="18"/>
    </w:rPr>
  </w:style>
  <w:style w:type="character" w:styleId="Char2" w:customStyle="1">
    <w:name w:val="Κείμενο σημείωσης τέλους Char"/>
    <w:basedOn w:val="DefaultParagraphFont"/>
    <w:link w:val="a8"/>
    <w:uiPriority w:val="99"/>
    <w:semiHidden/>
    <w:qFormat/>
    <w:rsid w:val="004a2c78"/>
    <w:rPr>
      <w:sz w:val="20"/>
      <w:szCs w:val="20"/>
    </w:rPr>
  </w:style>
  <w:style w:type="character" w:styleId="EndnoteCharacters">
    <w:name w:val="Endnote Characters"/>
    <w:basedOn w:val="DefaultParagraphFont"/>
    <w:uiPriority w:val="99"/>
    <w:semiHidden/>
    <w:unhideWhenUsed/>
    <w:qFormat/>
    <w:rsid w:val="004a2c78"/>
    <w:rPr>
      <w:vertAlign w:val="superscript"/>
    </w:rPr>
  </w:style>
  <w:style w:type="character" w:styleId="EndnoteAnchor">
    <w:name w:val="Endnote Anchor"/>
    <w:rPr>
      <w:vertAlign w:val="superscript"/>
    </w:rPr>
  </w:style>
  <w:style w:type="character" w:styleId="Char3" w:customStyle="1">
    <w:name w:val="Κεφαλίδα Char"/>
    <w:basedOn w:val="DefaultParagraphFont"/>
    <w:link w:val="aa"/>
    <w:uiPriority w:val="99"/>
    <w:qFormat/>
    <w:rsid w:val="004a2c78"/>
    <w:rPr/>
  </w:style>
  <w:style w:type="character" w:styleId="Char4" w:customStyle="1">
    <w:name w:val="Υποσέλιδο Char"/>
    <w:basedOn w:val="DefaultParagraphFont"/>
    <w:link w:val="ab"/>
    <w:uiPriority w:val="99"/>
    <w:qFormat/>
    <w:rsid w:val="004a2c78"/>
    <w:rPr/>
  </w:style>
  <w:style w:type="character" w:styleId="Char5" w:customStyle="1">
    <w:name w:val="Κείμενο υποσημείωσης Char"/>
    <w:basedOn w:val="DefaultParagraphFont"/>
    <w:link w:val="ac"/>
    <w:uiPriority w:val="99"/>
    <w:qFormat/>
    <w:rsid w:val="004a2c78"/>
    <w:rPr>
      <w:sz w:val="20"/>
      <w:szCs w:val="20"/>
    </w:rPr>
  </w:style>
  <w:style w:type="character" w:styleId="FootnoteCharacters">
    <w:name w:val="Footnote Characters"/>
    <w:basedOn w:val="DefaultParagraphFont"/>
    <w:uiPriority w:val="99"/>
    <w:semiHidden/>
    <w:unhideWhenUsed/>
    <w:qFormat/>
    <w:rsid w:val="004a2c78"/>
    <w:rPr>
      <w:vertAlign w:val="superscript"/>
    </w:rPr>
  </w:style>
  <w:style w:type="character" w:styleId="FootnoteAnchor">
    <w:name w:val="Footnote Anchor"/>
    <w:rPr>
      <w:vertAlign w:val="superscript"/>
    </w:rPr>
  </w:style>
  <w:style w:type="character" w:styleId="Char6" w:customStyle="1">
    <w:name w:val="Θέμα σχολίου Char"/>
    <w:basedOn w:val="Char"/>
    <w:link w:val="ae"/>
    <w:uiPriority w:val="99"/>
    <w:semiHidden/>
    <w:qFormat/>
    <w:rsid w:val="004a2c78"/>
    <w:rPr>
      <w:b/>
      <w:bCs/>
      <w:sz w:val="20"/>
      <w:szCs w:val="20"/>
    </w:rPr>
  </w:style>
  <w:style w:type="character" w:styleId="Char7" w:customStyle="1">
    <w:name w:val="Χωρίς διάστιχο Char"/>
    <w:basedOn w:val="DefaultParagraphFont"/>
    <w:link w:val="af"/>
    <w:uiPriority w:val="1"/>
    <w:qFormat/>
    <w:rsid w:val="005f7985"/>
    <w:rPr>
      <w:rFonts w:eastAsia="" w:eastAsiaTheme="minorEastAsia"/>
    </w:rPr>
  </w:style>
  <w:style w:type="character" w:styleId="InternetLink">
    <w:name w:val="Hyperlink"/>
    <w:basedOn w:val="DefaultParagraphFont"/>
    <w:uiPriority w:val="99"/>
    <w:unhideWhenUsed/>
    <w:rsid w:val="0022791e"/>
    <w:rPr>
      <w:color w:val="0563C1" w:themeColor="hyperlink"/>
      <w:u w:val="single"/>
    </w:rPr>
  </w:style>
  <w:style w:type="character" w:styleId="UnresolvedMention">
    <w:name w:val="Unresolved Mention"/>
    <w:basedOn w:val="DefaultParagraphFont"/>
    <w:uiPriority w:val="99"/>
    <w:semiHidden/>
    <w:unhideWhenUsed/>
    <w:qFormat/>
    <w:rsid w:val="0022791e"/>
    <w:rPr>
      <w:color w:val="605E5C"/>
      <w:shd w:fill="E1DFDD" w:val="clear"/>
    </w:rPr>
  </w:style>
  <w:style w:type="character" w:styleId="Linenumber">
    <w:name w:val="line number"/>
    <w:basedOn w:val="DefaultParagraphFont"/>
    <w:uiPriority w:val="99"/>
    <w:semiHidden/>
    <w:unhideWhenUsed/>
    <w:qFormat/>
    <w:rsid w:val="00915883"/>
    <w:rPr/>
  </w:style>
  <w:style w:type="character" w:styleId="Pagenumber">
    <w:name w:val="page number"/>
    <w:basedOn w:val="DefaultParagraphFont"/>
    <w:uiPriority w:val="99"/>
    <w:unhideWhenUsed/>
    <w:qFormat/>
    <w:rsid w:val="00e97b13"/>
    <w:rPr/>
  </w:style>
  <w:style w:type="character" w:styleId="Strong">
    <w:name w:val="Strong"/>
    <w:basedOn w:val="DefaultParagraphFont"/>
    <w:uiPriority w:val="22"/>
    <w:qFormat/>
    <w:rsid w:val="0020616a"/>
    <w:rPr>
      <w:b/>
      <w:bCs/>
    </w:rPr>
  </w:style>
  <w:style w:type="character" w:styleId="1Char" w:customStyle="1">
    <w:name w:val="Επικεφαλίδα 1 Char"/>
    <w:basedOn w:val="DefaultParagraphFont"/>
    <w:link w:val="1"/>
    <w:uiPriority w:val="9"/>
    <w:qFormat/>
    <w:rsid w:val="006c00bb"/>
    <w:rPr>
      <w:rFonts w:ascii="Calibri" w:hAnsi="Calibri" w:eastAsia="Calibri" w:cs="Times New Roman"/>
      <w:b/>
      <w:bCs/>
      <w:color w:val="0070C0"/>
      <w:sz w:val="28"/>
      <w:szCs w:val="28"/>
      <w:lang w:val="el-GR"/>
    </w:rPr>
  </w:style>
  <w:style w:type="character" w:styleId="VisitedInternetLink">
    <w:name w:val="FollowedHyperlink"/>
    <w:basedOn w:val="DefaultParagraphFont"/>
    <w:uiPriority w:val="99"/>
    <w:semiHidden/>
    <w:unhideWhenUsed/>
    <w:rsid w:val="00025dfd"/>
    <w:rPr>
      <w:color w:val="954F72" w:themeColor="followedHyperlink"/>
      <w:u w:val="single"/>
    </w:rPr>
  </w:style>
  <w:style w:type="character" w:styleId="PolArmodBoxChar" w:customStyle="1">
    <w:name w:val="PolArmod_Box Char"/>
    <w:basedOn w:val="DefaultParagraphFont"/>
    <w:link w:val="PolArmodBox"/>
    <w:qFormat/>
    <w:rsid w:val="008b0acf"/>
    <w:rPr>
      <w:rFonts w:ascii="Calibri" w:hAnsi="Calibri" w:cs="Calibri"/>
      <w:bCs/>
      <w:color w:val="000000"/>
      <w:sz w:val="20"/>
    </w:rPr>
  </w:style>
  <w:style w:type="character" w:styleId="KanPlaisBoxChar" w:customStyle="1">
    <w:name w:val="KanPlais_Box Char"/>
    <w:basedOn w:val="DefaultParagraphFont"/>
    <w:link w:val="KanPlaisBox"/>
    <w:qFormat/>
    <w:rsid w:val="008b0acf"/>
    <w:rPr>
      <w:rFonts w:ascii="Calibri" w:hAnsi="Calibri" w:cs="Calibri"/>
      <w:bCs/>
      <w:color w:val="000000"/>
      <w:spacing w:val="-8"/>
      <w:sz w:val="20"/>
    </w:rPr>
  </w:style>
  <w:style w:type="character" w:styleId="StratigBoxChar" w:customStyle="1">
    <w:name w:val="Stratig_Box Char"/>
    <w:basedOn w:val="DefaultParagraphFont"/>
    <w:link w:val="StratigBox"/>
    <w:qFormat/>
    <w:rsid w:val="008b0acf"/>
    <w:rPr>
      <w:rFonts w:ascii="Calibri" w:hAnsi="Calibri" w:cs="Calibri"/>
      <w:bCs/>
      <w:color w:val="000000"/>
      <w:sz w:val="20"/>
    </w:rPr>
  </w:style>
  <w:style w:type="character" w:styleId="ErgaExBoxChar" w:customStyle="1">
    <w:name w:val="ErgaEx_Box Char"/>
    <w:basedOn w:val="DefaultParagraphFont"/>
    <w:link w:val="ErgaExBox"/>
    <w:qFormat/>
    <w:rsid w:val="008b0acf"/>
    <w:rPr>
      <w:rFonts w:ascii="Calibri" w:hAnsi="Calibri" w:cs="Calibri"/>
      <w:bCs/>
      <w:color w:val="000000"/>
      <w:sz w:val="20"/>
    </w:rPr>
  </w:style>
  <w:style w:type="character" w:styleId="SystMgmBoxChar" w:customStyle="1">
    <w:name w:val="SystMgm_Box Char"/>
    <w:basedOn w:val="DefaultParagraphFont"/>
    <w:link w:val="SystMgmBox"/>
    <w:qFormat/>
    <w:rsid w:val="008b0acf"/>
    <w:rPr>
      <w:rFonts w:ascii="Calibri" w:hAnsi="Calibri" w:cs="Calibri"/>
      <w:bCs/>
      <w:color w:val="000000"/>
      <w:sz w:val="20"/>
    </w:rPr>
  </w:style>
  <w:style w:type="character" w:styleId="SystDYBoxChar" w:customStyle="1">
    <w:name w:val="SystDY_Box Char"/>
    <w:basedOn w:val="DefaultParagraphFont"/>
    <w:link w:val="SystDYBox"/>
    <w:qFormat/>
    <w:rsid w:val="008b0acf"/>
    <w:rPr>
      <w:rFonts w:ascii="Calibri" w:hAnsi="Calibri" w:cs="Calibri"/>
      <w:bCs/>
      <w:color w:val="000000"/>
      <w:sz w:val="20"/>
    </w:rPr>
  </w:style>
  <w:style w:type="character" w:styleId="InStkLeaderBoxChar" w:customStyle="1">
    <w:name w:val="InStkLeader_Box Char"/>
    <w:basedOn w:val="Char7"/>
    <w:link w:val="InStkLeaderBox"/>
    <w:qFormat/>
    <w:rsid w:val="008b0acf"/>
    <w:rPr>
      <w:rFonts w:ascii="Calibri" w:hAnsi="Calibri" w:eastAsia="" w:cs="Calibri" w:eastAsiaTheme="minorEastAsia"/>
      <w:color w:val="000000"/>
      <w:sz w:val="20"/>
    </w:rPr>
  </w:style>
  <w:style w:type="character" w:styleId="InStkUserBoxChar" w:customStyle="1">
    <w:name w:val="InStkUser_Box Char"/>
    <w:basedOn w:val="Char7"/>
    <w:link w:val="InStkUserBox"/>
    <w:qFormat/>
    <w:rsid w:val="008b0acf"/>
    <w:rPr>
      <w:rFonts w:ascii="Calibri" w:hAnsi="Calibri" w:eastAsia="" w:cs="Calibri" w:eastAsiaTheme="minorEastAsia"/>
      <w:color w:val="000000"/>
      <w:sz w:val="20"/>
    </w:rPr>
  </w:style>
  <w:style w:type="character" w:styleId="InStkSupportBoxChar" w:customStyle="1">
    <w:name w:val="InStkSupport_Box Char"/>
    <w:basedOn w:val="Char7"/>
    <w:link w:val="InStkSupportBox"/>
    <w:qFormat/>
    <w:rsid w:val="008b0acf"/>
    <w:rPr>
      <w:rFonts w:ascii="Calibri" w:hAnsi="Calibri" w:eastAsia="" w:cs="Calibri" w:eastAsiaTheme="minorEastAsia"/>
      <w:color w:val="000000"/>
      <w:sz w:val="20"/>
    </w:rPr>
  </w:style>
  <w:style w:type="character" w:styleId="ExtStkSupplierBoxChar" w:customStyle="1">
    <w:name w:val="ExtStkSupplier_Box Char"/>
    <w:basedOn w:val="Char7"/>
    <w:link w:val="ExtStkSupplierBox"/>
    <w:qFormat/>
    <w:rsid w:val="008b0acf"/>
    <w:rPr>
      <w:rFonts w:ascii="Calibri" w:hAnsi="Calibri" w:eastAsia="" w:cs="Calibri" w:eastAsiaTheme="minorEastAsia"/>
      <w:color w:val="000000"/>
      <w:sz w:val="20"/>
    </w:rPr>
  </w:style>
  <w:style w:type="character" w:styleId="ExtStkCustomerBoxChar" w:customStyle="1">
    <w:name w:val="ExtStkCustomer_Box Char"/>
    <w:basedOn w:val="Char7"/>
    <w:link w:val="ExtStkCustomerBox"/>
    <w:qFormat/>
    <w:rsid w:val="008b0acf"/>
    <w:rPr>
      <w:rFonts w:ascii="Calibri" w:hAnsi="Calibri" w:eastAsia="" w:cs="Calibri" w:eastAsiaTheme="minorEastAsia"/>
      <w:color w:val="000000"/>
      <w:sz w:val="20"/>
    </w:rPr>
  </w:style>
  <w:style w:type="character" w:styleId="ExtStkKeyBoxChar" w:customStyle="1">
    <w:name w:val="ExtStkKey_Box Char"/>
    <w:basedOn w:val="Char7"/>
    <w:link w:val="ExtStkKeyBox"/>
    <w:qFormat/>
    <w:rsid w:val="008b0acf"/>
    <w:rPr>
      <w:rFonts w:ascii="Calibri" w:hAnsi="Calibri" w:eastAsia="" w:cs="Calibri" w:eastAsiaTheme="minorEastAsia"/>
      <w:color w:val="000000"/>
      <w:sz w:val="20"/>
    </w:rPr>
  </w:style>
  <w:style w:type="character" w:styleId="ExtStkPartnerBoxChar" w:customStyle="1">
    <w:name w:val="ExtStkPartner_Box Char"/>
    <w:basedOn w:val="Char7"/>
    <w:link w:val="ExtStkPartnerBox"/>
    <w:qFormat/>
    <w:rsid w:val="008b0acf"/>
    <w:rPr>
      <w:rFonts w:ascii="Calibri" w:hAnsi="Calibri" w:eastAsia="" w:cs="Calibri" w:eastAsiaTheme="minorEastAsia"/>
      <w:color w:val="000000"/>
      <w:sz w:val="20"/>
    </w:rPr>
  </w:style>
  <w:style w:type="character" w:styleId="ExtStkCompetitorBoxChar" w:customStyle="1">
    <w:name w:val="ExtStkCompetitor_Box Char"/>
    <w:basedOn w:val="Char7"/>
    <w:link w:val="ExtStkCompetitorBox"/>
    <w:qFormat/>
    <w:rsid w:val="008b0acf"/>
    <w:rPr>
      <w:rFonts w:ascii="Calibri" w:hAnsi="Calibri" w:eastAsia="" w:cs="Calibri" w:eastAsiaTheme="minorEastAsia"/>
      <w:color w:val="000000"/>
      <w:sz w:val="20"/>
    </w:rPr>
  </w:style>
  <w:style w:type="character" w:styleId="ExtStkOtherBoxChar" w:customStyle="1">
    <w:name w:val="ExtStkOther_Box Char"/>
    <w:basedOn w:val="Char7"/>
    <w:link w:val="ExtStkOtherBox"/>
    <w:qFormat/>
    <w:rsid w:val="008b0acf"/>
    <w:rPr>
      <w:rFonts w:ascii="Calibri" w:hAnsi="Calibri" w:eastAsia="" w:cs="Calibri" w:eastAsiaTheme="minorEastAsia"/>
      <w:color w:val="000000"/>
      <w:sz w:val="20"/>
    </w:rPr>
  </w:style>
  <w:style w:type="character" w:styleId="2Char" w:customStyle="1">
    <w:name w:val="Επικεφαλίδα 2 Char"/>
    <w:basedOn w:val="DefaultParagraphFont"/>
    <w:link w:val="2"/>
    <w:uiPriority w:val="9"/>
    <w:qFormat/>
    <w:rsid w:val="006c00bb"/>
    <w:rPr>
      <w:rFonts w:ascii="Calibri" w:hAnsi="Calibri" w:eastAsia="Calibri" w:cs="Times New Roman"/>
      <w:b/>
      <w:bCs/>
      <w:szCs w:val="24"/>
      <w:lang w:val="el-GR"/>
    </w:rPr>
  </w:style>
  <w:style w:type="character" w:styleId="3Char" w:customStyle="1">
    <w:name w:val="Επικεφαλίδα 3 Char"/>
    <w:basedOn w:val="DefaultParagraphFont"/>
    <w:link w:val="3"/>
    <w:uiPriority w:val="9"/>
    <w:qFormat/>
    <w:rsid w:val="006c00bb"/>
    <w:rPr>
      <w:b/>
      <w:bCs/>
      <w:sz w:val="20"/>
      <w:szCs w:val="20"/>
      <w:lang w:val="el-GR"/>
    </w:rPr>
  </w:style>
  <w:style w:type="character" w:styleId="4Char" w:customStyle="1">
    <w:name w:val="Επικεφαλίδα 4 Char"/>
    <w:basedOn w:val="DefaultParagraphFont"/>
    <w:link w:val="4"/>
    <w:uiPriority w:val="9"/>
    <w:qFormat/>
    <w:rsid w:val="006c00bb"/>
    <w:rPr>
      <w:b/>
      <w:bCs/>
      <w:sz w:val="20"/>
      <w:szCs w:val="20"/>
      <w:lang w:val="el-GR"/>
    </w:rPr>
  </w:style>
  <w:style w:type="character" w:styleId="5Char" w:customStyle="1">
    <w:name w:val="Επικεφαλίδα 5 Char"/>
    <w:basedOn w:val="DefaultParagraphFont"/>
    <w:link w:val="5"/>
    <w:uiPriority w:val="9"/>
    <w:qFormat/>
    <w:rsid w:val="006c00bb"/>
    <w:rPr>
      <w:rFonts w:ascii="Calibri Light" w:hAnsi="Calibri Light" w:eastAsia="" w:cs="" w:asciiTheme="majorHAnsi" w:cstheme="majorBidi" w:eastAsiaTheme="majorEastAsia" w:hAnsiTheme="majorHAnsi"/>
      <w:b/>
      <w:bCs/>
      <w:sz w:val="20"/>
      <w:lang w:val="el-GR"/>
    </w:rPr>
  </w:style>
  <w:style w:type="character" w:styleId="6Char" w:customStyle="1">
    <w:name w:val="Επικεφαλίδα 6 Char"/>
    <w:basedOn w:val="DefaultParagraphFont"/>
    <w:link w:val="6"/>
    <w:uiPriority w:val="9"/>
    <w:semiHidden/>
    <w:qFormat/>
    <w:rsid w:val="005258fd"/>
    <w:rPr>
      <w:rFonts w:ascii="Calibri Light" w:hAnsi="Calibri Light" w:eastAsia="" w:cs="" w:asciiTheme="majorHAnsi" w:cstheme="majorBidi" w:eastAsiaTheme="majorEastAsia" w:hAnsiTheme="majorHAnsi"/>
      <w:color w:val="1F3763" w:themeColor="accent1" w:themeShade="7f"/>
      <w:sz w:val="20"/>
    </w:rPr>
  </w:style>
  <w:style w:type="character" w:styleId="7Char" w:customStyle="1">
    <w:name w:val="Επικεφαλίδα 7 Char"/>
    <w:basedOn w:val="DefaultParagraphFont"/>
    <w:link w:val="7"/>
    <w:uiPriority w:val="9"/>
    <w:semiHidden/>
    <w:qFormat/>
    <w:rsid w:val="005258fd"/>
    <w:rPr>
      <w:rFonts w:ascii="Calibri Light" w:hAnsi="Calibri Light" w:eastAsia="" w:cs="" w:asciiTheme="majorHAnsi" w:cstheme="majorBidi" w:eastAsiaTheme="majorEastAsia" w:hAnsiTheme="majorHAnsi"/>
      <w:i/>
      <w:iCs/>
      <w:color w:val="1F3763" w:themeColor="accent1" w:themeShade="7f"/>
      <w:sz w:val="20"/>
    </w:rPr>
  </w:style>
  <w:style w:type="character" w:styleId="8Char" w:customStyle="1">
    <w:name w:val="Επικεφαλίδα 8 Char"/>
    <w:basedOn w:val="DefaultParagraphFont"/>
    <w:link w:val="8"/>
    <w:uiPriority w:val="9"/>
    <w:semiHidden/>
    <w:qFormat/>
    <w:rsid w:val="005258fd"/>
    <w:rPr>
      <w:rFonts w:ascii="Calibri Light" w:hAnsi="Calibri Light" w:eastAsia="" w:cs="" w:asciiTheme="majorHAnsi" w:cstheme="majorBidi" w:eastAsiaTheme="majorEastAsia" w:hAnsiTheme="majorHAnsi"/>
      <w:color w:val="272727" w:themeColor="text1" w:themeTint="d8"/>
      <w:sz w:val="21"/>
      <w:szCs w:val="21"/>
    </w:rPr>
  </w:style>
  <w:style w:type="character" w:styleId="9Char" w:customStyle="1">
    <w:name w:val="Επικεφαλίδα 9 Char"/>
    <w:basedOn w:val="DefaultParagraphFont"/>
    <w:link w:val="9"/>
    <w:uiPriority w:val="9"/>
    <w:semiHidden/>
    <w:qFormat/>
    <w:rsid w:val="005258fd"/>
    <w:rPr>
      <w:rFonts w:ascii="Calibri Light" w:hAnsi="Calibri Light" w:eastAsia="" w:cs="" w:asciiTheme="majorHAnsi" w:cstheme="majorBidi" w:eastAsiaTheme="majorEastAsia" w:hAnsiTheme="majorHAnsi"/>
      <w:i/>
      <w:iCs/>
      <w:color w:val="272727" w:themeColor="text1" w:themeTint="d8"/>
      <w:sz w:val="21"/>
      <w:szCs w:val="21"/>
    </w:rPr>
  </w:style>
  <w:style w:type="character" w:styleId="PlaceholderText">
    <w:name w:val="Placeholder Text"/>
    <w:basedOn w:val="DefaultParagraphFont"/>
    <w:uiPriority w:val="99"/>
    <w:semiHidden/>
    <w:qFormat/>
    <w:rsid w:val="009d77a0"/>
    <w:rPr>
      <w:color w:val="808080"/>
    </w:rPr>
  </w:style>
  <w:style w:type="character" w:styleId="1" w:customStyle="1">
    <w:name w:val="Στυλ1"/>
    <w:basedOn w:val="DefaultParagraphFont"/>
    <w:uiPriority w:val="1"/>
    <w:qFormat/>
    <w:rsid w:val="00d46dee"/>
    <w:rPr>
      <w:color w:val="ED7D31" w:themeColor="accent2"/>
    </w:rPr>
  </w:style>
  <w:style w:type="character" w:styleId="2" w:customStyle="1">
    <w:name w:val="Στυλ2"/>
    <w:basedOn w:val="DefaultParagraphFont"/>
    <w:uiPriority w:val="1"/>
    <w:qFormat/>
    <w:rsid w:val="00d46dee"/>
    <w:rPr>
      <w:b/>
      <w:color w:val="0070C0"/>
    </w:rPr>
  </w:style>
  <w:style w:type="character" w:styleId="3" w:customStyle="1">
    <w:name w:val="Στυλ3"/>
    <w:basedOn w:val="DefaultParagraphFont"/>
    <w:uiPriority w:val="1"/>
    <w:qFormat/>
    <w:rsid w:val="00d46dee"/>
    <w:rPr>
      <w:b/>
      <w:color w:val="538135" w:themeColor="accent6" w:themeShade="bf"/>
    </w:rPr>
  </w:style>
  <w:style w:type="character" w:styleId="4" w:customStyle="1">
    <w:name w:val="Στυλ4"/>
    <w:basedOn w:val="DefaultParagraphFont"/>
    <w:uiPriority w:val="1"/>
    <w:qFormat/>
    <w:rsid w:val="00d46dee"/>
    <w:rPr>
      <w:b/>
      <w:color w:val="C45911" w:themeColor="accent2" w:themeShade="bf"/>
    </w:rPr>
  </w:style>
  <w:style w:type="character" w:styleId="IndexLink">
    <w:name w:val="Index Link"/>
    <w:qFormat/>
    <w:rPr/>
  </w:style>
  <w:style w:type="character" w:styleId="SourceText">
    <w:name w:val="Source Text"/>
    <w:qFormat/>
    <w:rPr>
      <w:rFonts w:ascii="Liberation Mono" w:hAnsi="Liberation Mono" w:eastAsia="Liberation Mono" w:cs="Liberation Mono"/>
    </w:rPr>
  </w:style>
  <w:style w:type="paragraph" w:styleId="Heading">
    <w:name w:val="Heading"/>
    <w:basedOn w:val="Normal"/>
    <w:next w:val="TextBody"/>
    <w:qFormat/>
    <w:pPr>
      <w:keepNext w:val="true"/>
      <w:spacing w:before="240" w:after="120"/>
    </w:pPr>
    <w:rPr>
      <w:rFonts w:ascii="Liberation Sans" w:hAnsi="Liberation Sans" w:eastAsia="Microsoft YaHei" w:cs="Lucida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rPr>
  </w:style>
  <w:style w:type="paragraph" w:styleId="ListParagraph">
    <w:name w:val="List Paragraph"/>
    <w:basedOn w:val="Normal"/>
    <w:uiPriority w:val="34"/>
    <w:qFormat/>
    <w:rsid w:val="00274e6a"/>
    <w:pPr>
      <w:spacing w:before="0" w:after="0"/>
      <w:ind w:left="720" w:hanging="0"/>
      <w:contextualSpacing/>
    </w:pPr>
    <w:rPr/>
  </w:style>
  <w:style w:type="paragraph" w:styleId="Annotationtext">
    <w:name w:val="annotation text"/>
    <w:basedOn w:val="Normal"/>
    <w:link w:val="Char"/>
    <w:uiPriority w:val="99"/>
    <w:unhideWhenUsed/>
    <w:qFormat/>
    <w:rsid w:val="00274e6a"/>
    <w:pPr/>
    <w:rPr>
      <w:szCs w:val="20"/>
    </w:rPr>
  </w:style>
  <w:style w:type="paragraph" w:styleId="BalloonText">
    <w:name w:val="Balloon Text"/>
    <w:basedOn w:val="Normal"/>
    <w:link w:val="Char0"/>
    <w:uiPriority w:val="99"/>
    <w:semiHidden/>
    <w:unhideWhenUsed/>
    <w:qFormat/>
    <w:rsid w:val="00274e6a"/>
    <w:pPr/>
    <w:rPr>
      <w:rFonts w:ascii="Segoe UI" w:hAnsi="Segoe UI" w:cs="Segoe UI"/>
      <w:sz w:val="18"/>
      <w:szCs w:val="18"/>
    </w:rPr>
  </w:style>
  <w:style w:type="paragraph" w:styleId="Endnote">
    <w:name w:val="Endnote Text"/>
    <w:basedOn w:val="Normal"/>
    <w:link w:val="Char1"/>
    <w:uiPriority w:val="99"/>
    <w:semiHidden/>
    <w:unhideWhenUsed/>
    <w:rsid w:val="004a2c78"/>
    <w:pPr/>
    <w:rPr>
      <w:szCs w:val="20"/>
    </w:rPr>
  </w:style>
  <w:style w:type="paragraph" w:styleId="HeaderandFooter">
    <w:name w:val="Header and Footer"/>
    <w:basedOn w:val="Normal"/>
    <w:qFormat/>
    <w:pPr/>
    <w:rPr/>
  </w:style>
  <w:style w:type="paragraph" w:styleId="Header">
    <w:name w:val="Header"/>
    <w:basedOn w:val="Normal"/>
    <w:link w:val="Char2"/>
    <w:uiPriority w:val="99"/>
    <w:unhideWhenUsed/>
    <w:rsid w:val="004a2c78"/>
    <w:pPr>
      <w:tabs>
        <w:tab w:val="clear" w:pos="720"/>
        <w:tab w:val="center" w:pos="4680" w:leader="none"/>
        <w:tab w:val="right" w:pos="9360" w:leader="none"/>
      </w:tabs>
    </w:pPr>
    <w:rPr/>
  </w:style>
  <w:style w:type="paragraph" w:styleId="Footer">
    <w:name w:val="Footer"/>
    <w:basedOn w:val="Normal"/>
    <w:link w:val="Char3"/>
    <w:uiPriority w:val="99"/>
    <w:unhideWhenUsed/>
    <w:rsid w:val="004a2c78"/>
    <w:pPr>
      <w:tabs>
        <w:tab w:val="clear" w:pos="720"/>
        <w:tab w:val="center" w:pos="4680" w:leader="none"/>
        <w:tab w:val="right" w:pos="9360" w:leader="none"/>
      </w:tabs>
    </w:pPr>
    <w:rPr/>
  </w:style>
  <w:style w:type="paragraph" w:styleId="Footnote">
    <w:name w:val="Footnote Text"/>
    <w:basedOn w:val="Normal"/>
    <w:link w:val="Char4"/>
    <w:uiPriority w:val="99"/>
    <w:unhideWhenUsed/>
    <w:rsid w:val="004a2c78"/>
    <w:pPr/>
    <w:rPr>
      <w:szCs w:val="20"/>
    </w:rPr>
  </w:style>
  <w:style w:type="paragraph" w:styleId="Annotationsubject">
    <w:name w:val="annotation subject"/>
    <w:basedOn w:val="Annotationtext"/>
    <w:next w:val="Annotationtext"/>
    <w:link w:val="Char5"/>
    <w:uiPriority w:val="99"/>
    <w:semiHidden/>
    <w:unhideWhenUsed/>
    <w:qFormat/>
    <w:rsid w:val="004a2c78"/>
    <w:pPr/>
    <w:rPr>
      <w:b/>
      <w:bCs/>
    </w:rPr>
  </w:style>
  <w:style w:type="paragraph" w:styleId="NoSpacing">
    <w:name w:val="No Spacing"/>
    <w:link w:val="Char6"/>
    <w:uiPriority w:val="1"/>
    <w:qFormat/>
    <w:rsid w:val="005f7985"/>
    <w:pPr>
      <w:widowControl/>
      <w:bidi w:val="0"/>
      <w:spacing w:lineRule="auto" w:line="240" w:before="0" w:after="0"/>
      <w:jc w:val="left"/>
    </w:pPr>
    <w:rPr>
      <w:rFonts w:eastAsia="" w:eastAsiaTheme="minorEastAsia" w:ascii="Calibri" w:hAnsi="Calibri" w:cs=""/>
      <w:color w:val="auto"/>
      <w:kern w:val="0"/>
      <w:sz w:val="22"/>
      <w:szCs w:val="22"/>
      <w:lang w:val="en-US" w:eastAsia="en-US" w:bidi="ar-SA"/>
    </w:rPr>
  </w:style>
  <w:style w:type="paragraph" w:styleId="NormalWeb">
    <w:name w:val="Normal (Web)"/>
    <w:basedOn w:val="Normal"/>
    <w:uiPriority w:val="99"/>
    <w:semiHidden/>
    <w:unhideWhenUsed/>
    <w:qFormat/>
    <w:rsid w:val="00dc47c8"/>
    <w:pPr>
      <w:spacing w:beforeAutospacing="1" w:afterAutospacing="1"/>
    </w:pPr>
    <w:rPr>
      <w:rFonts w:ascii="Times New Roman" w:hAnsi="Times New Roman" w:eastAsia="Times New Roman" w:cs="Times New Roman"/>
      <w:sz w:val="24"/>
      <w:szCs w:val="24"/>
    </w:rPr>
  </w:style>
  <w:style w:type="paragraph" w:styleId="TOCHeading">
    <w:name w:val="TOC Heading"/>
    <w:basedOn w:val="Heading1"/>
    <w:next w:val="Normal"/>
    <w:uiPriority w:val="39"/>
    <w:unhideWhenUsed/>
    <w:qFormat/>
    <w:rsid w:val="00375213"/>
    <w:pPr>
      <w:numPr>
        <w:ilvl w:val="0"/>
        <w:numId w:val="0"/>
      </w:numPr>
      <w:ind w:left="720" w:hanging="0"/>
    </w:pPr>
    <w:rPr/>
  </w:style>
  <w:style w:type="paragraph" w:styleId="Contents2">
    <w:name w:val="TOC 2"/>
    <w:basedOn w:val="Normal"/>
    <w:next w:val="Normal"/>
    <w:autoRedefine/>
    <w:uiPriority w:val="39"/>
    <w:unhideWhenUsed/>
    <w:rsid w:val="00375213"/>
    <w:pPr>
      <w:spacing w:before="0" w:after="100"/>
      <w:ind w:left="220" w:hanging="0"/>
    </w:pPr>
    <w:rPr>
      <w:rFonts w:eastAsia="" w:cs="Times New Roman" w:eastAsiaTheme="minorEastAsia"/>
    </w:rPr>
  </w:style>
  <w:style w:type="paragraph" w:styleId="Contents1">
    <w:name w:val="TOC 1"/>
    <w:basedOn w:val="Normal"/>
    <w:next w:val="Normal"/>
    <w:autoRedefine/>
    <w:uiPriority w:val="39"/>
    <w:unhideWhenUsed/>
    <w:rsid w:val="00904cbe"/>
    <w:pPr>
      <w:tabs>
        <w:tab w:val="clear" w:pos="720"/>
        <w:tab w:val="left" w:pos="440" w:leader="none"/>
        <w:tab w:val="right" w:pos="9060" w:leader="dot"/>
      </w:tabs>
      <w:spacing w:before="0" w:after="100"/>
    </w:pPr>
    <w:rPr>
      <w:rFonts w:eastAsia="" w:cs="Times New Roman" w:eastAsiaTheme="minorEastAsia"/>
      <w:b/>
      <w:bCs/>
    </w:rPr>
  </w:style>
  <w:style w:type="paragraph" w:styleId="Contents3">
    <w:name w:val="TOC 3"/>
    <w:basedOn w:val="Normal"/>
    <w:next w:val="Normal"/>
    <w:autoRedefine/>
    <w:uiPriority w:val="39"/>
    <w:unhideWhenUsed/>
    <w:rsid w:val="00375213"/>
    <w:pPr>
      <w:spacing w:before="0" w:after="100"/>
      <w:ind w:left="440" w:hanging="0"/>
    </w:pPr>
    <w:rPr>
      <w:rFonts w:eastAsia="" w:cs="Times New Roman" w:eastAsiaTheme="minorEastAsia"/>
    </w:rPr>
  </w:style>
  <w:style w:type="paragraph" w:styleId="PolArmodBox" w:customStyle="1">
    <w:name w:val="PolArmod_Box"/>
    <w:link w:val="PolArmodBoxChar"/>
    <w:qFormat/>
    <w:rsid w:val="008b0acf"/>
    <w:pPr>
      <w:widowControl/>
      <w:tabs>
        <w:tab w:val="clear" w:pos="720"/>
        <w:tab w:val="decimal" w:pos="227" w:leader="none"/>
        <w:tab w:val="left" w:pos="340" w:leader="none"/>
      </w:tabs>
      <w:bidi w:val="0"/>
      <w:spacing w:lineRule="auto" w:line="240" w:before="0" w:after="0"/>
      <w:ind w:left="340" w:hanging="340"/>
      <w:jc w:val="left"/>
    </w:pPr>
    <w:rPr>
      <w:rFonts w:ascii="Calibri" w:hAnsi="Calibri" w:cs="Calibri" w:eastAsia="Calibri"/>
      <w:bCs/>
      <w:color w:val="000000"/>
      <w:kern w:val="0"/>
      <w:sz w:val="20"/>
      <w:szCs w:val="22"/>
      <w:lang w:val="en-US" w:eastAsia="en-US" w:bidi="ar-SA"/>
    </w:rPr>
  </w:style>
  <w:style w:type="paragraph" w:styleId="KanPlaisBox" w:customStyle="1">
    <w:name w:val="KanPlais_Box"/>
    <w:link w:val="KanPlaisBoxChar"/>
    <w:qFormat/>
    <w:rsid w:val="008b0acf"/>
    <w:pPr>
      <w:widowControl/>
      <w:tabs>
        <w:tab w:val="clear" w:pos="720"/>
        <w:tab w:val="decimal" w:pos="227" w:leader="none"/>
        <w:tab w:val="left" w:pos="340" w:leader="none"/>
      </w:tabs>
      <w:bidi w:val="0"/>
      <w:spacing w:lineRule="auto" w:line="240" w:before="0" w:after="0"/>
      <w:ind w:left="340" w:hanging="340"/>
      <w:jc w:val="left"/>
    </w:pPr>
    <w:rPr>
      <w:rFonts w:ascii="Calibri" w:hAnsi="Calibri" w:cs="Calibri" w:eastAsia="Calibri"/>
      <w:bCs/>
      <w:color w:val="000000"/>
      <w:spacing w:val="-8"/>
      <w:kern w:val="0"/>
      <w:sz w:val="20"/>
      <w:szCs w:val="22"/>
      <w:lang w:val="en-US" w:eastAsia="en-US" w:bidi="ar-SA"/>
    </w:rPr>
  </w:style>
  <w:style w:type="paragraph" w:styleId="StratigBox" w:customStyle="1">
    <w:name w:val="Stratig_Box"/>
    <w:link w:val="StratigBoxChar"/>
    <w:qFormat/>
    <w:rsid w:val="008b0acf"/>
    <w:pPr>
      <w:widowControl/>
      <w:tabs>
        <w:tab w:val="clear" w:pos="720"/>
        <w:tab w:val="decimal" w:pos="227" w:leader="none"/>
        <w:tab w:val="left" w:pos="340" w:leader="none"/>
      </w:tabs>
      <w:bidi w:val="0"/>
      <w:spacing w:lineRule="auto" w:line="240" w:before="0" w:after="0"/>
      <w:ind w:left="340" w:hanging="340"/>
      <w:jc w:val="left"/>
    </w:pPr>
    <w:rPr>
      <w:rFonts w:ascii="Calibri" w:hAnsi="Calibri" w:cs="Calibri" w:eastAsia="Calibri"/>
      <w:bCs/>
      <w:color w:val="000000"/>
      <w:kern w:val="0"/>
      <w:sz w:val="20"/>
      <w:szCs w:val="22"/>
      <w:lang w:val="en-US" w:eastAsia="en-US" w:bidi="ar-SA"/>
    </w:rPr>
  </w:style>
  <w:style w:type="paragraph" w:styleId="ErgaExBox" w:customStyle="1">
    <w:name w:val="ErgaEx_Box"/>
    <w:link w:val="ErgaExBoxChar"/>
    <w:qFormat/>
    <w:rsid w:val="008b0acf"/>
    <w:pPr>
      <w:widowControl/>
      <w:tabs>
        <w:tab w:val="clear" w:pos="720"/>
        <w:tab w:val="decimal" w:pos="227" w:leader="none"/>
        <w:tab w:val="left" w:pos="340" w:leader="none"/>
      </w:tabs>
      <w:bidi w:val="0"/>
      <w:spacing w:lineRule="auto" w:line="240" w:before="0" w:after="0"/>
      <w:ind w:left="340" w:hanging="340"/>
      <w:jc w:val="left"/>
    </w:pPr>
    <w:rPr>
      <w:rFonts w:ascii="Calibri" w:hAnsi="Calibri" w:cs="Calibri" w:eastAsia="Calibri"/>
      <w:bCs/>
      <w:color w:val="000000"/>
      <w:kern w:val="0"/>
      <w:sz w:val="20"/>
      <w:szCs w:val="22"/>
      <w:lang w:val="en-US" w:eastAsia="en-US" w:bidi="ar-SA"/>
    </w:rPr>
  </w:style>
  <w:style w:type="paragraph" w:styleId="SystMgmBox" w:customStyle="1">
    <w:name w:val="SystMgm_Box"/>
    <w:link w:val="SystMgmBoxChar"/>
    <w:qFormat/>
    <w:rsid w:val="008b0acf"/>
    <w:pPr>
      <w:widowControl/>
      <w:tabs>
        <w:tab w:val="clear" w:pos="720"/>
        <w:tab w:val="decimal" w:pos="227" w:leader="none"/>
        <w:tab w:val="left" w:pos="340" w:leader="none"/>
      </w:tabs>
      <w:bidi w:val="0"/>
      <w:spacing w:lineRule="auto" w:line="240" w:before="0" w:after="0"/>
      <w:ind w:left="340" w:hanging="340"/>
      <w:jc w:val="left"/>
    </w:pPr>
    <w:rPr>
      <w:rFonts w:ascii="Calibri" w:hAnsi="Calibri" w:cs="Calibri" w:eastAsia="Calibri"/>
      <w:bCs/>
      <w:color w:val="000000"/>
      <w:kern w:val="0"/>
      <w:sz w:val="20"/>
      <w:szCs w:val="22"/>
      <w:lang w:val="en-US" w:eastAsia="en-US" w:bidi="ar-SA"/>
    </w:rPr>
  </w:style>
  <w:style w:type="paragraph" w:styleId="SystDYBox" w:customStyle="1">
    <w:name w:val="SystDY_Box"/>
    <w:link w:val="SystDYBoxChar"/>
    <w:qFormat/>
    <w:rsid w:val="008b0acf"/>
    <w:pPr>
      <w:widowControl/>
      <w:tabs>
        <w:tab w:val="clear" w:pos="720"/>
        <w:tab w:val="decimal" w:pos="227" w:leader="none"/>
        <w:tab w:val="left" w:pos="340" w:leader="none"/>
      </w:tabs>
      <w:bidi w:val="0"/>
      <w:spacing w:lineRule="auto" w:line="240" w:before="0" w:after="0"/>
      <w:ind w:left="340" w:hanging="340"/>
      <w:jc w:val="left"/>
    </w:pPr>
    <w:rPr>
      <w:rFonts w:ascii="Calibri" w:hAnsi="Calibri" w:cs="Calibri" w:eastAsia="Calibri"/>
      <w:bCs/>
      <w:color w:val="000000"/>
      <w:kern w:val="0"/>
      <w:sz w:val="20"/>
      <w:szCs w:val="22"/>
      <w:lang w:val="en-US" w:eastAsia="en-US" w:bidi="ar-SA"/>
    </w:rPr>
  </w:style>
  <w:style w:type="paragraph" w:styleId="InStkLeaderBox" w:customStyle="1">
    <w:name w:val="InStkLeader_Box"/>
    <w:link w:val="InStkLeaderBoxChar"/>
    <w:qFormat/>
    <w:rsid w:val="008b0acf"/>
    <w:pPr>
      <w:widowControl/>
      <w:tabs>
        <w:tab w:val="clear" w:pos="720"/>
        <w:tab w:val="decimal" w:pos="227" w:leader="none"/>
        <w:tab w:val="left" w:pos="340" w:leader="none"/>
      </w:tabs>
      <w:bidi w:val="0"/>
      <w:spacing w:lineRule="auto" w:line="240" w:before="0" w:after="0"/>
      <w:ind w:left="340" w:hanging="340"/>
      <w:jc w:val="left"/>
    </w:pPr>
    <w:rPr>
      <w:rFonts w:ascii="Calibri" w:hAnsi="Calibri" w:eastAsia="" w:cs="Calibri" w:eastAsiaTheme="minorEastAsia"/>
      <w:color w:val="000000"/>
      <w:kern w:val="0"/>
      <w:sz w:val="20"/>
      <w:szCs w:val="22"/>
      <w:lang w:val="en-US" w:eastAsia="en-US" w:bidi="ar-SA"/>
    </w:rPr>
  </w:style>
  <w:style w:type="paragraph" w:styleId="InStkUserBox" w:customStyle="1">
    <w:name w:val="InStkUser_Box"/>
    <w:link w:val="InStkUserBoxChar"/>
    <w:qFormat/>
    <w:rsid w:val="008b0acf"/>
    <w:pPr>
      <w:widowControl/>
      <w:tabs>
        <w:tab w:val="clear" w:pos="720"/>
        <w:tab w:val="decimal" w:pos="227" w:leader="none"/>
        <w:tab w:val="left" w:pos="340" w:leader="none"/>
      </w:tabs>
      <w:bidi w:val="0"/>
      <w:spacing w:lineRule="auto" w:line="240" w:before="0" w:after="0"/>
      <w:ind w:left="340" w:hanging="340"/>
      <w:jc w:val="left"/>
    </w:pPr>
    <w:rPr>
      <w:rFonts w:ascii="Calibri" w:hAnsi="Calibri" w:eastAsia="" w:cs="Calibri" w:eastAsiaTheme="minorEastAsia"/>
      <w:color w:val="000000"/>
      <w:kern w:val="0"/>
      <w:sz w:val="20"/>
      <w:szCs w:val="22"/>
      <w:lang w:val="en-US" w:eastAsia="en-US" w:bidi="ar-SA"/>
    </w:rPr>
  </w:style>
  <w:style w:type="paragraph" w:styleId="InStkSupportBox" w:customStyle="1">
    <w:name w:val="InStkSupport_Box"/>
    <w:link w:val="InStkSupportBoxChar"/>
    <w:qFormat/>
    <w:rsid w:val="008b0acf"/>
    <w:pPr>
      <w:widowControl/>
      <w:tabs>
        <w:tab w:val="clear" w:pos="720"/>
        <w:tab w:val="decimal" w:pos="227" w:leader="none"/>
        <w:tab w:val="left" w:pos="340" w:leader="none"/>
      </w:tabs>
      <w:bidi w:val="0"/>
      <w:spacing w:lineRule="auto" w:line="240" w:before="0" w:after="0"/>
      <w:ind w:left="340" w:hanging="340"/>
      <w:jc w:val="left"/>
    </w:pPr>
    <w:rPr>
      <w:rFonts w:ascii="Calibri" w:hAnsi="Calibri" w:eastAsia="" w:cs="Calibri" w:eastAsiaTheme="minorEastAsia"/>
      <w:color w:val="000000"/>
      <w:kern w:val="0"/>
      <w:sz w:val="20"/>
      <w:szCs w:val="22"/>
      <w:lang w:val="en-US" w:eastAsia="en-US" w:bidi="ar-SA"/>
    </w:rPr>
  </w:style>
  <w:style w:type="paragraph" w:styleId="ExtStkSupplierBox" w:customStyle="1">
    <w:name w:val="ExtStkSupplier_Box"/>
    <w:link w:val="ExtStkSupplierBoxChar"/>
    <w:qFormat/>
    <w:rsid w:val="008b0acf"/>
    <w:pPr>
      <w:widowControl/>
      <w:tabs>
        <w:tab w:val="clear" w:pos="720"/>
        <w:tab w:val="decimal" w:pos="227" w:leader="none"/>
        <w:tab w:val="left" w:pos="340" w:leader="none"/>
      </w:tabs>
      <w:bidi w:val="0"/>
      <w:spacing w:lineRule="auto" w:line="240" w:before="0" w:after="0"/>
      <w:ind w:left="340" w:hanging="340"/>
      <w:jc w:val="left"/>
    </w:pPr>
    <w:rPr>
      <w:rFonts w:ascii="Calibri" w:hAnsi="Calibri" w:eastAsia="" w:cs="Calibri" w:eastAsiaTheme="minorEastAsia"/>
      <w:color w:val="000000"/>
      <w:kern w:val="0"/>
      <w:sz w:val="20"/>
      <w:szCs w:val="22"/>
      <w:lang w:val="en-US" w:eastAsia="en-US" w:bidi="ar-SA"/>
    </w:rPr>
  </w:style>
  <w:style w:type="paragraph" w:styleId="ExtStkCustomerBox" w:customStyle="1">
    <w:name w:val="ExtStkCustomer_Box"/>
    <w:link w:val="ExtStkCustomerBoxChar"/>
    <w:qFormat/>
    <w:rsid w:val="008b0acf"/>
    <w:pPr>
      <w:widowControl/>
      <w:tabs>
        <w:tab w:val="clear" w:pos="720"/>
        <w:tab w:val="decimal" w:pos="227" w:leader="none"/>
        <w:tab w:val="left" w:pos="340" w:leader="none"/>
      </w:tabs>
      <w:bidi w:val="0"/>
      <w:spacing w:lineRule="auto" w:line="240" w:before="0" w:after="0"/>
      <w:ind w:left="340" w:hanging="340"/>
      <w:jc w:val="left"/>
    </w:pPr>
    <w:rPr>
      <w:rFonts w:ascii="Calibri" w:hAnsi="Calibri" w:eastAsia="" w:cs="Calibri" w:eastAsiaTheme="minorEastAsia"/>
      <w:color w:val="000000"/>
      <w:kern w:val="0"/>
      <w:sz w:val="20"/>
      <w:szCs w:val="22"/>
      <w:lang w:val="en-US" w:eastAsia="en-US" w:bidi="ar-SA"/>
    </w:rPr>
  </w:style>
  <w:style w:type="paragraph" w:styleId="ExtStkKeyBox" w:customStyle="1">
    <w:name w:val="ExtStkKey_Box"/>
    <w:link w:val="ExtStkKeyBoxChar"/>
    <w:qFormat/>
    <w:rsid w:val="008b0acf"/>
    <w:pPr>
      <w:widowControl/>
      <w:tabs>
        <w:tab w:val="clear" w:pos="720"/>
        <w:tab w:val="decimal" w:pos="227" w:leader="none"/>
        <w:tab w:val="left" w:pos="340" w:leader="none"/>
      </w:tabs>
      <w:bidi w:val="0"/>
      <w:spacing w:lineRule="auto" w:line="240" w:before="0" w:after="0"/>
      <w:ind w:left="340" w:hanging="340"/>
      <w:jc w:val="left"/>
    </w:pPr>
    <w:rPr>
      <w:rFonts w:ascii="Calibri" w:hAnsi="Calibri" w:eastAsia="" w:cs="Calibri" w:eastAsiaTheme="minorEastAsia"/>
      <w:color w:val="000000"/>
      <w:kern w:val="0"/>
      <w:sz w:val="20"/>
      <w:szCs w:val="22"/>
      <w:lang w:val="en-US" w:eastAsia="en-US" w:bidi="ar-SA"/>
    </w:rPr>
  </w:style>
  <w:style w:type="paragraph" w:styleId="ExtStkPartnerBox" w:customStyle="1">
    <w:name w:val="ExtStkPartner_Box"/>
    <w:link w:val="ExtStkPartnerBoxChar"/>
    <w:qFormat/>
    <w:rsid w:val="008b0acf"/>
    <w:pPr>
      <w:widowControl/>
      <w:tabs>
        <w:tab w:val="clear" w:pos="720"/>
        <w:tab w:val="decimal" w:pos="227" w:leader="none"/>
        <w:tab w:val="left" w:pos="340" w:leader="none"/>
      </w:tabs>
      <w:bidi w:val="0"/>
      <w:spacing w:lineRule="auto" w:line="240" w:before="0" w:after="0"/>
      <w:ind w:left="340" w:hanging="340"/>
      <w:jc w:val="left"/>
    </w:pPr>
    <w:rPr>
      <w:rFonts w:ascii="Calibri" w:hAnsi="Calibri" w:eastAsia="" w:cs="Calibri" w:eastAsiaTheme="minorEastAsia"/>
      <w:color w:val="000000"/>
      <w:kern w:val="0"/>
      <w:sz w:val="20"/>
      <w:szCs w:val="22"/>
      <w:lang w:val="en-US" w:eastAsia="en-US" w:bidi="ar-SA"/>
    </w:rPr>
  </w:style>
  <w:style w:type="paragraph" w:styleId="ExtStkCompetitorBox" w:customStyle="1">
    <w:name w:val="ExtStkCompetitor_Box"/>
    <w:link w:val="ExtStkCompetitorBoxChar"/>
    <w:qFormat/>
    <w:rsid w:val="008b0acf"/>
    <w:pPr>
      <w:widowControl/>
      <w:tabs>
        <w:tab w:val="clear" w:pos="720"/>
        <w:tab w:val="decimal" w:pos="227" w:leader="none"/>
        <w:tab w:val="left" w:pos="340" w:leader="none"/>
      </w:tabs>
      <w:bidi w:val="0"/>
      <w:spacing w:lineRule="auto" w:line="240" w:before="0" w:after="0"/>
      <w:ind w:left="340" w:hanging="340"/>
      <w:jc w:val="left"/>
    </w:pPr>
    <w:rPr>
      <w:rFonts w:ascii="Calibri" w:hAnsi="Calibri" w:eastAsia="" w:cs="Calibri" w:eastAsiaTheme="minorEastAsia"/>
      <w:color w:val="000000"/>
      <w:kern w:val="0"/>
      <w:sz w:val="20"/>
      <w:szCs w:val="22"/>
      <w:lang w:val="en-US" w:eastAsia="en-US" w:bidi="ar-SA"/>
    </w:rPr>
  </w:style>
  <w:style w:type="paragraph" w:styleId="ExtStkOtherBox" w:customStyle="1">
    <w:name w:val="ExtStkOther_Box"/>
    <w:link w:val="ExtStkOtherBoxChar"/>
    <w:qFormat/>
    <w:rsid w:val="008b0acf"/>
    <w:pPr>
      <w:widowControl/>
      <w:tabs>
        <w:tab w:val="clear" w:pos="720"/>
        <w:tab w:val="decimal" w:pos="227" w:leader="none"/>
        <w:tab w:val="left" w:pos="340" w:leader="none"/>
      </w:tabs>
      <w:bidi w:val="0"/>
      <w:spacing w:lineRule="auto" w:line="240" w:before="0" w:after="0"/>
      <w:ind w:left="340" w:hanging="340"/>
      <w:jc w:val="left"/>
    </w:pPr>
    <w:rPr>
      <w:rFonts w:ascii="Calibri" w:hAnsi="Calibri" w:eastAsia="" w:cs="Calibri" w:eastAsiaTheme="minorEastAsia"/>
      <w:color w:val="000000"/>
      <w:kern w:val="0"/>
      <w:sz w:val="20"/>
      <w:szCs w:val="22"/>
      <w:lang w:val="en-US" w:eastAsia="en-US" w:bidi="ar-SA"/>
    </w:rPr>
  </w:style>
  <w:style w:type="paragraph" w:styleId="Revision">
    <w:name w:val="Revision"/>
    <w:uiPriority w:val="99"/>
    <w:semiHidden/>
    <w:qFormat/>
    <w:rsid w:val="00e854a8"/>
    <w:pPr>
      <w:widowControl/>
      <w:bidi w:val="0"/>
      <w:spacing w:lineRule="auto" w:line="240" w:before="0" w:after="0"/>
      <w:jc w:val="left"/>
    </w:pPr>
    <w:rPr>
      <w:rFonts w:ascii="Calibri" w:hAnsi="Calibri" w:eastAsia="Calibri" w:cs="" w:asciiTheme="minorHAnsi" w:cstheme="minorBidi" w:eastAsiaTheme="minorHAnsi" w:hAnsiTheme="minorHAnsi"/>
      <w:color w:val="auto"/>
      <w:kern w:val="0"/>
      <w:sz w:val="20"/>
      <w:szCs w:val="22"/>
      <w:lang w:val="en-US" w:eastAsia="en-US" w:bidi="ar-SA"/>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a2">
    <w:name w:val="Normal Table"/>
    <w:uiPriority w:val="99"/>
    <w:semiHidden/>
    <w:unhideWhenUsed/>
    <w:tblPr>
      <w:tblCellMar>
        <w:top w:w="0" w:type="dxa"/>
        <w:left w:w="108" w:type="dxa"/>
        <w:bottom w:w="0" w:type="dxa"/>
        <w:right w:w="108" w:type="dxa"/>
      </w:tblCellMar>
    </w:tblPr>
  </w:style>
  <w:style w:type="table" w:styleId="a7">
    <w:name w:val="Table Grid"/>
    <w:basedOn w:val="a2"/>
    <w:uiPriority w:val="39"/>
    <w:rsid w:val="00b3462e"/>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0">
    <w:name w:val="Πλέγμα πίνακα1"/>
    <w:basedOn w:val="a2"/>
    <w:uiPriority w:val="39"/>
    <w:rsid w:val="0020616a"/>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1">
    <w:name w:val="Πλέγμα πίνακα11"/>
    <w:basedOn w:val="a2"/>
    <w:uiPriority w:val="39"/>
    <w:rsid w:val="00a31c75"/>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0">
    <w:name w:val="Πλέγμα πίνακα2"/>
    <w:basedOn w:val="a2"/>
    <w:uiPriority w:val="39"/>
    <w:rsid w:val="00a31c75"/>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1">
    <w:name w:val="Πλέγμα πίνακα3"/>
    <w:basedOn w:val="a2"/>
    <w:uiPriority w:val="39"/>
    <w:rsid w:val="00bd2298"/>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0">
    <w:name w:val="Πλέγμα πίνακα4"/>
    <w:basedOn w:val="a2"/>
    <w:uiPriority w:val="39"/>
    <w:rsid w:val="005902d6"/>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50">
    <w:name w:val="Πλέγμα πίνακα5"/>
    <w:basedOn w:val="a2"/>
    <w:uiPriority w:val="39"/>
    <w:rsid w:val="00d90e15"/>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0">
    <w:name w:val="Πλέγμα πίνακα6"/>
    <w:basedOn w:val="a2"/>
    <w:uiPriority w:val="39"/>
    <w:rsid w:val="00904918"/>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0">
    <w:name w:val="Πλέγμα πίνακα7"/>
    <w:basedOn w:val="a2"/>
    <w:uiPriority w:val="39"/>
    <w:rsid w:val="00696243"/>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0">
    <w:name w:val="Πλέγμα πίνακα12"/>
    <w:basedOn w:val="a2"/>
    <w:uiPriority w:val="39"/>
    <w:rsid w:val="008b0acf"/>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11">
    <w:name w:val="Πλέγμα πίνακα111"/>
    <w:basedOn w:val="a2"/>
    <w:uiPriority w:val="39"/>
    <w:rsid w:val="008b0acf"/>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10">
    <w:name w:val="Πλέγμα πίνακα21"/>
    <w:basedOn w:val="a2"/>
    <w:uiPriority w:val="39"/>
    <w:rsid w:val="008b0acf"/>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80">
    <w:name w:val="Πλέγμα πίνακα8"/>
    <w:basedOn w:val="a2"/>
    <w:uiPriority w:val="39"/>
    <w:rsid w:val="00ce033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
    <w:name w:val="Πλέγμα πίνακα13"/>
    <w:basedOn w:val="a2"/>
    <w:uiPriority w:val="39"/>
    <w:rsid w:val="000159eb"/>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1">
    <w:name w:val="Πλέγμα πίνακα121"/>
    <w:basedOn w:val="a2"/>
    <w:uiPriority w:val="39"/>
    <w:rsid w:val="00af52f3"/>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111">
    <w:name w:val="Πλέγμα πίνακα1111"/>
    <w:basedOn w:val="a2"/>
    <w:uiPriority w:val="39"/>
    <w:rsid w:val="00af52f3"/>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11">
    <w:name w:val="Πλέγμα πίνακα211"/>
    <w:basedOn w:val="a2"/>
    <w:uiPriority w:val="39"/>
    <w:rsid w:val="00af52f3"/>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1">
    <w:name w:val="Πλέγμα πίνακα131"/>
    <w:basedOn w:val="a2"/>
    <w:uiPriority w:val="39"/>
    <w:rsid w:val="00af52f3"/>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90">
    <w:name w:val="Πλέγμα πίνακα9"/>
    <w:basedOn w:val="a2"/>
    <w:uiPriority w:val="39"/>
    <w:rsid w:val="009d77a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
    <w:name w:val="Πλέγμα πίνακα14"/>
    <w:basedOn w:val="a2"/>
    <w:uiPriority w:val="39"/>
    <w:rsid w:val="009d77a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12">
    <w:name w:val="Πλέγμα πίνακα112"/>
    <w:basedOn w:val="a2"/>
    <w:uiPriority w:val="39"/>
    <w:rsid w:val="009d77a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2">
    <w:name w:val="Πλέγμα πίνακα22"/>
    <w:basedOn w:val="a2"/>
    <w:uiPriority w:val="39"/>
    <w:rsid w:val="009d77a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310">
    <w:name w:val="Πλέγμα πίνακα31"/>
    <w:basedOn w:val="a2"/>
    <w:uiPriority w:val="39"/>
    <w:rsid w:val="009d77a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41">
    <w:name w:val="Πλέγμα πίνακα41"/>
    <w:basedOn w:val="a2"/>
    <w:uiPriority w:val="39"/>
    <w:rsid w:val="009d77a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51">
    <w:name w:val="Πλέγμα πίνακα51"/>
    <w:basedOn w:val="a2"/>
    <w:uiPriority w:val="39"/>
    <w:rsid w:val="009d77a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61">
    <w:name w:val="Πλέγμα πίνακα61"/>
    <w:basedOn w:val="a2"/>
    <w:uiPriority w:val="39"/>
    <w:rsid w:val="009d77a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71">
    <w:name w:val="Πλέγμα πίνακα71"/>
    <w:basedOn w:val="a2"/>
    <w:uiPriority w:val="39"/>
    <w:rsid w:val="009d77a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2">
    <w:name w:val="Πλέγμα πίνακα122"/>
    <w:basedOn w:val="a2"/>
    <w:uiPriority w:val="39"/>
    <w:rsid w:val="009d77a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112">
    <w:name w:val="Πλέγμα πίνακα1112"/>
    <w:basedOn w:val="a2"/>
    <w:uiPriority w:val="39"/>
    <w:rsid w:val="009d77a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12">
    <w:name w:val="Πλέγμα πίνακα212"/>
    <w:basedOn w:val="a2"/>
    <w:uiPriority w:val="39"/>
    <w:rsid w:val="009d77a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81">
    <w:name w:val="Πλέγμα πίνακα81"/>
    <w:basedOn w:val="a2"/>
    <w:uiPriority w:val="39"/>
    <w:rsid w:val="009d77a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2">
    <w:name w:val="Πλέγμα πίνακα132"/>
    <w:basedOn w:val="a2"/>
    <w:uiPriority w:val="39"/>
    <w:rsid w:val="009d77a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211">
    <w:name w:val="Πλέγμα πίνακα1211"/>
    <w:basedOn w:val="a2"/>
    <w:uiPriority w:val="39"/>
    <w:rsid w:val="009d77a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1111">
    <w:name w:val="Πλέγμα πίνακα11111"/>
    <w:basedOn w:val="a2"/>
    <w:uiPriority w:val="39"/>
    <w:rsid w:val="009d77a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111">
    <w:name w:val="Πλέγμα πίνακα2111"/>
    <w:basedOn w:val="a2"/>
    <w:uiPriority w:val="39"/>
    <w:rsid w:val="009d77a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311">
    <w:name w:val="Πλέγμα πίνακα1311"/>
    <w:basedOn w:val="a2"/>
    <w:uiPriority w:val="39"/>
    <w:rsid w:val="009d77a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00">
    <w:name w:val="Πλέγμα πίνακα10"/>
    <w:basedOn w:val="a2"/>
    <w:uiPriority w:val="39"/>
    <w:rsid w:val="009d77a0"/>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5">
    <w:name w:val="Πλέγμα πίνακα15"/>
    <w:basedOn w:val="a2"/>
    <w:uiPriority w:val="39"/>
    <w:rsid w:val="000337b4"/>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91">
    <w:name w:val="Πλέγμα πίνακα91"/>
    <w:basedOn w:val="a2"/>
    <w:uiPriority w:val="39"/>
    <w:rsid w:val="000337b4"/>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41">
    <w:name w:val="Πλέγμα πίνακα141"/>
    <w:basedOn w:val="a2"/>
    <w:uiPriority w:val="39"/>
    <w:rsid w:val="000337b4"/>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7">
    <w:name w:val="Πλέγμα πίνακα17"/>
    <w:basedOn w:val="a2"/>
    <w:uiPriority w:val="39"/>
    <w:rsid w:val="00f42a96"/>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6">
    <w:name w:val="Πλέγμα πίνακα16"/>
    <w:basedOn w:val="a2"/>
    <w:uiPriority w:val="39"/>
    <w:rsid w:val="00d46dee"/>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8">
    <w:name w:val="Πλέγμα πίνακα18"/>
    <w:basedOn w:val="a2"/>
    <w:uiPriority w:val="39"/>
    <w:rsid w:val="00d46dee"/>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92">
    <w:name w:val="Πλέγμα πίνακα92"/>
    <w:basedOn w:val="a2"/>
    <w:uiPriority w:val="39"/>
    <w:rsid w:val="00ba116a"/>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93">
    <w:name w:val="Πλέγμα πίνακα93"/>
    <w:basedOn w:val="a2"/>
    <w:uiPriority w:val="39"/>
    <w:rsid w:val="009d299f"/>
    <w:pPr>
      <w:spacing w:after="0" w:line="240" w:lineRule="auto"/>
    </w:pPr>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190">
    <w:name w:val="Πλέγμα πίνακα19"/>
    <w:basedOn w:val="a2"/>
    <w:uiPriority w:val="39"/>
    <w:rsid w:val="00ea5d05"/>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200">
    <w:name w:val="Πλέγμα πίνακα20"/>
    <w:basedOn w:val="a2"/>
    <w:uiPriority w:val="39"/>
    <w:rsid w:val="00241ddf"/>
    <w:pPr>
      <w:spacing w:after="0" w:line="240" w:lineRule="auto"/>
    </w:pPr>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customStyle="1" w:styleId="94">
    <w:name w:val="Πλέγμα πίνακα94"/>
    <w:basedOn w:val="a2"/>
    <w:uiPriority w:val="39"/>
    <w:rsid w:val="00106d53"/>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png"/><Relationship Id="rId5" Type="http://schemas.microsoft.com/office/2007/relationships/hdphoto" Target="media/hdphoto1.wdp"/><Relationship Id="rId6" Type="http://schemas.openxmlformats.org/officeDocument/2006/relationships/image" Target="media/image4.png"/><Relationship Id="rId7" Type="http://schemas.openxmlformats.org/officeDocument/2006/relationships/image" Target="media/image5.jpeg"/><Relationship Id="rId8" Type="http://schemas.openxmlformats.org/officeDocument/2006/relationships/image" Target="media/image6.png"/><Relationship Id="rId9" Type="http://schemas.microsoft.com/office/2007/relationships/hdphoto" Target="media/hdphoto2.wdp"/><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11.png"/><Relationship Id="rId13" Type="http://schemas.openxmlformats.org/officeDocument/2006/relationships/header" Target="header1.xml"/><Relationship Id="rId14" Type="http://schemas.openxmlformats.org/officeDocument/2006/relationships/footer" Target="footer3.xml"/><Relationship Id="rId15" Type="http://schemas.openxmlformats.org/officeDocument/2006/relationships/header" Target="header2.xml"/><Relationship Id="rId16" Type="http://schemas.openxmlformats.org/officeDocument/2006/relationships/footer" Target="footer4.xml"/><Relationship Id="rId17" Type="http://schemas.openxmlformats.org/officeDocument/2006/relationships/image" Target="media/image12.wmf"/><Relationship Id="rId18" Type="http://schemas.openxmlformats.org/officeDocument/2006/relationships/image" Target="media/image13.png"/><Relationship Id="rId19" Type="http://schemas.openxmlformats.org/officeDocument/2006/relationships/image" Target="media/image14.png"/><Relationship Id="rId20" Type="http://schemas.openxmlformats.org/officeDocument/2006/relationships/hyperlink" Target="https://angular.io/" TargetMode="External"/><Relationship Id="rId21" Type="http://schemas.openxmlformats.org/officeDocument/2006/relationships/hyperlink" Target="https://www.nginx.com/" TargetMode="External"/><Relationship Id="rId22" Type="http://schemas.openxmlformats.org/officeDocument/2006/relationships/hyperlink" Target="https://letsencrypt.org/" TargetMode="External"/><Relationship Id="rId23" Type="http://schemas.openxmlformats.org/officeDocument/2006/relationships/header" Target="header3.xml"/><Relationship Id="rId24" Type="http://schemas.openxmlformats.org/officeDocument/2006/relationships/footer" Target="footer5.xml"/><Relationship Id="rId25" Type="http://schemas.openxmlformats.org/officeDocument/2006/relationships/image" Target="media/image15.png"/><Relationship Id="rId26" Type="http://schemas.openxmlformats.org/officeDocument/2006/relationships/header" Target="header4.xml"/><Relationship Id="rId27" Type="http://schemas.openxmlformats.org/officeDocument/2006/relationships/footer" Target="footer6.xml"/><Relationship Id="rId28" Type="http://schemas.openxmlformats.org/officeDocument/2006/relationships/header" Target="header5.xml"/><Relationship Id="rId29" Type="http://schemas.openxmlformats.org/officeDocument/2006/relationships/header" Target="header6.xml"/><Relationship Id="rId30" Type="http://schemas.openxmlformats.org/officeDocument/2006/relationships/footer" Target="footer7.xml"/><Relationship Id="rId31" Type="http://schemas.openxmlformats.org/officeDocument/2006/relationships/image" Target="media/image16.png"/><Relationship Id="rId32" Type="http://schemas.openxmlformats.org/officeDocument/2006/relationships/header" Target="header7.xml"/><Relationship Id="rId33" Type="http://schemas.openxmlformats.org/officeDocument/2006/relationships/header" Target="header8.xml"/><Relationship Id="rId34" Type="http://schemas.openxmlformats.org/officeDocument/2006/relationships/footer" Target="footer8.xml"/><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header" Target="header9.xml"/><Relationship Id="rId38" Type="http://schemas.openxmlformats.org/officeDocument/2006/relationships/header" Target="header10.xml"/><Relationship Id="rId39" Type="http://schemas.openxmlformats.org/officeDocument/2006/relationships/footer" Target="footer9.xml"/><Relationship Id="rId40" Type="http://schemas.openxmlformats.org/officeDocument/2006/relationships/header" Target="header11.xml"/><Relationship Id="rId41" Type="http://schemas.openxmlformats.org/officeDocument/2006/relationships/header" Target="header12.xml"/><Relationship Id="rId42" Type="http://schemas.openxmlformats.org/officeDocument/2006/relationships/footer" Target="footer10.xml"/><Relationship Id="rId43" Type="http://schemas.openxmlformats.org/officeDocument/2006/relationships/image" Target="media/image19.png"/><Relationship Id="rId44" Type="http://schemas.openxmlformats.org/officeDocument/2006/relationships/header" Target="header13.xml"/><Relationship Id="rId45" Type="http://schemas.openxmlformats.org/officeDocument/2006/relationships/header" Target="header14.xml"/><Relationship Id="rId46" Type="http://schemas.openxmlformats.org/officeDocument/2006/relationships/footer" Target="footer11.xml"/><Relationship Id="rId47" Type="http://schemas.openxmlformats.org/officeDocument/2006/relationships/image" Target="media/image20.wmf"/><Relationship Id="rId48" Type="http://schemas.openxmlformats.org/officeDocument/2006/relationships/image" Target="media/image21.wmf"/><Relationship Id="rId49" Type="http://schemas.openxmlformats.org/officeDocument/2006/relationships/header" Target="header15.xml"/><Relationship Id="rId50" Type="http://schemas.openxmlformats.org/officeDocument/2006/relationships/footer" Target="footer12.xml"/><Relationship Id="rId51" Type="http://schemas.openxmlformats.org/officeDocument/2006/relationships/header" Target="header16.xml"/><Relationship Id="rId52" Type="http://schemas.openxmlformats.org/officeDocument/2006/relationships/footer" Target="footer13.xml"/><Relationship Id="rId53" Type="http://schemas.openxmlformats.org/officeDocument/2006/relationships/image" Target="media/image22.wmf"/><Relationship Id="rId54" Type="http://schemas.openxmlformats.org/officeDocument/2006/relationships/header" Target="header17.xml"/><Relationship Id="rId55" Type="http://schemas.openxmlformats.org/officeDocument/2006/relationships/footer" Target="footer14.xml"/><Relationship Id="rId56" Type="http://schemas.openxmlformats.org/officeDocument/2006/relationships/image" Target="media/image23.png"/><Relationship Id="rId57" Type="http://schemas.openxmlformats.org/officeDocument/2006/relationships/header" Target="header18.xml"/><Relationship Id="rId58" Type="http://schemas.openxmlformats.org/officeDocument/2006/relationships/header" Target="header19.xml"/><Relationship Id="rId59" Type="http://schemas.openxmlformats.org/officeDocument/2006/relationships/footer" Target="footer15.xml"/><Relationship Id="rId60" Type="http://schemas.openxmlformats.org/officeDocument/2006/relationships/image" Target="media/image24.wmf"/><Relationship Id="rId61" Type="http://schemas.openxmlformats.org/officeDocument/2006/relationships/header" Target="header20.xml"/><Relationship Id="rId62" Type="http://schemas.openxmlformats.org/officeDocument/2006/relationships/footer" Target="footer16.xml"/><Relationship Id="rId63" Type="http://schemas.openxmlformats.org/officeDocument/2006/relationships/image" Target="media/image25.wmf"/><Relationship Id="rId64" Type="http://schemas.openxmlformats.org/officeDocument/2006/relationships/header" Target="header21.xml"/><Relationship Id="rId65" Type="http://schemas.openxmlformats.org/officeDocument/2006/relationships/footer" Target="footer17.xml"/><Relationship Id="rId66" Type="http://schemas.openxmlformats.org/officeDocument/2006/relationships/image" Target="media/image26.png"/><Relationship Id="rId67" Type="http://schemas.openxmlformats.org/officeDocument/2006/relationships/image" Target="media/image27.png"/><Relationship Id="rId68" Type="http://schemas.openxmlformats.org/officeDocument/2006/relationships/image" Target="media/image28.png"/><Relationship Id="rId69" Type="http://schemas.openxmlformats.org/officeDocument/2006/relationships/header" Target="header22.xml"/><Relationship Id="rId70" Type="http://schemas.openxmlformats.org/officeDocument/2006/relationships/header" Target="header23.xml"/><Relationship Id="rId71" Type="http://schemas.openxmlformats.org/officeDocument/2006/relationships/footer" Target="footer18.xml"/><Relationship Id="rId72" Type="http://schemas.openxmlformats.org/officeDocument/2006/relationships/image" Target="media/image29.wmf"/><Relationship Id="rId73" Type="http://schemas.openxmlformats.org/officeDocument/2006/relationships/image" Target="media/image30.wmf"/><Relationship Id="rId74" Type="http://schemas.openxmlformats.org/officeDocument/2006/relationships/image" Target="media/image31.wmf"/><Relationship Id="rId75" Type="http://schemas.openxmlformats.org/officeDocument/2006/relationships/header" Target="header24.xml"/><Relationship Id="rId76" Type="http://schemas.openxmlformats.org/officeDocument/2006/relationships/footer" Target="footer19.xml"/><Relationship Id="rId77" Type="http://schemas.openxmlformats.org/officeDocument/2006/relationships/header" Target="header25.xml"/><Relationship Id="rId78" Type="http://schemas.openxmlformats.org/officeDocument/2006/relationships/footer" Target="footer20.xml"/><Relationship Id="rId79" Type="http://schemas.openxmlformats.org/officeDocument/2006/relationships/image" Target="media/image32.png"/><Relationship Id="rId80" Type="http://schemas.openxmlformats.org/officeDocument/2006/relationships/header" Target="header26.xml"/><Relationship Id="rId81" Type="http://schemas.openxmlformats.org/officeDocument/2006/relationships/header" Target="header27.xml"/><Relationship Id="rId82" Type="http://schemas.openxmlformats.org/officeDocument/2006/relationships/footer" Target="footer21.xml"/><Relationship Id="rId83" Type="http://schemas.openxmlformats.org/officeDocument/2006/relationships/image" Target="media/image33.wmf"/><Relationship Id="rId84" Type="http://schemas.openxmlformats.org/officeDocument/2006/relationships/image" Target="media/image34.png"/><Relationship Id="rId85" Type="http://schemas.openxmlformats.org/officeDocument/2006/relationships/image" Target="media/image35.wmf"/><Relationship Id="rId86" Type="http://schemas.openxmlformats.org/officeDocument/2006/relationships/header" Target="header28.xml"/><Relationship Id="rId87" Type="http://schemas.openxmlformats.org/officeDocument/2006/relationships/footer" Target="footer22.xml"/><Relationship Id="rId88" Type="http://schemas.openxmlformats.org/officeDocument/2006/relationships/image" Target="media/image36.wmf"/><Relationship Id="rId89" Type="http://schemas.openxmlformats.org/officeDocument/2006/relationships/image" Target="media/image37.png"/><Relationship Id="rId90" Type="http://schemas.openxmlformats.org/officeDocument/2006/relationships/image" Target="media/image38.wmf"/><Relationship Id="rId91" Type="http://schemas.openxmlformats.org/officeDocument/2006/relationships/image" Target="media/image39.wmf"/><Relationship Id="rId92" Type="http://schemas.openxmlformats.org/officeDocument/2006/relationships/header" Target="header29.xml"/><Relationship Id="rId93" Type="http://schemas.openxmlformats.org/officeDocument/2006/relationships/header" Target="header30.xml"/><Relationship Id="rId94" Type="http://schemas.openxmlformats.org/officeDocument/2006/relationships/footer" Target="footer23.xml"/><Relationship Id="rId95" Type="http://schemas.openxmlformats.org/officeDocument/2006/relationships/image" Target="media/image40.png"/><Relationship Id="rId96" Type="http://schemas.openxmlformats.org/officeDocument/2006/relationships/image" Target="media/image41.png"/><Relationship Id="rId97" Type="http://schemas.openxmlformats.org/officeDocument/2006/relationships/header" Target="header31.xml"/><Relationship Id="rId98" Type="http://schemas.openxmlformats.org/officeDocument/2006/relationships/header" Target="header32.xml"/><Relationship Id="rId99" Type="http://schemas.openxmlformats.org/officeDocument/2006/relationships/footer" Target="footer24.xml"/><Relationship Id="rId100" Type="http://schemas.openxmlformats.org/officeDocument/2006/relationships/header" Target="header33.xml"/><Relationship Id="rId101" Type="http://schemas.openxmlformats.org/officeDocument/2006/relationships/footer" Target="footer25.xml"/><Relationship Id="rId102" Type="http://schemas.openxmlformats.org/officeDocument/2006/relationships/hyperlink" Target="mailto:antpsarakis@gmail.com" TargetMode="External"/><Relationship Id="rId103" Type="http://schemas.openxmlformats.org/officeDocument/2006/relationships/hyperlink" Target="mailto:antpsarakis@gmail.com" TargetMode="External"/><Relationship Id="rId104" Type="http://schemas.openxmlformats.org/officeDocument/2006/relationships/image" Target="media/image42.png"/><Relationship Id="rId105" Type="http://schemas.openxmlformats.org/officeDocument/2006/relationships/image" Target="media/image43.png"/><Relationship Id="rId106" Type="http://schemas.openxmlformats.org/officeDocument/2006/relationships/header" Target="header34.xml"/><Relationship Id="rId107" Type="http://schemas.openxmlformats.org/officeDocument/2006/relationships/header" Target="header35.xml"/><Relationship Id="rId108" Type="http://schemas.openxmlformats.org/officeDocument/2006/relationships/footer" Target="footer26.xml"/><Relationship Id="rId109" Type="http://schemas.openxmlformats.org/officeDocument/2006/relationships/image" Target="media/image44.png"/><Relationship Id="rId110" Type="http://schemas.openxmlformats.org/officeDocument/2006/relationships/image" Target="media/image45.png"/><Relationship Id="rId111" Type="http://schemas.openxmlformats.org/officeDocument/2006/relationships/header" Target="header36.xml"/><Relationship Id="rId112" Type="http://schemas.openxmlformats.org/officeDocument/2006/relationships/header" Target="header37.xml"/><Relationship Id="rId113" Type="http://schemas.openxmlformats.org/officeDocument/2006/relationships/footer" Target="footer27.xml"/><Relationship Id="rId114" Type="http://schemas.openxmlformats.org/officeDocument/2006/relationships/header" Target="header38.xml"/><Relationship Id="rId115" Type="http://schemas.openxmlformats.org/officeDocument/2006/relationships/header" Target="header39.xml"/><Relationship Id="rId116" Type="http://schemas.openxmlformats.org/officeDocument/2006/relationships/footer" Target="footer28.xml"/><Relationship Id="rId117" Type="http://schemas.openxmlformats.org/officeDocument/2006/relationships/footnotes" Target="footnotes.xml"/><Relationship Id="rId118" Type="http://schemas.openxmlformats.org/officeDocument/2006/relationships/numbering" Target="numbering.xml"/><Relationship Id="rId119" Type="http://schemas.openxmlformats.org/officeDocument/2006/relationships/fontTable" Target="fontTable.xml"/><Relationship Id="rId120" Type="http://schemas.openxmlformats.org/officeDocument/2006/relationships/settings" Target="settings.xml"/><Relationship Id="rId121" Type="http://schemas.openxmlformats.org/officeDocument/2006/relationships/theme" Target="theme/theme1.xml"/><Relationship Id="rId122" Type="http://schemas.openxmlformats.org/officeDocument/2006/relationships/customXml" Target="../customXml/item1.xml"/><Relationship Id="rId123" Type="http://schemas.openxmlformats.org/officeDocument/2006/relationships/customXml" Target="../customXml/item2.xml"/>
</Relationships>
</file>

<file path=word/_rels/footer1.xml.rels><?xml version="1.0" encoding="UTF-8"?>
<Relationships xmlns="http://schemas.openxmlformats.org/package/2006/relationships"><Relationship Id="rId1" Type="http://schemas.openxmlformats.org/officeDocument/2006/relationships/image" Target="media/image7.png"/><Relationship Id="rId2" Type="http://schemas.openxmlformats.org/officeDocument/2006/relationships/image" Target="media/image8.png"/><Relationship Id="rId3" Type="http://schemas.openxmlformats.org/officeDocument/2006/relationships/image" Target="media/image9.png"/><Relationship Id="rId4" Type="http://schemas.openxmlformats.org/officeDocument/2006/relationships/image" Target="media/image10.png"/><Relationship Id="rId5" Type="http://schemas.openxmlformats.org/officeDocument/2006/relationships/hyperlink" Target="mailto:antpsarakis@gmail.com" TargetMode="External"/>
</Relationships>
</file>

<file path=word/_rels/footnotes.xml.rels><?xml version="1.0" encoding="UTF-8"?>
<Relationships xmlns="http://schemas.openxmlformats.org/package/2006/relationships"><Relationship Id="rId1" Type="http://schemas.openxmlformats.org/officeDocument/2006/relationships/hyperlink" Target="https://www.ispatguru.com/organizing-a-management-function/" TargetMode="External"/><Relationship Id="rId2" Type="http://schemas.openxmlformats.org/officeDocument/2006/relationships/hyperlink" Target="https://www.managementstudyguide.com/organizing_function.htm" TargetMode="External"/><Relationship Id="rId3" Type="http://schemas.openxmlformats.org/officeDocument/2006/relationships/hyperlink" Target="http://jmeter.apache.org/" TargetMode="External"/><Relationship Id="rId4" Type="http://schemas.openxmlformats.org/officeDocument/2006/relationships/hyperlink" Target="http://opensta.org/" TargetMode="External"/><Relationship Id="rId5" Type="http://schemas.openxmlformats.org/officeDocument/2006/relationships/hyperlink" Target="http://www.hp.com/" TargetMode="External"/><Relationship Id="rId6" Type="http://schemas.openxmlformats.org/officeDocument/2006/relationships/hyperlink" Target="http://www.radview.com/" TargetMode="External"/><Relationship Id="rId7" Type="http://schemas.openxmlformats.org/officeDocument/2006/relationships/hyperlink" Target="http://www.radview.com/" TargetMode="External"/><Relationship Id="rId8" Type="http://schemas.openxmlformats.org/officeDocument/2006/relationships/hyperlink" Target="https://www.randstad.gr/new-download-folder/hr-trends-2020-covid-impact-edition-gr.pdf"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item1.xml><?xml version="1.0" encoding="utf-8"?>
<CoverPageProperties xmlns="http://schemas.microsoft.com/office/2006/coverPageProps">
  <PublishDate>2020-02-26T00:00:00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43A5C55-3B43-463D-B96F-DB2BEAF4B0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6188</TotalTime>
  <Application>LibreOffice/7.1.4.2$Windows_X86_64 LibreOffice_project/a529a4fab45b75fefc5b6226684193eb000654f6</Application>
  <AppVersion>15.0000</AppVersion>
  <Pages>81</Pages>
  <Words>25020</Words>
  <Characters>147771</Characters>
  <CharactersWithSpaces>171139</CharactersWithSpaces>
  <Paragraphs>1619</Paragraphs>
  <Company>υπουργειο εσωτερικων διευθυνση δομων Διαδικασιων και αρχειου</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2022-01-22T08:53:00Z</dcterms:created>
  <dc:creator>Ψαρακης Αντωνιος</dc:creator>
  <dc:description/>
  <dc:language>el-GR</dc:language>
  <cp:lastModifiedBy/>
  <cp:lastPrinted>2021-09-09T12:23:00Z</cp:lastPrinted>
  <dcterms:modified xsi:type="dcterms:W3CDTF">2022-10-30T19:30:51Z</dcterms:modified>
  <cp:revision>532</cp:revision>
  <dc:subject/>
  <dc:title>Ενιαίο Σύστημα Διαχείρισης Αρχειων Δημόσιων Φορέων</dc:title>
</cp:coreProperties>
</file>

<file path=docProps/custom.xml><?xml version="1.0" encoding="utf-8"?>
<Properties xmlns="http://schemas.openxmlformats.org/officeDocument/2006/custom-properties" xmlns:vt="http://schemas.openxmlformats.org/officeDocument/2006/docPropsVTypes"/>
</file>